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9B" w:rsidRDefault="004F199B" w:rsidP="004F199B">
      <w:pPr>
        <w:ind w:left="-567"/>
        <w:rPr>
          <w:rFonts w:ascii="Times New Roman" w:hAnsi="Times New Roman"/>
        </w:rPr>
      </w:pPr>
    </w:p>
    <w:tbl>
      <w:tblPr>
        <w:tblW w:w="986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5665"/>
      </w:tblGrid>
      <w:tr w:rsidR="003949C2" w:rsidRPr="003949C2" w:rsidTr="0030259D">
        <w:trPr>
          <w:trHeight w:val="2686"/>
        </w:trPr>
        <w:tc>
          <w:tcPr>
            <w:tcW w:w="4196" w:type="dxa"/>
          </w:tcPr>
          <w:p w:rsidR="003949C2" w:rsidRPr="003949C2" w:rsidRDefault="003949C2" w:rsidP="003949C2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eastAsia="Calibri" w:hAnsi="Times New Roman"/>
                <w:sz w:val="28"/>
              </w:rPr>
            </w:pPr>
            <w:r w:rsidRPr="003949C2">
              <w:rPr>
                <w:rFonts w:ascii="Times New Roman" w:eastAsia="Calibri" w:hAnsi="Times New Roman"/>
                <w:sz w:val="28"/>
              </w:rPr>
              <w:t>РОССИЙСКАЯ ФЕДЕРАЦИЯ</w:t>
            </w:r>
          </w:p>
          <w:p w:rsidR="003949C2" w:rsidRPr="003949C2" w:rsidRDefault="003949C2" w:rsidP="003949C2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eastAsia="Calibri" w:hAnsi="Times New Roman"/>
                <w:sz w:val="28"/>
              </w:rPr>
            </w:pPr>
            <w:r w:rsidRPr="003949C2">
              <w:rPr>
                <w:rFonts w:ascii="Times New Roman" w:eastAsia="Calibri" w:hAnsi="Times New Roman"/>
                <w:sz w:val="28"/>
              </w:rPr>
              <w:t>САМАРСКАЯ ОБЛАСТЬ</w:t>
            </w:r>
          </w:p>
          <w:p w:rsidR="003949C2" w:rsidRPr="003949C2" w:rsidRDefault="003949C2" w:rsidP="003949C2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eastAsia="Calibri" w:hAnsi="Times New Roman"/>
                <w:b/>
                <w:sz w:val="28"/>
              </w:rPr>
            </w:pPr>
            <w:r w:rsidRPr="003949C2">
              <w:rPr>
                <w:rFonts w:ascii="Times New Roman" w:eastAsia="Calibri" w:hAnsi="Times New Roman"/>
                <w:b/>
                <w:sz w:val="28"/>
              </w:rPr>
              <w:t>АДМИНИСТРАЦИЯ</w:t>
            </w:r>
          </w:p>
          <w:p w:rsidR="003949C2" w:rsidRPr="003949C2" w:rsidRDefault="003949C2" w:rsidP="003949C2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eastAsia="Calibri" w:hAnsi="Times New Roman"/>
                <w:b/>
                <w:sz w:val="28"/>
              </w:rPr>
            </w:pPr>
            <w:r w:rsidRPr="003949C2">
              <w:rPr>
                <w:rFonts w:ascii="Times New Roman" w:eastAsia="Calibri" w:hAnsi="Times New Roman"/>
                <w:b/>
                <w:sz w:val="28"/>
              </w:rPr>
              <w:t>сельского поселения</w:t>
            </w:r>
          </w:p>
          <w:p w:rsidR="003949C2" w:rsidRPr="003949C2" w:rsidRDefault="003949C2" w:rsidP="003949C2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eastAsia="Calibri" w:hAnsi="Times New Roman"/>
                <w:b/>
                <w:sz w:val="28"/>
              </w:rPr>
            </w:pPr>
            <w:r w:rsidRPr="003949C2">
              <w:rPr>
                <w:rFonts w:ascii="Times New Roman" w:eastAsia="Calibri" w:hAnsi="Times New Roman"/>
                <w:b/>
                <w:sz w:val="28"/>
              </w:rPr>
              <w:t>Обшаровка</w:t>
            </w:r>
          </w:p>
          <w:p w:rsidR="003949C2" w:rsidRPr="003949C2" w:rsidRDefault="003949C2" w:rsidP="003949C2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eastAsia="Calibri" w:hAnsi="Times New Roman"/>
                <w:sz w:val="28"/>
              </w:rPr>
            </w:pPr>
            <w:r w:rsidRPr="003949C2">
              <w:rPr>
                <w:rFonts w:ascii="Times New Roman" w:eastAsia="Calibri" w:hAnsi="Times New Roman"/>
                <w:sz w:val="28"/>
              </w:rPr>
              <w:t>445551, с. Обшаровка</w:t>
            </w:r>
          </w:p>
          <w:p w:rsidR="003949C2" w:rsidRPr="003949C2" w:rsidRDefault="003949C2" w:rsidP="003949C2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eastAsia="Calibri" w:hAnsi="Times New Roman"/>
                <w:sz w:val="28"/>
              </w:rPr>
            </w:pPr>
            <w:r w:rsidRPr="003949C2">
              <w:rPr>
                <w:rFonts w:ascii="Times New Roman" w:eastAsia="Calibri" w:hAnsi="Times New Roman"/>
                <w:sz w:val="28"/>
              </w:rPr>
              <w:t>Приволжский район</w:t>
            </w:r>
          </w:p>
          <w:p w:rsidR="003949C2" w:rsidRPr="003949C2" w:rsidRDefault="003949C2" w:rsidP="003949C2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eastAsia="Calibri" w:hAnsi="Times New Roman"/>
                <w:sz w:val="28"/>
              </w:rPr>
            </w:pPr>
            <w:r w:rsidRPr="003949C2">
              <w:rPr>
                <w:rFonts w:ascii="Times New Roman" w:eastAsia="Calibri" w:hAnsi="Times New Roman"/>
                <w:sz w:val="28"/>
              </w:rPr>
              <w:t>Самарская область</w:t>
            </w:r>
          </w:p>
          <w:p w:rsidR="003949C2" w:rsidRPr="003949C2" w:rsidRDefault="003949C2" w:rsidP="003949C2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ascii="Times New Roman" w:eastAsia="Calibri" w:hAnsi="Times New Roman"/>
                <w:sz w:val="28"/>
              </w:rPr>
            </w:pPr>
            <w:r w:rsidRPr="003949C2">
              <w:rPr>
                <w:rFonts w:ascii="Times New Roman" w:eastAsia="Calibri" w:hAnsi="Times New Roman"/>
                <w:sz w:val="28"/>
              </w:rPr>
              <w:t>ул. Щорса,1</w:t>
            </w:r>
          </w:p>
          <w:p w:rsidR="003949C2" w:rsidRPr="003949C2" w:rsidRDefault="003949C2" w:rsidP="003949C2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ascii="Times New Roman" w:eastAsia="Calibri" w:hAnsi="Times New Roman"/>
                <w:sz w:val="28"/>
                <w:vertAlign w:val="superscript"/>
              </w:rPr>
            </w:pPr>
            <w:r w:rsidRPr="003949C2">
              <w:rPr>
                <w:rFonts w:ascii="Times New Roman" w:eastAsia="Calibri" w:hAnsi="Times New Roman"/>
                <w:sz w:val="28"/>
              </w:rPr>
              <w:t>тел. 8(84647)93282</w:t>
            </w:r>
          </w:p>
          <w:p w:rsidR="003949C2" w:rsidRPr="003949C2" w:rsidRDefault="003949C2" w:rsidP="003949C2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ascii="Times New Roman" w:eastAsia="Calibri" w:hAnsi="Times New Roman"/>
              </w:rPr>
            </w:pPr>
            <w:r w:rsidRPr="003949C2">
              <w:rPr>
                <w:rFonts w:ascii="Times New Roman" w:eastAsia="Calibri" w:hAnsi="Times New Roman"/>
                <w:lang w:val="en-US"/>
              </w:rPr>
              <w:t>e</w:t>
            </w:r>
            <w:r w:rsidRPr="003949C2">
              <w:rPr>
                <w:rFonts w:ascii="Times New Roman" w:eastAsia="Calibri" w:hAnsi="Times New Roman"/>
              </w:rPr>
              <w:t>-</w:t>
            </w:r>
            <w:r w:rsidRPr="003949C2">
              <w:rPr>
                <w:rFonts w:ascii="Times New Roman" w:eastAsia="Calibri" w:hAnsi="Times New Roman"/>
                <w:lang w:val="en-US"/>
              </w:rPr>
              <w:t>mail</w:t>
            </w:r>
            <w:r w:rsidRPr="003949C2">
              <w:rPr>
                <w:rFonts w:ascii="Times New Roman" w:eastAsia="Calibri" w:hAnsi="Times New Roman"/>
              </w:rPr>
              <w:t>:</w:t>
            </w:r>
            <w:proofErr w:type="spellStart"/>
            <w:r w:rsidRPr="003949C2">
              <w:rPr>
                <w:rFonts w:ascii="Times New Roman" w:eastAsia="Calibri" w:hAnsi="Times New Roman"/>
                <w:lang w:val="en-US"/>
              </w:rPr>
              <w:t>admobsharovka</w:t>
            </w:r>
            <w:proofErr w:type="spellEnd"/>
            <w:r w:rsidRPr="003949C2">
              <w:rPr>
                <w:rFonts w:ascii="Times New Roman" w:eastAsia="Calibri" w:hAnsi="Times New Roman"/>
              </w:rPr>
              <w:t>@</w:t>
            </w:r>
            <w:proofErr w:type="spellStart"/>
            <w:r w:rsidRPr="003949C2">
              <w:rPr>
                <w:rFonts w:ascii="Times New Roman" w:eastAsia="Calibri" w:hAnsi="Times New Roman"/>
                <w:lang w:val="en-US"/>
              </w:rPr>
              <w:t>yandex</w:t>
            </w:r>
            <w:proofErr w:type="spellEnd"/>
            <w:r w:rsidRPr="003949C2">
              <w:rPr>
                <w:rFonts w:ascii="Times New Roman" w:eastAsia="Calibri" w:hAnsi="Times New Roman"/>
              </w:rPr>
              <w:t>.</w:t>
            </w:r>
            <w:proofErr w:type="spellStart"/>
            <w:r w:rsidRPr="003949C2">
              <w:rPr>
                <w:rFonts w:ascii="Times New Roman" w:eastAsia="Calibri" w:hAnsi="Times New Roman"/>
                <w:lang w:val="en-US"/>
              </w:rPr>
              <w:t>ru</w:t>
            </w:r>
            <w:proofErr w:type="spellEnd"/>
          </w:p>
        </w:tc>
        <w:tc>
          <w:tcPr>
            <w:tcW w:w="5665" w:type="dxa"/>
          </w:tcPr>
          <w:p w:rsidR="003949C2" w:rsidRPr="003949C2" w:rsidRDefault="003949C2" w:rsidP="003949C2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ascii="Times New Roman" w:eastAsia="Calibri" w:hAnsi="Times New Roman"/>
              </w:rPr>
            </w:pPr>
          </w:p>
          <w:p w:rsidR="003949C2" w:rsidRPr="003949C2" w:rsidRDefault="003949C2" w:rsidP="003949C2">
            <w:pPr>
              <w:tabs>
                <w:tab w:val="left" w:pos="4320"/>
                <w:tab w:val="left" w:pos="4560"/>
              </w:tabs>
              <w:ind w:left="57"/>
              <w:rPr>
                <w:rFonts w:ascii="Times New Roman" w:eastAsia="Calibri" w:hAnsi="Times New Roman"/>
              </w:rPr>
            </w:pPr>
            <w:r w:rsidRPr="003949C2">
              <w:rPr>
                <w:rFonts w:ascii="Times New Roman" w:eastAsia="Calibri" w:hAnsi="Times New Roman"/>
              </w:rPr>
              <w:t xml:space="preserve">                                        </w:t>
            </w:r>
          </w:p>
        </w:tc>
      </w:tr>
    </w:tbl>
    <w:p w:rsidR="003949C2" w:rsidRPr="003949C2" w:rsidRDefault="003949C2" w:rsidP="003949C2">
      <w:pPr>
        <w:rPr>
          <w:rFonts w:ascii="Times New Roman" w:eastAsia="Times New Roman" w:hAnsi="Times New Roman"/>
          <w:b/>
          <w:sz w:val="16"/>
          <w:szCs w:val="16"/>
        </w:rPr>
      </w:pPr>
    </w:p>
    <w:p w:rsidR="003949C2" w:rsidRPr="003949C2" w:rsidRDefault="003949C2" w:rsidP="003949C2">
      <w:pPr>
        <w:rPr>
          <w:rFonts w:ascii="Times New Roman" w:eastAsia="Times New Roman" w:hAnsi="Times New Roman"/>
          <w:b/>
          <w:sz w:val="16"/>
          <w:szCs w:val="16"/>
        </w:rPr>
      </w:pPr>
    </w:p>
    <w:p w:rsidR="003949C2" w:rsidRPr="003949C2" w:rsidRDefault="003949C2" w:rsidP="003949C2">
      <w:pPr>
        <w:rPr>
          <w:rFonts w:ascii="Times New Roman" w:eastAsia="Times New Roman" w:hAnsi="Times New Roman"/>
          <w:b/>
          <w:sz w:val="28"/>
          <w:szCs w:val="28"/>
        </w:rPr>
      </w:pPr>
      <w:r w:rsidRPr="003949C2">
        <w:rPr>
          <w:rFonts w:ascii="Times New Roman" w:eastAsia="Times New Roman" w:hAnsi="Times New Roman"/>
          <w:b/>
          <w:sz w:val="28"/>
          <w:szCs w:val="28"/>
        </w:rPr>
        <w:t xml:space="preserve">      ПОСТАНОВЛЕНИЕ </w:t>
      </w:r>
    </w:p>
    <w:p w:rsidR="003949C2" w:rsidRPr="00373BC1" w:rsidRDefault="003949C2" w:rsidP="003949C2">
      <w:pPr>
        <w:rPr>
          <w:rFonts w:ascii="Times New Roman" w:hAnsi="Times New Roman"/>
        </w:rPr>
      </w:pPr>
    </w:p>
    <w:p w:rsidR="004F199B" w:rsidRDefault="004F199B" w:rsidP="004F199B">
      <w:pPr>
        <w:ind w:left="-567"/>
        <w:rPr>
          <w:rFonts w:ascii="Times New Roman" w:hAnsi="Times New Roman"/>
        </w:rPr>
      </w:pPr>
      <w:r w:rsidRPr="00373BC1">
        <w:rPr>
          <w:rFonts w:ascii="Times New Roman" w:hAnsi="Times New Roman"/>
        </w:rPr>
        <w:t xml:space="preserve">      </w:t>
      </w:r>
      <w:r w:rsidR="003949C2">
        <w:rPr>
          <w:rFonts w:ascii="Times New Roman" w:hAnsi="Times New Roman"/>
        </w:rPr>
        <w:t xml:space="preserve">         </w:t>
      </w:r>
      <w:r w:rsidRPr="00373BC1">
        <w:rPr>
          <w:rFonts w:ascii="Times New Roman" w:hAnsi="Times New Roman"/>
        </w:rPr>
        <w:t xml:space="preserve">  </w:t>
      </w:r>
      <w:r w:rsidR="00C551CF" w:rsidRPr="00373BC1">
        <w:rPr>
          <w:rFonts w:ascii="Times New Roman" w:hAnsi="Times New Roman"/>
        </w:rPr>
        <w:t xml:space="preserve">№ </w:t>
      </w:r>
      <w:r w:rsidR="003949C2">
        <w:rPr>
          <w:rFonts w:ascii="Times New Roman" w:hAnsi="Times New Roman"/>
        </w:rPr>
        <w:t>___</w:t>
      </w:r>
      <w:r w:rsidR="00082C34">
        <w:rPr>
          <w:rFonts w:ascii="Times New Roman" w:hAnsi="Times New Roman"/>
        </w:rPr>
        <w:t>157</w:t>
      </w:r>
      <w:r w:rsidR="003949C2">
        <w:rPr>
          <w:rFonts w:ascii="Times New Roman" w:hAnsi="Times New Roman"/>
        </w:rPr>
        <w:t>____</w:t>
      </w:r>
      <w:r w:rsidR="00C551CF" w:rsidRPr="00373BC1">
        <w:rPr>
          <w:rFonts w:ascii="Times New Roman" w:hAnsi="Times New Roman"/>
        </w:rPr>
        <w:t>от</w:t>
      </w:r>
      <w:r w:rsidRPr="00373BC1">
        <w:rPr>
          <w:rFonts w:ascii="Times New Roman" w:hAnsi="Times New Roman"/>
        </w:rPr>
        <w:t xml:space="preserve"> </w:t>
      </w:r>
      <w:r w:rsidR="003949C2">
        <w:rPr>
          <w:rFonts w:ascii="Times New Roman" w:hAnsi="Times New Roman"/>
        </w:rPr>
        <w:t>_</w:t>
      </w:r>
      <w:r w:rsidR="00082C34">
        <w:rPr>
          <w:rFonts w:ascii="Times New Roman" w:hAnsi="Times New Roman"/>
        </w:rPr>
        <w:t>10.11._</w:t>
      </w:r>
      <w:bookmarkStart w:id="0" w:name="_GoBack"/>
      <w:bookmarkEnd w:id="0"/>
      <w:r w:rsidR="00C551CF">
        <w:rPr>
          <w:rFonts w:ascii="Times New Roman" w:hAnsi="Times New Roman"/>
        </w:rPr>
        <w:t>2023</w:t>
      </w:r>
      <w:r w:rsidR="00C551CF" w:rsidRPr="00373BC1">
        <w:rPr>
          <w:rFonts w:ascii="Times New Roman" w:hAnsi="Times New Roman"/>
        </w:rPr>
        <w:t xml:space="preserve"> года</w:t>
      </w:r>
    </w:p>
    <w:p w:rsidR="004F199B" w:rsidRPr="00373BC1" w:rsidRDefault="004F199B" w:rsidP="004F199B">
      <w:pPr>
        <w:ind w:left="-1134"/>
        <w:rPr>
          <w:rFonts w:ascii="Times New Roman" w:hAnsi="Times New Roman"/>
        </w:rPr>
      </w:pPr>
    </w:p>
    <w:tbl>
      <w:tblPr>
        <w:tblW w:w="10499" w:type="dxa"/>
        <w:tblInd w:w="-666" w:type="dxa"/>
        <w:tblLayout w:type="fixed"/>
        <w:tblLook w:val="00A0" w:firstRow="1" w:lastRow="0" w:firstColumn="1" w:lastColumn="0" w:noHBand="0" w:noVBand="0"/>
      </w:tblPr>
      <w:tblGrid>
        <w:gridCol w:w="10499"/>
      </w:tblGrid>
      <w:tr w:rsidR="004F199B" w:rsidRPr="0000367E" w:rsidTr="008846E2">
        <w:trPr>
          <w:trHeight w:val="527"/>
        </w:trPr>
        <w:tc>
          <w:tcPr>
            <w:tcW w:w="10499" w:type="dxa"/>
          </w:tcPr>
          <w:p w:rsidR="003949C2" w:rsidRDefault="004F199B" w:rsidP="003949C2">
            <w:pPr>
              <w:pStyle w:val="a3"/>
              <w:spacing w:after="0"/>
              <w:rPr>
                <w:b/>
              </w:rPr>
            </w:pPr>
            <w:r w:rsidRPr="00E37314">
              <w:rPr>
                <w:b/>
              </w:rPr>
              <w:t xml:space="preserve">О внесении изменений в постановление </w:t>
            </w:r>
            <w:r w:rsidR="003949C2">
              <w:rPr>
                <w:b/>
              </w:rPr>
              <w:t xml:space="preserve">главы сельского поселения Обшаровка </w:t>
            </w:r>
          </w:p>
          <w:p w:rsidR="003949C2" w:rsidRPr="003949C2" w:rsidRDefault="003949C2" w:rsidP="003949C2">
            <w:pPr>
              <w:pStyle w:val="a3"/>
              <w:spacing w:after="0"/>
              <w:rPr>
                <w:b/>
              </w:rPr>
            </w:pPr>
            <w:r>
              <w:rPr>
                <w:b/>
              </w:rPr>
              <w:t xml:space="preserve">№ 109/1 от 21.10.2019 г.  </w:t>
            </w:r>
            <w:r w:rsidRPr="003949C2">
              <w:rPr>
                <w:b/>
              </w:rPr>
              <w:t xml:space="preserve">«Об утверждении административного регламента </w:t>
            </w:r>
          </w:p>
          <w:p w:rsidR="003949C2" w:rsidRPr="003949C2" w:rsidRDefault="003949C2" w:rsidP="003949C2">
            <w:pPr>
              <w:rPr>
                <w:rFonts w:ascii="Times New Roman" w:eastAsia="Times New Roman" w:hAnsi="Times New Roman"/>
                <w:b/>
              </w:rPr>
            </w:pPr>
            <w:r w:rsidRPr="003949C2">
              <w:rPr>
                <w:rFonts w:ascii="Times New Roman" w:eastAsia="Times New Roman" w:hAnsi="Times New Roman"/>
                <w:b/>
              </w:rPr>
              <w:t xml:space="preserve">предоставления муниципальной услуги «Предоставление </w:t>
            </w:r>
          </w:p>
          <w:p w:rsidR="003949C2" w:rsidRPr="003949C2" w:rsidRDefault="003949C2" w:rsidP="003949C2">
            <w:pPr>
              <w:rPr>
                <w:rFonts w:ascii="Times New Roman" w:eastAsia="Times New Roman" w:hAnsi="Times New Roman"/>
                <w:b/>
              </w:rPr>
            </w:pPr>
            <w:r w:rsidRPr="003949C2">
              <w:rPr>
                <w:rFonts w:ascii="Times New Roman" w:eastAsia="Times New Roman" w:hAnsi="Times New Roman"/>
                <w:b/>
              </w:rPr>
              <w:t xml:space="preserve">разрешения на условно разрешенный вид использования </w:t>
            </w:r>
          </w:p>
          <w:p w:rsidR="003949C2" w:rsidRPr="003949C2" w:rsidRDefault="003949C2" w:rsidP="003949C2">
            <w:pPr>
              <w:rPr>
                <w:rFonts w:ascii="Times New Roman" w:eastAsia="Times New Roman" w:hAnsi="Times New Roman"/>
                <w:b/>
              </w:rPr>
            </w:pPr>
            <w:r w:rsidRPr="003949C2">
              <w:rPr>
                <w:rFonts w:ascii="Times New Roman" w:eastAsia="Times New Roman" w:hAnsi="Times New Roman"/>
                <w:b/>
              </w:rPr>
              <w:t>земельного участка или объекта капитального строительства»»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в редакции постановления главы сельского поселения Обшаровка № 5 от 31.01.2020 г.)</w:t>
            </w:r>
          </w:p>
          <w:p w:rsidR="006809F6" w:rsidRPr="00E37314" w:rsidRDefault="006809F6" w:rsidP="003949C2">
            <w:pPr>
              <w:pStyle w:val="a3"/>
              <w:spacing w:after="0"/>
              <w:rPr>
                <w:b/>
              </w:rPr>
            </w:pPr>
          </w:p>
        </w:tc>
      </w:tr>
    </w:tbl>
    <w:p w:rsidR="004F199B" w:rsidRDefault="004F199B" w:rsidP="003949C2">
      <w:pPr>
        <w:pStyle w:val="a3"/>
        <w:spacing w:before="0" w:after="0"/>
        <w:ind w:left="-567" w:firstLine="567"/>
        <w:jc w:val="both"/>
        <w:rPr>
          <w:spacing w:val="-10"/>
        </w:rPr>
      </w:pPr>
      <w:proofErr w:type="gramStart"/>
      <w:r w:rsidRPr="00281659"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Самарской области от </w:t>
      </w:r>
      <w:r w:rsidR="00C551CF">
        <w:t>25.12.2021</w:t>
      </w:r>
      <w:r w:rsidRPr="00281659">
        <w:t xml:space="preserve"> № </w:t>
      </w:r>
      <w:r w:rsidR="00C551CF">
        <w:t>2490</w:t>
      </w:r>
      <w:r w:rsidRPr="00281659">
        <w:t xml:space="preserve"> </w:t>
      </w:r>
      <w:r w:rsidR="00C551CF" w:rsidRPr="00C551CF">
        <w:rPr>
          <w:bCs/>
          <w:color w:val="22272F"/>
          <w:shd w:val="clear" w:color="auto" w:fill="FFFFFF"/>
        </w:rPr>
        <w:t>"Об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</w:t>
      </w:r>
      <w:r w:rsidR="00C551CF" w:rsidRPr="00C551CF">
        <w:rPr>
          <w:bCs/>
          <w:color w:val="22272F"/>
          <w:shd w:val="clear" w:color="auto" w:fill="FFFFFF"/>
          <w:vertAlign w:val="superscript"/>
        </w:rPr>
        <w:t> 2</w:t>
      </w:r>
      <w:r w:rsidR="00C551CF" w:rsidRPr="00C551CF">
        <w:rPr>
          <w:bCs/>
          <w:color w:val="22272F"/>
          <w:shd w:val="clear" w:color="auto" w:fill="FFFFFF"/>
        </w:rPr>
        <w:t> Градостроительного кодекса Российской Федерации мероприятий при реализации проекта по строительству объекта</w:t>
      </w:r>
      <w:proofErr w:type="gramEnd"/>
      <w:r w:rsidR="00C551CF" w:rsidRPr="00C551CF">
        <w:rPr>
          <w:bCs/>
          <w:color w:val="22272F"/>
          <w:shd w:val="clear" w:color="auto" w:fill="FFFFFF"/>
        </w:rPr>
        <w:t xml:space="preserve"> капитального строительства, и признании </w:t>
      </w:r>
      <w:proofErr w:type="gramStart"/>
      <w:r w:rsidR="00C551CF" w:rsidRPr="00C551CF">
        <w:rPr>
          <w:bCs/>
          <w:color w:val="22272F"/>
          <w:shd w:val="clear" w:color="auto" w:fill="FFFFFF"/>
        </w:rPr>
        <w:t>утратившими</w:t>
      </w:r>
      <w:proofErr w:type="gramEnd"/>
      <w:r w:rsidR="00C551CF" w:rsidRPr="00C551CF">
        <w:rPr>
          <w:bCs/>
          <w:color w:val="22272F"/>
          <w:shd w:val="clear" w:color="auto" w:fill="FFFFFF"/>
        </w:rPr>
        <w:t xml:space="preserve"> силу некоторых актов и отдельных положений некоторых актов Правительства Российской Федерации"</w:t>
      </w:r>
      <w:r w:rsidR="00C551CF">
        <w:rPr>
          <w:bCs/>
          <w:color w:val="22272F"/>
          <w:shd w:val="clear" w:color="auto" w:fill="FFFFFF"/>
        </w:rPr>
        <w:t xml:space="preserve">, </w:t>
      </w:r>
    </w:p>
    <w:p w:rsidR="004F199B" w:rsidRPr="00E37314" w:rsidRDefault="004F199B" w:rsidP="004F199B">
      <w:pPr>
        <w:pStyle w:val="a3"/>
        <w:spacing w:after="0"/>
        <w:ind w:left="-567"/>
        <w:jc w:val="both"/>
      </w:pPr>
    </w:p>
    <w:p w:rsidR="004F199B" w:rsidRDefault="004F199B" w:rsidP="004F199B">
      <w:pPr>
        <w:pStyle w:val="ConsPlusNonformat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949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49C2" w:rsidRPr="00394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9C2">
        <w:rPr>
          <w:rFonts w:ascii="Times New Roman" w:hAnsi="Times New Roman" w:cs="Times New Roman"/>
          <w:b/>
          <w:sz w:val="24"/>
          <w:szCs w:val="24"/>
        </w:rPr>
        <w:t xml:space="preserve">       П</w:t>
      </w:r>
      <w:r w:rsidR="003949C2" w:rsidRPr="003949C2">
        <w:rPr>
          <w:rFonts w:ascii="Times New Roman" w:hAnsi="Times New Roman" w:cs="Times New Roman"/>
          <w:b/>
          <w:sz w:val="24"/>
          <w:szCs w:val="24"/>
        </w:rPr>
        <w:t>ОСТАНОВЛЯЮ</w:t>
      </w:r>
      <w:r w:rsidRPr="003949C2">
        <w:rPr>
          <w:rFonts w:ascii="Times New Roman" w:hAnsi="Times New Roman" w:cs="Times New Roman"/>
          <w:b/>
          <w:sz w:val="24"/>
          <w:szCs w:val="24"/>
        </w:rPr>
        <w:t>:</w:t>
      </w:r>
    </w:p>
    <w:p w:rsidR="00E84513" w:rsidRPr="003949C2" w:rsidRDefault="00E84513" w:rsidP="00E84513">
      <w:pPr>
        <w:pStyle w:val="ConsPlusNonforma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13" w:rsidRPr="003949C2" w:rsidRDefault="004F199B" w:rsidP="00E84513">
      <w:pPr>
        <w:pStyle w:val="a3"/>
        <w:spacing w:after="0"/>
        <w:jc w:val="both"/>
        <w:rPr>
          <w:b/>
        </w:rPr>
      </w:pPr>
      <w:r w:rsidRPr="00C13631">
        <w:rPr>
          <w:sz w:val="26"/>
          <w:szCs w:val="26"/>
        </w:rPr>
        <w:t xml:space="preserve">1. Внести в постановление </w:t>
      </w:r>
      <w:r w:rsidR="003949C2">
        <w:rPr>
          <w:sz w:val="26"/>
          <w:szCs w:val="26"/>
        </w:rPr>
        <w:t xml:space="preserve">главы сельского поселения Обшаровка № 109/1  от 21.10.2019 г. </w:t>
      </w:r>
      <w:r w:rsidR="00E84513">
        <w:rPr>
          <w:sz w:val="26"/>
          <w:szCs w:val="26"/>
        </w:rPr>
        <w:t xml:space="preserve"> </w:t>
      </w:r>
      <w:r w:rsidR="00E84513" w:rsidRPr="003949C2">
        <w:rPr>
          <w:b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</w:t>
      </w:r>
      <w:r w:rsidR="00E84513">
        <w:rPr>
          <w:b/>
        </w:rPr>
        <w:t xml:space="preserve"> </w:t>
      </w:r>
      <w:proofErr w:type="gramStart"/>
      <w:r w:rsidR="00E84513">
        <w:rPr>
          <w:b/>
        </w:rPr>
        <w:t xml:space="preserve">( </w:t>
      </w:r>
      <w:proofErr w:type="gramEnd"/>
      <w:r w:rsidR="00E84513">
        <w:rPr>
          <w:b/>
        </w:rPr>
        <w:t>в редакции постановления главы сельского поселения Обшаровка № 5 от 31.01.2020 г.)</w:t>
      </w:r>
    </w:p>
    <w:p w:rsidR="004F199B" w:rsidRDefault="00E84513" w:rsidP="00E84513">
      <w:pPr>
        <w:pStyle w:val="a3"/>
        <w:spacing w:after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F199B" w:rsidRPr="00C13631">
        <w:rPr>
          <w:sz w:val="26"/>
          <w:szCs w:val="26"/>
        </w:rPr>
        <w:t>(далее – Регламент) следующие изменения</w:t>
      </w:r>
      <w:r w:rsidR="00EB4A11">
        <w:rPr>
          <w:sz w:val="26"/>
          <w:szCs w:val="26"/>
        </w:rPr>
        <w:t xml:space="preserve"> </w:t>
      </w:r>
      <w:r w:rsidR="00C13631">
        <w:rPr>
          <w:sz w:val="26"/>
          <w:szCs w:val="26"/>
        </w:rPr>
        <w:t>и дополнения</w:t>
      </w:r>
      <w:r w:rsidR="004F199B" w:rsidRPr="00C13631">
        <w:rPr>
          <w:sz w:val="26"/>
          <w:szCs w:val="26"/>
        </w:rPr>
        <w:t>:</w:t>
      </w:r>
    </w:p>
    <w:p w:rsidR="006809F6" w:rsidRPr="00BD7BC7" w:rsidRDefault="006809F6" w:rsidP="006809F6">
      <w:pPr>
        <w:pStyle w:val="a3"/>
        <w:spacing w:after="0"/>
        <w:ind w:left="-567"/>
        <w:rPr>
          <w:sz w:val="26"/>
          <w:szCs w:val="26"/>
        </w:rPr>
      </w:pPr>
    </w:p>
    <w:p w:rsidR="00BD7BC7" w:rsidRDefault="006C5FD5" w:rsidP="006C5FD5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71567">
        <w:rPr>
          <w:rFonts w:ascii="Times New Roman" w:hAnsi="Times New Roman"/>
          <w:b/>
          <w:sz w:val="28"/>
          <w:szCs w:val="28"/>
        </w:rPr>
        <w:t xml:space="preserve">Пункт </w:t>
      </w:r>
      <w:r w:rsidR="006809F6" w:rsidRPr="00B71567">
        <w:rPr>
          <w:rFonts w:ascii="Times New Roman" w:hAnsi="Times New Roman"/>
          <w:b/>
          <w:sz w:val="28"/>
          <w:szCs w:val="28"/>
        </w:rPr>
        <w:t>2.6.</w:t>
      </w:r>
      <w:r w:rsidRPr="00B71567">
        <w:rPr>
          <w:rFonts w:ascii="Times New Roman" w:hAnsi="Times New Roman"/>
          <w:b/>
          <w:sz w:val="28"/>
          <w:szCs w:val="28"/>
        </w:rPr>
        <w:t xml:space="preserve"> регламент</w:t>
      </w:r>
      <w:r w:rsidR="00BD7BC7" w:rsidRPr="00B71567">
        <w:rPr>
          <w:rFonts w:ascii="Times New Roman" w:hAnsi="Times New Roman"/>
          <w:b/>
          <w:sz w:val="28"/>
          <w:szCs w:val="28"/>
        </w:rPr>
        <w:t>а изложить в следующей редакции:</w:t>
      </w:r>
    </w:p>
    <w:p w:rsidR="00B71567" w:rsidRPr="00B71567" w:rsidRDefault="00B71567" w:rsidP="006C5FD5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6809F6" w:rsidRPr="006C5FD5" w:rsidRDefault="006809F6" w:rsidP="00BD7BC7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C5FD5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</w:t>
      </w:r>
    </w:p>
    <w:p w:rsidR="006809F6" w:rsidRPr="006C5FD5" w:rsidRDefault="006809F6" w:rsidP="00BD7BC7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5FD5">
        <w:rPr>
          <w:rFonts w:ascii="Times New Roman" w:hAnsi="Times New Roman"/>
          <w:b/>
          <w:sz w:val="28"/>
          <w:szCs w:val="28"/>
        </w:rPr>
        <w:lastRenderedPageBreak/>
        <w:t>которые</w:t>
      </w:r>
      <w:proofErr w:type="gramEnd"/>
      <w:r w:rsidRPr="006C5FD5">
        <w:rPr>
          <w:rFonts w:ascii="Times New Roman" w:hAnsi="Times New Roman"/>
          <w:b/>
          <w:sz w:val="28"/>
          <w:szCs w:val="28"/>
        </w:rPr>
        <w:t xml:space="preserve"> являются необходимыми и обязательными для</w:t>
      </w:r>
    </w:p>
    <w:p w:rsidR="006809F6" w:rsidRPr="006C5FD5" w:rsidRDefault="006809F6" w:rsidP="00BD7BC7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C5FD5">
        <w:rPr>
          <w:rFonts w:ascii="Times New Roman" w:hAnsi="Times New Roman"/>
          <w:b/>
          <w:sz w:val="28"/>
          <w:szCs w:val="28"/>
        </w:rPr>
        <w:t>предоставления муниципальной услуги, подлежащих представлению заявителем, способы их получения заявителем</w:t>
      </w:r>
    </w:p>
    <w:p w:rsidR="006809F6" w:rsidRPr="00565907" w:rsidRDefault="006809F6" w:rsidP="00E84513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6809F6" w:rsidRPr="00565907" w:rsidRDefault="006809F6" w:rsidP="00E8451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2.6.1.</w:t>
      </w:r>
      <w:r w:rsidRPr="00565907">
        <w:rPr>
          <w:rFonts w:ascii="Times New Roman" w:hAnsi="Times New Roman"/>
          <w:sz w:val="28"/>
          <w:szCs w:val="28"/>
          <w:lang w:val="en-US"/>
        </w:rPr>
        <w:t> </w:t>
      </w:r>
      <w:r w:rsidRPr="00565907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6809F6" w:rsidRPr="00565907" w:rsidRDefault="006809F6" w:rsidP="00E8451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 документ, удостоверяющий личность;</w:t>
      </w:r>
    </w:p>
    <w:p w:rsidR="006809F6" w:rsidRPr="00565907" w:rsidRDefault="006809F6" w:rsidP="00E8451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Pr="00565907">
        <w:t xml:space="preserve"> </w:t>
      </w:r>
      <w:r w:rsidRPr="00565907">
        <w:rPr>
          <w:rFonts w:ascii="Times New Roman" w:hAnsi="Times New Roman"/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:rsidR="006809F6" w:rsidRPr="00565907" w:rsidRDefault="006809F6" w:rsidP="00E8451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 заявление:</w:t>
      </w:r>
    </w:p>
    <w:p w:rsidR="006809F6" w:rsidRPr="00565907" w:rsidRDefault="006809F6" w:rsidP="00E8451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6809F6" w:rsidRPr="00565907" w:rsidRDefault="006809F6" w:rsidP="00E8451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r>
        <w:rPr>
          <w:rFonts w:ascii="Times New Roman" w:hAnsi="Times New Roman"/>
          <w:sz w:val="28"/>
          <w:szCs w:val="28"/>
        </w:rPr>
        <w:t>интерактивную</w:t>
      </w:r>
      <w:r w:rsidRPr="00565907">
        <w:rPr>
          <w:rFonts w:ascii="Times New Roman" w:hAnsi="Times New Roman"/>
          <w:sz w:val="28"/>
          <w:szCs w:val="28"/>
        </w:rPr>
        <w:t xml:space="preserve"> форму заявления).</w:t>
      </w:r>
    </w:p>
    <w:p w:rsidR="006809F6" w:rsidRDefault="006809F6" w:rsidP="00E8451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6809F6" w:rsidRPr="00565907" w:rsidRDefault="006809F6" w:rsidP="00E8451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C0570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>
        <w:rPr>
          <w:rFonts w:ascii="Times New Roman" w:hAnsi="Times New Roman"/>
          <w:sz w:val="28"/>
          <w:szCs w:val="28"/>
        </w:rPr>
        <w:t>Единого портала</w:t>
      </w:r>
      <w:r w:rsidRPr="005C0570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5C0570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6809F6" w:rsidRPr="00565907" w:rsidRDefault="006809F6" w:rsidP="00E8451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2.6.2. Заявление мо</w:t>
      </w:r>
      <w:r>
        <w:rPr>
          <w:rFonts w:ascii="Times New Roman" w:hAnsi="Times New Roman"/>
          <w:sz w:val="28"/>
          <w:szCs w:val="28"/>
        </w:rPr>
        <w:t xml:space="preserve">жет </w:t>
      </w:r>
      <w:r w:rsidRPr="00565907">
        <w:rPr>
          <w:rFonts w:ascii="Times New Roman" w:hAnsi="Times New Roman"/>
          <w:sz w:val="28"/>
          <w:szCs w:val="28"/>
        </w:rPr>
        <w:t>быть представлен</w:t>
      </w:r>
      <w:r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 xml:space="preserve"> (направлен</w:t>
      </w:r>
      <w:r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>) заявителем одним из следующих способов:</w:t>
      </w:r>
    </w:p>
    <w:p w:rsidR="006809F6" w:rsidRPr="00565907" w:rsidRDefault="006809F6" w:rsidP="00E8451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6809F6" w:rsidRPr="00565907" w:rsidRDefault="006809F6" w:rsidP="00E84513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через МФЦ;</w:t>
      </w:r>
    </w:p>
    <w:p w:rsidR="006809F6" w:rsidRPr="00565907" w:rsidRDefault="006809F6" w:rsidP="00E84513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через Региональный или Единый портал.</w:t>
      </w:r>
    </w:p>
    <w:p w:rsidR="006809F6" w:rsidRPr="00565907" w:rsidRDefault="006809F6" w:rsidP="00E8451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2.6.3. Запрещается требовать от заявителя:</w:t>
      </w:r>
    </w:p>
    <w:p w:rsidR="006809F6" w:rsidRPr="00565907" w:rsidRDefault="006809F6" w:rsidP="00E8451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565907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809F6" w:rsidRPr="00565907" w:rsidRDefault="006809F6" w:rsidP="00E8451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565907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</w:t>
      </w:r>
      <w:r w:rsidRPr="00565907">
        <w:rPr>
          <w:rFonts w:ascii="Times New Roman" w:hAnsi="Times New Roman"/>
          <w:sz w:val="28"/>
          <w:szCs w:val="28"/>
        </w:rPr>
        <w:lastRenderedPageBreak/>
        <w:t>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6809F6" w:rsidRPr="00565907" w:rsidRDefault="006809F6" w:rsidP="00E8451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565907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6809F6" w:rsidRPr="00565907" w:rsidRDefault="006809F6" w:rsidP="00E8451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809F6" w:rsidRPr="00565907" w:rsidRDefault="006809F6" w:rsidP="00E8451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809F6" w:rsidRPr="00565907" w:rsidRDefault="006809F6" w:rsidP="00E8451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809F6" w:rsidRPr="00565907" w:rsidRDefault="006809F6" w:rsidP="00E8451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09F6" w:rsidRDefault="006809F6" w:rsidP="00E8451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565907">
        <w:rPr>
          <w:rFonts w:ascii="Times New Roman" w:hAnsi="Times New Roman"/>
          <w:sz w:val="28"/>
          <w:szCs w:val="28"/>
        </w:rPr>
        <w:lastRenderedPageBreak/>
        <w:t>Федерального закона № 210-ФЗ, уведомляется заявитель, а также приносятся извинения за доставленные неудобства.</w:t>
      </w:r>
    </w:p>
    <w:p w:rsidR="006809F6" w:rsidRPr="00565907" w:rsidRDefault="006809F6" w:rsidP="00E8451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625F0" w:rsidRPr="00BA47E6" w:rsidRDefault="00E625F0" w:rsidP="00BA47E6">
      <w:pPr>
        <w:pStyle w:val="aa"/>
        <w:numPr>
          <w:ilvl w:val="0"/>
          <w:numId w:val="3"/>
        </w:numPr>
        <w:ind w:left="142" w:firstLine="0"/>
        <w:jc w:val="both"/>
        <w:rPr>
          <w:rFonts w:ascii="Times New Roman" w:hAnsi="Times New Roman"/>
          <w:b/>
          <w:sz w:val="26"/>
          <w:szCs w:val="26"/>
        </w:rPr>
      </w:pPr>
      <w:r w:rsidRPr="00BA47E6">
        <w:rPr>
          <w:rFonts w:ascii="Times New Roman" w:hAnsi="Times New Roman"/>
          <w:b/>
          <w:color w:val="000000"/>
          <w:sz w:val="26"/>
          <w:szCs w:val="26"/>
        </w:rPr>
        <w:t xml:space="preserve">Пункт </w:t>
      </w:r>
      <w:r w:rsidRPr="00BA47E6">
        <w:rPr>
          <w:rFonts w:ascii="Times New Roman" w:hAnsi="Times New Roman"/>
          <w:b/>
          <w:sz w:val="26"/>
          <w:szCs w:val="26"/>
        </w:rPr>
        <w:t>2.7. регламента изложить в следующей редакции:</w:t>
      </w:r>
    </w:p>
    <w:p w:rsidR="00BA47E6" w:rsidRPr="00BA47E6" w:rsidRDefault="00BA47E6" w:rsidP="00BA47E6">
      <w:pPr>
        <w:ind w:left="1069"/>
        <w:jc w:val="both"/>
        <w:rPr>
          <w:rFonts w:ascii="Times New Roman" w:hAnsi="Times New Roman"/>
          <w:b/>
          <w:sz w:val="26"/>
          <w:szCs w:val="26"/>
        </w:rPr>
      </w:pPr>
    </w:p>
    <w:p w:rsidR="00196673" w:rsidRPr="00BA47E6" w:rsidRDefault="00196673" w:rsidP="00BA47E6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A47E6">
        <w:rPr>
          <w:rFonts w:ascii="Times New Roman" w:hAnsi="Times New Roman"/>
          <w:b/>
          <w:sz w:val="28"/>
          <w:szCs w:val="28"/>
        </w:rPr>
        <w:t xml:space="preserve">2.7. </w:t>
      </w:r>
      <w:proofErr w:type="gramStart"/>
      <w:r w:rsidRPr="00BA47E6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BA47E6">
        <w:rPr>
          <w:rFonts w:ascii="Times New Roman" w:hAnsi="Times New Roman"/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196673" w:rsidRPr="00565907" w:rsidRDefault="00196673" w:rsidP="00E84513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196673" w:rsidRPr="00565907" w:rsidRDefault="00196673" w:rsidP="00E8451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2.7.1. Получаются в рамках межведомственного взаимодействия:</w:t>
      </w:r>
    </w:p>
    <w:p w:rsidR="00196673" w:rsidRPr="00565907" w:rsidRDefault="00196673" w:rsidP="00E84513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196673" w:rsidRPr="00565907" w:rsidRDefault="00196673" w:rsidP="00E84513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196673" w:rsidRPr="00565907" w:rsidRDefault="00196673" w:rsidP="00E84513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196673" w:rsidRPr="00565907" w:rsidRDefault="00196673" w:rsidP="00E84513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>
        <w:rPr>
          <w:rFonts w:ascii="Times New Roman" w:hAnsi="Times New Roman"/>
          <w:sz w:val="28"/>
          <w:szCs w:val="28"/>
        </w:rPr>
        <w:t>из Федеральной налоговой службы.</w:t>
      </w:r>
    </w:p>
    <w:p w:rsidR="00196673" w:rsidRPr="00565907" w:rsidRDefault="00196673" w:rsidP="00E8451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2.7.2. Заявитель вправе предоставить документы (сведения), указанные в пункт</w:t>
      </w:r>
      <w:r>
        <w:rPr>
          <w:rFonts w:ascii="Times New Roman" w:hAnsi="Times New Roman"/>
          <w:sz w:val="28"/>
          <w:szCs w:val="28"/>
        </w:rPr>
        <w:t>е</w:t>
      </w:r>
      <w:r w:rsidRPr="00565907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7</w:t>
      </w:r>
      <w:r w:rsidRPr="00565907">
        <w:rPr>
          <w:rFonts w:ascii="Times New Roman" w:hAnsi="Times New Roman"/>
          <w:sz w:val="28"/>
          <w:szCs w:val="28"/>
        </w:rPr>
        <w:t>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196673" w:rsidRPr="00565907" w:rsidRDefault="00196673" w:rsidP="00E8451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:rsidR="00196673" w:rsidRDefault="00196673" w:rsidP="00E8451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196673" w:rsidRPr="00565907" w:rsidRDefault="00196673" w:rsidP="00E8451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625F0" w:rsidRPr="00BA47E6" w:rsidRDefault="00E625F0" w:rsidP="00E84513">
      <w:pPr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A47E6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3) Пункт </w:t>
      </w:r>
      <w:r w:rsidRPr="00BA47E6">
        <w:rPr>
          <w:rFonts w:ascii="Times New Roman" w:eastAsia="Times New Roman" w:hAnsi="Times New Roman"/>
          <w:b/>
          <w:sz w:val="26"/>
          <w:szCs w:val="26"/>
        </w:rPr>
        <w:t>2</w:t>
      </w:r>
      <w:r w:rsidR="006970A6" w:rsidRPr="00BA47E6">
        <w:rPr>
          <w:rFonts w:ascii="Times New Roman" w:eastAsia="Times New Roman" w:hAnsi="Times New Roman"/>
          <w:b/>
          <w:sz w:val="26"/>
          <w:szCs w:val="26"/>
        </w:rPr>
        <w:t>.1</w:t>
      </w:r>
      <w:r w:rsidR="00196673" w:rsidRPr="00BA47E6">
        <w:rPr>
          <w:rFonts w:ascii="Times New Roman" w:eastAsia="Times New Roman" w:hAnsi="Times New Roman"/>
          <w:b/>
          <w:sz w:val="26"/>
          <w:szCs w:val="26"/>
        </w:rPr>
        <w:t>0</w:t>
      </w:r>
      <w:r w:rsidRPr="00BA47E6">
        <w:rPr>
          <w:rFonts w:ascii="Times New Roman" w:eastAsia="Times New Roman" w:hAnsi="Times New Roman"/>
          <w:b/>
          <w:sz w:val="26"/>
          <w:szCs w:val="26"/>
        </w:rPr>
        <w:t xml:space="preserve"> регламента изложить в следующей редакции:</w:t>
      </w:r>
    </w:p>
    <w:p w:rsidR="00196673" w:rsidRPr="00BA47E6" w:rsidRDefault="00196673" w:rsidP="00BA47E6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BA47E6">
        <w:rPr>
          <w:rFonts w:ascii="Times New Roman" w:hAnsi="Times New Roman"/>
          <w:b/>
          <w:sz w:val="28"/>
          <w:szCs w:val="28"/>
        </w:rPr>
        <w:t>2.10. Исчерпывающий перечень оснований для отказа в приеме документов, необходимых для предоставления</w:t>
      </w:r>
      <w:r w:rsidRPr="00BA47E6">
        <w:rPr>
          <w:b/>
        </w:rPr>
        <w:t xml:space="preserve"> </w:t>
      </w:r>
      <w:r w:rsidRPr="00BA47E6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96673" w:rsidRPr="00565907" w:rsidRDefault="00196673" w:rsidP="00E84513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196673" w:rsidRDefault="00196673" w:rsidP="00E8451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10.1</w:t>
      </w:r>
      <w:r w:rsidRPr="00565907">
        <w:rPr>
          <w:rFonts w:ascii="Times New Roman" w:hAnsi="Times New Roman"/>
          <w:sz w:val="28"/>
          <w:szCs w:val="28"/>
        </w:rPr>
        <w:t>. Основаниями для отказа в приеме документов, необходимых для предоставления</w:t>
      </w:r>
      <w:r w:rsidRPr="00565907">
        <w:t xml:space="preserve"> </w:t>
      </w:r>
      <w:r w:rsidRPr="00565907">
        <w:rPr>
          <w:rFonts w:ascii="Times New Roman" w:hAnsi="Times New Roman"/>
          <w:sz w:val="28"/>
          <w:szCs w:val="28"/>
        </w:rPr>
        <w:t>муниципальной услуги, являются:</w:t>
      </w:r>
    </w:p>
    <w:p w:rsidR="00196673" w:rsidRDefault="00196673" w:rsidP="00E8451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196673" w:rsidRPr="00D27446" w:rsidRDefault="00196673" w:rsidP="00E8451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196673" w:rsidRDefault="00196673" w:rsidP="00E8451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96673" w:rsidRPr="00120DF0" w:rsidRDefault="00196673" w:rsidP="00E8451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196673" w:rsidRPr="00120DF0" w:rsidRDefault="00196673" w:rsidP="00E8451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государственной </w:t>
      </w:r>
      <w:r w:rsidRPr="0046132E">
        <w:rPr>
          <w:rFonts w:ascii="Times New Roman" w:hAnsi="Times New Roman"/>
          <w:sz w:val="28"/>
          <w:szCs w:val="28"/>
        </w:rPr>
        <w:t>власти, орган местного самоуправления или организаци</w:t>
      </w:r>
      <w:r>
        <w:rPr>
          <w:rFonts w:ascii="Times New Roman" w:hAnsi="Times New Roman"/>
          <w:sz w:val="28"/>
          <w:szCs w:val="28"/>
        </w:rPr>
        <w:t xml:space="preserve">ю,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196673" w:rsidRDefault="00196673" w:rsidP="00E8451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Региональном портале, Едином портале;</w:t>
      </w:r>
    </w:p>
    <w:p w:rsidR="00196673" w:rsidRDefault="00196673" w:rsidP="00E8451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196673" w:rsidRDefault="00196673" w:rsidP="00E8451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>
        <w:rPr>
          <w:rFonts w:ascii="Times New Roman" w:hAnsi="Times New Roman"/>
          <w:sz w:val="28"/>
          <w:szCs w:val="28"/>
        </w:rPr>
        <w:t>цированной электронной подписи».</w:t>
      </w:r>
    </w:p>
    <w:p w:rsidR="00E625F0" w:rsidRPr="00E625F0" w:rsidRDefault="00E625F0" w:rsidP="00E84513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E625F0" w:rsidRDefault="00E625F0" w:rsidP="00E84513">
      <w:pPr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A47E6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4) Пункт </w:t>
      </w:r>
      <w:r w:rsidRPr="00BA47E6">
        <w:rPr>
          <w:rFonts w:ascii="Times New Roman" w:eastAsia="Times New Roman" w:hAnsi="Times New Roman"/>
          <w:b/>
          <w:sz w:val="26"/>
          <w:szCs w:val="26"/>
        </w:rPr>
        <w:t>2</w:t>
      </w:r>
      <w:r w:rsidR="006970A6" w:rsidRPr="00BA47E6">
        <w:rPr>
          <w:rFonts w:ascii="Times New Roman" w:eastAsia="Times New Roman" w:hAnsi="Times New Roman"/>
          <w:b/>
          <w:sz w:val="26"/>
          <w:szCs w:val="26"/>
        </w:rPr>
        <w:t>.1</w:t>
      </w:r>
      <w:r w:rsidR="00D572CE" w:rsidRPr="00BA47E6">
        <w:rPr>
          <w:rFonts w:ascii="Times New Roman" w:eastAsia="Times New Roman" w:hAnsi="Times New Roman"/>
          <w:b/>
          <w:sz w:val="26"/>
          <w:szCs w:val="26"/>
        </w:rPr>
        <w:t>1</w:t>
      </w:r>
      <w:r w:rsidRPr="00BA47E6">
        <w:rPr>
          <w:rFonts w:ascii="Times New Roman" w:eastAsia="Times New Roman" w:hAnsi="Times New Roman"/>
          <w:b/>
          <w:sz w:val="26"/>
          <w:szCs w:val="26"/>
        </w:rPr>
        <w:t>. регламента изложить в следующей редакции:</w:t>
      </w:r>
    </w:p>
    <w:p w:rsidR="00BA47E6" w:rsidRPr="00BA47E6" w:rsidRDefault="00BA47E6" w:rsidP="00E84513">
      <w:pPr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D572CE" w:rsidRPr="00BA47E6" w:rsidRDefault="00D572CE" w:rsidP="00BA47E6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A47E6">
        <w:rPr>
          <w:rFonts w:ascii="Times New Roman" w:hAnsi="Times New Roman"/>
          <w:b/>
          <w:sz w:val="28"/>
          <w:szCs w:val="28"/>
        </w:rPr>
        <w:t>2.11.</w:t>
      </w:r>
      <w:r w:rsidRPr="00BA47E6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BA47E6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572CE" w:rsidRPr="00BA47E6" w:rsidRDefault="00D572CE" w:rsidP="00E84513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D572CE" w:rsidRDefault="00D572CE" w:rsidP="00E8451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5659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565907">
        <w:rPr>
          <w:rFonts w:ascii="Times New Roman" w:hAnsi="Times New Roman"/>
          <w:sz w:val="28"/>
          <w:szCs w:val="28"/>
        </w:rPr>
        <w:t>. Основания для отказа в предоставлении муниципальной услуги:</w:t>
      </w:r>
    </w:p>
    <w:p w:rsidR="00D572CE" w:rsidRDefault="00D572CE" w:rsidP="00E84513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84022">
        <w:rPr>
          <w:rFonts w:ascii="Times New Roman" w:eastAsia="Calibri" w:hAnsi="Times New Roman"/>
          <w:sz w:val="28"/>
          <w:szCs w:val="28"/>
          <w:lang w:eastAsia="en-US"/>
        </w:rPr>
        <w:t>запрашивается разрешение на условно разрешенный вид использования для объекта капитального строительства или земельного участка</w:t>
      </w:r>
      <w:r w:rsidRPr="00D84022">
        <w:rPr>
          <w:rFonts w:ascii="Times New Roman" w:eastAsia="Calibri" w:hAnsi="Times New Roman"/>
          <w:iCs/>
          <w:sz w:val="28"/>
          <w:szCs w:val="28"/>
          <w:lang w:eastAsia="en-US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D572CE" w:rsidRDefault="00D572CE" w:rsidP="00E84513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lastRenderedPageBreak/>
        <w:t xml:space="preserve">2) </w:t>
      </w:r>
      <w:r w:rsidRPr="00D84022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поступление от исполнительных органов государственной власти Российский Федерации, органов государственной власти субъектов Российский Федерации информации о расположении </w:t>
      </w:r>
      <w:r w:rsidRPr="00D84022">
        <w:rPr>
          <w:rFonts w:ascii="Times New Roman" w:eastAsia="Calibri" w:hAnsi="Times New Roman"/>
          <w:sz w:val="28"/>
          <w:szCs w:val="28"/>
          <w:lang w:eastAsia="en-US"/>
        </w:rPr>
        <w:t xml:space="preserve">земельного участка в границах зон с особыми условиями использования и запрашиваемый условно разрешенный вид использования </w:t>
      </w:r>
      <w:r w:rsidRPr="00D8402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противоречит </w:t>
      </w:r>
      <w:r w:rsidRPr="00D84022">
        <w:rPr>
          <w:rFonts w:ascii="Times New Roman" w:eastAsia="Calibri" w:hAnsi="Times New Roman"/>
          <w:sz w:val="28"/>
          <w:szCs w:val="28"/>
          <w:lang w:eastAsia="en-US"/>
        </w:rPr>
        <w:t>ограничениям в границах данных зон;</w:t>
      </w:r>
    </w:p>
    <w:p w:rsidR="00D572CE" w:rsidRDefault="00D572CE" w:rsidP="00E84513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3) </w:t>
      </w:r>
      <w:r w:rsidRPr="00D84022">
        <w:rPr>
          <w:rFonts w:ascii="Times New Roman" w:eastAsia="Calibri" w:hAnsi="Times New Roman"/>
          <w:sz w:val="28"/>
          <w:szCs w:val="28"/>
          <w:lang w:eastAsia="en-US"/>
        </w:rPr>
        <w:t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D572CE" w:rsidRDefault="00D572CE" w:rsidP="00E84513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4) </w:t>
      </w:r>
      <w:r w:rsidRPr="00D84022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запрашиваемое разрешение на </w:t>
      </w:r>
      <w:r w:rsidRPr="00D84022">
        <w:rPr>
          <w:rFonts w:ascii="Times New Roman" w:eastAsia="Calibri" w:hAnsi="Times New Roman"/>
          <w:sz w:val="28"/>
          <w:szCs w:val="28"/>
          <w:lang w:eastAsia="en-US"/>
        </w:rPr>
        <w:t>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D572CE" w:rsidRDefault="00D572CE" w:rsidP="00E84513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5) </w:t>
      </w:r>
      <w:r w:rsidRPr="00D84022">
        <w:rPr>
          <w:rFonts w:ascii="Times New Roman" w:eastAsia="Calibri" w:hAnsi="Times New Roman"/>
          <w:sz w:val="28"/>
          <w:szCs w:val="28"/>
          <w:lang w:eastAsia="en-US"/>
        </w:rPr>
        <w:t xml:space="preserve">земельный участок расположен в границах зон с особыми условиями использования и запрашиваемый условно разрешенный вид использования </w:t>
      </w:r>
      <w:r w:rsidRPr="00D8402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противоречит </w:t>
      </w:r>
      <w:r w:rsidRPr="00D84022">
        <w:rPr>
          <w:rFonts w:ascii="Times New Roman" w:eastAsia="Calibri" w:hAnsi="Times New Roman"/>
          <w:sz w:val="28"/>
          <w:szCs w:val="28"/>
          <w:lang w:eastAsia="en-US"/>
        </w:rPr>
        <w:t>ограничениям в границах данных зон;</w:t>
      </w:r>
    </w:p>
    <w:p w:rsidR="00D572CE" w:rsidRDefault="00D572CE" w:rsidP="00E84513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6) </w:t>
      </w:r>
      <w:r w:rsidRPr="00D84022">
        <w:rPr>
          <w:rFonts w:ascii="Times New Roman" w:eastAsia="Calibri" w:hAnsi="Times New Roman"/>
          <w:sz w:val="28"/>
          <w:szCs w:val="28"/>
          <w:lang w:eastAsia="en-US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взаимодействия;</w:t>
      </w:r>
    </w:p>
    <w:p w:rsidR="00D572CE" w:rsidRDefault="00D572CE" w:rsidP="00E84513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7) </w:t>
      </w:r>
      <w:r w:rsidRPr="00D84022">
        <w:rPr>
          <w:rFonts w:ascii="Times New Roman" w:eastAsia="Calibri" w:hAnsi="Times New Roman"/>
          <w:sz w:val="28"/>
          <w:szCs w:val="28"/>
          <w:lang w:eastAsia="en-US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не утверждены;</w:t>
      </w:r>
    </w:p>
    <w:p w:rsidR="00D572CE" w:rsidRDefault="00D572CE" w:rsidP="00E84513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8) </w:t>
      </w:r>
      <w:r w:rsidRPr="00D8402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земельный участок, в отношении которого запрашивается разрешение на </w:t>
      </w:r>
      <w:r w:rsidRPr="00D84022">
        <w:rPr>
          <w:rFonts w:ascii="Times New Roman" w:eastAsia="Calibri" w:hAnsi="Times New Roman"/>
          <w:sz w:val="28"/>
          <w:szCs w:val="28"/>
          <w:lang w:eastAsia="en-US"/>
        </w:rPr>
        <w:t>условно разрешенный вид использования, имеет пересечение с границами земель лесного фонда;</w:t>
      </w:r>
    </w:p>
    <w:p w:rsidR="00D572CE" w:rsidRDefault="00D572CE" w:rsidP="00E84513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9) </w:t>
      </w:r>
      <w:r w:rsidRPr="00D84022">
        <w:rPr>
          <w:rFonts w:ascii="Times New Roman" w:eastAsia="Calibri" w:hAnsi="Times New Roman"/>
          <w:sz w:val="28"/>
          <w:szCs w:val="28"/>
          <w:lang w:eastAsia="en-US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D572CE" w:rsidRDefault="00D572CE" w:rsidP="00E84513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10) </w:t>
      </w:r>
      <w:r w:rsidRPr="00D84022">
        <w:rPr>
          <w:rFonts w:ascii="Times New Roman" w:eastAsia="Calibri" w:hAnsi="Times New Roman"/>
          <w:sz w:val="28"/>
          <w:szCs w:val="28"/>
          <w:lang w:eastAsia="en-US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D572CE" w:rsidRDefault="00D572CE" w:rsidP="00E84513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11) з</w:t>
      </w:r>
      <w:r w:rsidRPr="00D84022">
        <w:rPr>
          <w:rFonts w:ascii="Times New Roman" w:eastAsia="Calibri" w:hAnsi="Times New Roman"/>
          <w:sz w:val="28"/>
          <w:szCs w:val="28"/>
          <w:lang w:eastAsia="en-US"/>
        </w:rPr>
        <w:t>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D572CE" w:rsidRPr="00D84022" w:rsidRDefault="00D572CE" w:rsidP="00E84513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12) </w:t>
      </w:r>
      <w:r w:rsidRPr="00D84022">
        <w:rPr>
          <w:rFonts w:ascii="Times New Roman" w:eastAsia="Calibri" w:hAnsi="Times New Roman"/>
          <w:sz w:val="28"/>
          <w:szCs w:val="28"/>
          <w:lang w:eastAsia="en-US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</w:t>
      </w:r>
      <w:r>
        <w:rPr>
          <w:rFonts w:ascii="Times New Roman" w:eastAsia="Calibri" w:hAnsi="Times New Roman"/>
          <w:sz w:val="28"/>
          <w:szCs w:val="28"/>
          <w:lang w:eastAsia="en-US"/>
        </w:rPr>
        <w:t>ния.</w:t>
      </w:r>
    </w:p>
    <w:p w:rsidR="00E625F0" w:rsidRDefault="00E625F0" w:rsidP="00E84513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6"/>
          <w:szCs w:val="26"/>
        </w:rPr>
      </w:pPr>
    </w:p>
    <w:p w:rsidR="00E625F0" w:rsidRPr="00BA47E6" w:rsidRDefault="00426207" w:rsidP="00E84513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BA47E6">
        <w:rPr>
          <w:rFonts w:ascii="Times New Roman" w:hAnsi="Times New Roman"/>
          <w:b/>
          <w:sz w:val="26"/>
          <w:szCs w:val="26"/>
        </w:rPr>
        <w:t>5</w:t>
      </w:r>
      <w:r w:rsidR="00E625F0" w:rsidRPr="00BA47E6">
        <w:rPr>
          <w:rFonts w:ascii="Times New Roman" w:hAnsi="Times New Roman"/>
          <w:b/>
          <w:sz w:val="26"/>
          <w:szCs w:val="26"/>
        </w:rPr>
        <w:t>) Приложение 1 к административному регламенту изложить в следующей редакции:</w:t>
      </w:r>
    </w:p>
    <w:p w:rsidR="00E625F0" w:rsidRPr="004E6884" w:rsidRDefault="00E625F0" w:rsidP="00E625F0">
      <w:pPr>
        <w:keepNext/>
        <w:keepLines/>
        <w:ind w:left="4248"/>
        <w:jc w:val="center"/>
        <w:outlineLvl w:val="1"/>
        <w:rPr>
          <w:rFonts w:ascii="Times New Roman" w:eastAsia="MS Gothic" w:hAnsi="Times New Roman"/>
          <w:bCs/>
          <w:sz w:val="28"/>
          <w:szCs w:val="28"/>
        </w:rPr>
      </w:pPr>
      <w:r w:rsidRPr="004E6884">
        <w:rPr>
          <w:rFonts w:ascii="Times New Roman" w:eastAsia="MS Gothic" w:hAnsi="Times New Roman"/>
          <w:b/>
          <w:bCs/>
          <w:sz w:val="28"/>
          <w:szCs w:val="28"/>
        </w:rPr>
        <w:lastRenderedPageBreak/>
        <w:t>ПРИЛОЖЕНИЕ 1</w:t>
      </w:r>
      <w:r w:rsidRPr="004E6884">
        <w:rPr>
          <w:rFonts w:ascii="Times New Roman" w:eastAsia="MS Gothic" w:hAnsi="Times New Roman"/>
          <w:bCs/>
          <w:sz w:val="28"/>
          <w:szCs w:val="28"/>
        </w:rPr>
        <w:t xml:space="preserve"> </w:t>
      </w:r>
    </w:p>
    <w:p w:rsidR="00E625F0" w:rsidRPr="00111FFB" w:rsidRDefault="00E625F0" w:rsidP="00E625F0">
      <w:pPr>
        <w:keepNext/>
        <w:keepLines/>
        <w:ind w:left="3964"/>
        <w:jc w:val="center"/>
        <w:outlineLvl w:val="1"/>
        <w:rPr>
          <w:rFonts w:ascii="Times New Roman" w:eastAsia="MS Gothic" w:hAnsi="Times New Roman"/>
          <w:b/>
          <w:bCs/>
          <w:color w:val="4F81BD"/>
          <w:sz w:val="22"/>
          <w:szCs w:val="22"/>
        </w:rPr>
      </w:pPr>
      <w:r w:rsidRPr="00111FFB">
        <w:rPr>
          <w:rFonts w:ascii="Times New Roman" w:eastAsia="MS Gothic" w:hAnsi="Times New Roman"/>
          <w:bCs/>
          <w:sz w:val="22"/>
          <w:szCs w:val="22"/>
        </w:rPr>
        <w:t>к Административному регламенту предоставления местной администрации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</w:t>
      </w:r>
      <w:r w:rsidR="00010AD5">
        <w:rPr>
          <w:rFonts w:ascii="Times New Roman" w:eastAsia="MS Gothic" w:hAnsi="Times New Roman"/>
          <w:bCs/>
          <w:sz w:val="22"/>
          <w:szCs w:val="22"/>
        </w:rPr>
        <w:t>рии сельского поселения Обшаровка</w:t>
      </w:r>
      <w:r w:rsidRPr="00111FFB">
        <w:rPr>
          <w:rFonts w:ascii="Times New Roman" w:eastAsia="MS Gothic" w:hAnsi="Times New Roman"/>
          <w:bCs/>
          <w:sz w:val="22"/>
          <w:szCs w:val="22"/>
        </w:rPr>
        <w:t xml:space="preserve"> муниципального района </w:t>
      </w:r>
      <w:proofErr w:type="gramStart"/>
      <w:r w:rsidRPr="00111FFB">
        <w:rPr>
          <w:rFonts w:ascii="Times New Roman" w:eastAsia="MS Gothic" w:hAnsi="Times New Roman"/>
          <w:bCs/>
          <w:sz w:val="22"/>
          <w:szCs w:val="22"/>
        </w:rPr>
        <w:t>Приволжский</w:t>
      </w:r>
      <w:proofErr w:type="gramEnd"/>
      <w:r w:rsidRPr="00111FFB">
        <w:rPr>
          <w:rFonts w:ascii="Times New Roman" w:eastAsia="MS Gothic" w:hAnsi="Times New Roman"/>
          <w:bCs/>
          <w:sz w:val="22"/>
          <w:szCs w:val="22"/>
        </w:rPr>
        <w:t>»</w:t>
      </w:r>
    </w:p>
    <w:p w:rsidR="00D572CE" w:rsidRPr="00D572CE" w:rsidRDefault="00D572CE" w:rsidP="00D572CE">
      <w:pPr>
        <w:ind w:left="4111"/>
        <w:jc w:val="both"/>
        <w:rPr>
          <w:rFonts w:ascii="Times New Roman" w:hAnsi="Times New Roman"/>
        </w:rPr>
      </w:pPr>
      <w:r w:rsidRPr="00D572CE">
        <w:rPr>
          <w:rFonts w:ascii="Times New Roman" w:hAnsi="Times New Roman"/>
        </w:rPr>
        <w:t xml:space="preserve">В  </w:t>
      </w:r>
    </w:p>
    <w:p w:rsidR="00D572CE" w:rsidRPr="00D572CE" w:rsidRDefault="00D572CE" w:rsidP="00D572CE">
      <w:pPr>
        <w:pBdr>
          <w:top w:val="single" w:sz="4" w:space="1" w:color="auto"/>
        </w:pBdr>
        <w:ind w:left="4111"/>
        <w:jc w:val="center"/>
        <w:rPr>
          <w:rFonts w:ascii="Times New Roman" w:hAnsi="Times New Roman"/>
          <w:i/>
        </w:rPr>
      </w:pPr>
      <w:r w:rsidRPr="00D572CE">
        <w:rPr>
          <w:rFonts w:ascii="Times New Roman" w:hAnsi="Times New Roman"/>
          <w:i/>
        </w:rPr>
        <w:t>(наименование органа местного самоуправления</w:t>
      </w:r>
    </w:p>
    <w:p w:rsidR="00D572CE" w:rsidRPr="00D572CE" w:rsidRDefault="00D572CE" w:rsidP="00D572CE">
      <w:pPr>
        <w:ind w:left="4111"/>
        <w:jc w:val="center"/>
        <w:rPr>
          <w:rFonts w:ascii="Times New Roman" w:hAnsi="Times New Roman"/>
          <w:i/>
        </w:rPr>
      </w:pPr>
    </w:p>
    <w:p w:rsidR="00D572CE" w:rsidRPr="00D572CE" w:rsidRDefault="00D572CE" w:rsidP="00D572CE">
      <w:pPr>
        <w:pBdr>
          <w:top w:val="single" w:sz="4" w:space="3" w:color="auto"/>
        </w:pBdr>
        <w:ind w:left="4111"/>
        <w:jc w:val="center"/>
        <w:rPr>
          <w:rFonts w:ascii="Times New Roman" w:hAnsi="Times New Roman"/>
          <w:i/>
        </w:rPr>
      </w:pPr>
      <w:r w:rsidRPr="00D572CE">
        <w:rPr>
          <w:rFonts w:ascii="Times New Roman" w:hAnsi="Times New Roman"/>
          <w:i/>
        </w:rPr>
        <w:t>муниципального образования)</w:t>
      </w:r>
    </w:p>
    <w:p w:rsidR="00D572CE" w:rsidRPr="00D572CE" w:rsidRDefault="00D572CE" w:rsidP="00D572CE">
      <w:pPr>
        <w:shd w:val="clear" w:color="auto" w:fill="FFFFFF"/>
        <w:tabs>
          <w:tab w:val="left" w:leader="underscore" w:pos="10334"/>
        </w:tabs>
        <w:ind w:left="4111"/>
        <w:jc w:val="both"/>
        <w:rPr>
          <w:rFonts w:ascii="Times New Roman" w:hAnsi="Times New Roman"/>
        </w:rPr>
      </w:pPr>
      <w:r w:rsidRPr="00D572CE">
        <w:rPr>
          <w:rFonts w:ascii="Times New Roman" w:hAnsi="Times New Roman"/>
          <w:spacing w:val="-7"/>
        </w:rPr>
        <w:t>от</w:t>
      </w:r>
      <w:r w:rsidRPr="00D572CE">
        <w:rPr>
          <w:rFonts w:ascii="Times New Roman" w:hAnsi="Times New Roman"/>
        </w:rPr>
        <w:t xml:space="preserve">_______________________________________ </w:t>
      </w:r>
    </w:p>
    <w:p w:rsidR="00D572CE" w:rsidRPr="00D572CE" w:rsidRDefault="00D572CE" w:rsidP="00D572CE">
      <w:pPr>
        <w:shd w:val="clear" w:color="auto" w:fill="FFFFFF"/>
        <w:ind w:left="4111"/>
        <w:jc w:val="both"/>
        <w:rPr>
          <w:rFonts w:ascii="Times New Roman" w:hAnsi="Times New Roman"/>
          <w:i/>
          <w:spacing w:val="-3"/>
        </w:rPr>
      </w:pPr>
      <w:r w:rsidRPr="00D572CE">
        <w:rPr>
          <w:rFonts w:ascii="Times New Roman" w:hAnsi="Times New Roman"/>
          <w:i/>
          <w:spacing w:val="-3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D572CE">
        <w:rPr>
          <w:i/>
        </w:rPr>
        <w:t xml:space="preserve"> </w:t>
      </w:r>
      <w:r w:rsidRPr="00D572CE">
        <w:rPr>
          <w:rFonts w:ascii="Times New Roman" w:hAnsi="Times New Roman"/>
          <w:i/>
          <w:spacing w:val="-3"/>
        </w:rPr>
        <w:t>эл. почта;</w:t>
      </w:r>
    </w:p>
    <w:p w:rsidR="00D572CE" w:rsidRPr="00D572CE" w:rsidRDefault="00D572CE" w:rsidP="00D572CE">
      <w:pPr>
        <w:shd w:val="clear" w:color="auto" w:fill="FFFFFF"/>
        <w:ind w:left="4111"/>
        <w:jc w:val="both"/>
        <w:rPr>
          <w:rFonts w:ascii="Times New Roman" w:hAnsi="Times New Roman"/>
          <w:i/>
          <w:spacing w:val="-3"/>
        </w:rPr>
      </w:pPr>
      <w:r w:rsidRPr="00D572CE">
        <w:rPr>
          <w:rFonts w:ascii="Times New Roman" w:hAnsi="Times New Roman"/>
          <w:i/>
          <w:spacing w:val="-3"/>
        </w:rPr>
        <w:t>для заявителя физического лица (указываются все собственники земельного участка и (или) объекта капитального строительства) фамилия, имя, отчество, паспортные данные, регистрация по месту жительства, адрес фактического проживания телефон</w:t>
      </w:r>
      <w:r w:rsidRPr="00D572CE">
        <w:rPr>
          <w:rFonts w:ascii="Times New Roman" w:hAnsi="Times New Roman"/>
          <w:i/>
          <w:spacing w:val="-7"/>
        </w:rPr>
        <w:t>)</w:t>
      </w:r>
    </w:p>
    <w:p w:rsidR="00D572CE" w:rsidRPr="00D572CE" w:rsidRDefault="00D572CE" w:rsidP="00D572CE">
      <w:pPr>
        <w:rPr>
          <w:rFonts w:ascii="Times New Roman" w:hAnsi="Times New Roman"/>
        </w:rPr>
      </w:pPr>
    </w:p>
    <w:p w:rsidR="00D572CE" w:rsidRPr="00D572CE" w:rsidRDefault="00D572CE" w:rsidP="00D572CE">
      <w:pPr>
        <w:rPr>
          <w:rFonts w:ascii="Times New Roman" w:hAnsi="Times New Roman"/>
        </w:rPr>
      </w:pPr>
    </w:p>
    <w:p w:rsidR="00D572CE" w:rsidRPr="00D572CE" w:rsidRDefault="00D572CE" w:rsidP="00D572CE">
      <w:pPr>
        <w:jc w:val="center"/>
        <w:rPr>
          <w:rFonts w:ascii="Times New Roman" w:hAnsi="Times New Roman"/>
          <w:b/>
        </w:rPr>
      </w:pPr>
      <w:r w:rsidRPr="00D572CE">
        <w:rPr>
          <w:rFonts w:ascii="Times New Roman" w:hAnsi="Times New Roman"/>
          <w:b/>
        </w:rPr>
        <w:t>Заявление</w:t>
      </w:r>
    </w:p>
    <w:p w:rsidR="00D572CE" w:rsidRPr="00D572CE" w:rsidRDefault="00D572CE" w:rsidP="00D572CE">
      <w:pPr>
        <w:jc w:val="center"/>
        <w:rPr>
          <w:rFonts w:ascii="Times New Roman" w:hAnsi="Times New Roman"/>
          <w:b/>
        </w:rPr>
      </w:pPr>
      <w:r w:rsidRPr="00D572CE">
        <w:rPr>
          <w:rFonts w:ascii="Times New Roman" w:hAnsi="Times New Roman"/>
          <w:b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D572CE" w:rsidRPr="00D572CE" w:rsidRDefault="00D572CE" w:rsidP="00D572CE">
      <w:pPr>
        <w:rPr>
          <w:rFonts w:ascii="Times New Roman" w:hAnsi="Times New Roman"/>
        </w:rPr>
      </w:pPr>
    </w:p>
    <w:p w:rsidR="00D572CE" w:rsidRPr="00D572CE" w:rsidRDefault="00D572CE" w:rsidP="00D572CE">
      <w:pPr>
        <w:ind w:firstLine="709"/>
        <w:jc w:val="both"/>
        <w:rPr>
          <w:rFonts w:ascii="Times New Roman" w:hAnsi="Times New Roman"/>
        </w:rPr>
      </w:pPr>
      <w:r w:rsidRPr="00D572CE">
        <w:rPr>
          <w:rFonts w:ascii="Times New Roman" w:hAnsi="Times New Roman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X="-851" w:tblpY="31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7654"/>
        <w:gridCol w:w="2127"/>
      </w:tblGrid>
      <w:tr w:rsidR="00D572CE" w:rsidRPr="00D572CE" w:rsidTr="00D572CE">
        <w:trPr>
          <w:trHeight w:val="540"/>
        </w:trPr>
        <w:tc>
          <w:tcPr>
            <w:tcW w:w="10774" w:type="dxa"/>
            <w:gridSpan w:val="3"/>
            <w:tcBorders>
              <w:top w:val="nil"/>
              <w:left w:val="nil"/>
              <w:right w:val="nil"/>
            </w:tcBorders>
          </w:tcPr>
          <w:p w:rsidR="00D572CE" w:rsidRPr="00D572CE" w:rsidRDefault="00D572CE" w:rsidP="00D572CE">
            <w:pPr>
              <w:ind w:left="72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1. Сведения о застройщике</w:t>
            </w:r>
          </w:p>
        </w:tc>
      </w:tr>
      <w:tr w:rsidR="00D572CE" w:rsidRPr="00D572CE" w:rsidTr="00D572CE">
        <w:trPr>
          <w:trHeight w:val="437"/>
        </w:trPr>
        <w:tc>
          <w:tcPr>
            <w:tcW w:w="993" w:type="dxa"/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9781" w:type="dxa"/>
            <w:gridSpan w:val="2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</w:rPr>
              <w:t>Сведения о физическом лице или индивидуальном предпринимателе:</w:t>
            </w:r>
          </w:p>
        </w:tc>
      </w:tr>
      <w:tr w:rsidR="00D572CE" w:rsidRPr="00D572CE" w:rsidTr="00D572CE">
        <w:trPr>
          <w:trHeight w:val="415"/>
        </w:trPr>
        <w:tc>
          <w:tcPr>
            <w:tcW w:w="993" w:type="dxa"/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1.1.1</w:t>
            </w:r>
          </w:p>
        </w:tc>
        <w:tc>
          <w:tcPr>
            <w:tcW w:w="7654" w:type="dxa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Фамилия, имя, отчество (при наличии)</w:t>
            </w:r>
          </w:p>
        </w:tc>
        <w:tc>
          <w:tcPr>
            <w:tcW w:w="2127" w:type="dxa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D572CE" w:rsidTr="00D572CE">
        <w:trPr>
          <w:trHeight w:val="753"/>
        </w:trPr>
        <w:tc>
          <w:tcPr>
            <w:tcW w:w="993" w:type="dxa"/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1.1.2</w:t>
            </w:r>
          </w:p>
        </w:tc>
        <w:tc>
          <w:tcPr>
            <w:tcW w:w="7654" w:type="dxa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 xml:space="preserve">Реквизиты документа, удостоверяющего личность </w:t>
            </w:r>
            <w:r w:rsidRPr="00D572CE">
              <w:rPr>
                <w:rFonts w:ascii="Times New Roman" w:hAnsi="Times New Roman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2127" w:type="dxa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D572CE" w:rsidTr="00D572CE">
        <w:trPr>
          <w:trHeight w:val="574"/>
        </w:trPr>
        <w:tc>
          <w:tcPr>
            <w:tcW w:w="993" w:type="dxa"/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1.1.3</w:t>
            </w:r>
          </w:p>
        </w:tc>
        <w:tc>
          <w:tcPr>
            <w:tcW w:w="7654" w:type="dxa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127" w:type="dxa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D572CE" w:rsidTr="00D572CE">
        <w:trPr>
          <w:trHeight w:val="279"/>
        </w:trPr>
        <w:tc>
          <w:tcPr>
            <w:tcW w:w="993" w:type="dxa"/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9781" w:type="dxa"/>
            <w:gridSpan w:val="2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Сведения о юридическом лице:</w:t>
            </w:r>
          </w:p>
        </w:tc>
      </w:tr>
      <w:tr w:rsidR="00D572CE" w:rsidRPr="00D572CE" w:rsidTr="00D572CE">
        <w:trPr>
          <w:trHeight w:val="175"/>
        </w:trPr>
        <w:tc>
          <w:tcPr>
            <w:tcW w:w="993" w:type="dxa"/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1.2.1</w:t>
            </w:r>
          </w:p>
        </w:tc>
        <w:tc>
          <w:tcPr>
            <w:tcW w:w="7654" w:type="dxa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Полное наименование</w:t>
            </w:r>
          </w:p>
        </w:tc>
        <w:tc>
          <w:tcPr>
            <w:tcW w:w="2127" w:type="dxa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D572CE" w:rsidTr="00D572CE">
        <w:trPr>
          <w:trHeight w:val="265"/>
        </w:trPr>
        <w:tc>
          <w:tcPr>
            <w:tcW w:w="993" w:type="dxa"/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1.2.2</w:t>
            </w:r>
          </w:p>
        </w:tc>
        <w:tc>
          <w:tcPr>
            <w:tcW w:w="7654" w:type="dxa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127" w:type="dxa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D572CE" w:rsidTr="00D572CE">
        <w:trPr>
          <w:trHeight w:val="411"/>
        </w:trPr>
        <w:tc>
          <w:tcPr>
            <w:tcW w:w="993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1.2.3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D572CE" w:rsidTr="00D572CE">
        <w:trPr>
          <w:trHeight w:val="700"/>
        </w:trPr>
        <w:tc>
          <w:tcPr>
            <w:tcW w:w="1077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2. Сведения о земельном участке и объекте капитального строительства</w:t>
            </w:r>
          </w:p>
        </w:tc>
      </w:tr>
      <w:tr w:rsidR="00D572CE" w:rsidRPr="00D572CE" w:rsidTr="00D572CE">
        <w:trPr>
          <w:trHeight w:val="399"/>
        </w:trPr>
        <w:tc>
          <w:tcPr>
            <w:tcW w:w="993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D572CE" w:rsidTr="00D572CE">
        <w:trPr>
          <w:trHeight w:val="291"/>
        </w:trPr>
        <w:tc>
          <w:tcPr>
            <w:tcW w:w="993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lastRenderedPageBreak/>
              <w:t>2.2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D572CE" w:rsidTr="00D572CE">
        <w:trPr>
          <w:trHeight w:val="267"/>
        </w:trPr>
        <w:tc>
          <w:tcPr>
            <w:tcW w:w="993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2.3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hAnsi="Times New Roman"/>
              </w:rPr>
              <w:t>Вид разрешенного использования</w:t>
            </w:r>
            <w:r w:rsidRPr="00D572CE">
              <w:rPr>
                <w:rFonts w:ascii="Times New Roman" w:eastAsia="Calibri" w:hAnsi="Times New Roman"/>
                <w:lang w:eastAsia="en-US"/>
              </w:rPr>
              <w:t xml:space="preserve">  земельного участка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D572CE" w:rsidTr="00D572CE">
        <w:trPr>
          <w:trHeight w:val="403"/>
        </w:trPr>
        <w:tc>
          <w:tcPr>
            <w:tcW w:w="993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2.4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i/>
                <w:lang w:eastAsia="en-US"/>
              </w:rPr>
            </w:pPr>
            <w:r w:rsidRPr="00D572CE">
              <w:rPr>
                <w:rFonts w:ascii="Times New Roman" w:hAnsi="Times New Roman"/>
              </w:rPr>
              <w:t xml:space="preserve">Реквизиты градостроительного плана </w:t>
            </w:r>
            <w:r w:rsidRPr="00D572CE">
              <w:rPr>
                <w:rFonts w:ascii="Times New Roman" w:eastAsia="Calibri" w:hAnsi="Times New Roman"/>
                <w:lang w:eastAsia="en-US"/>
              </w:rPr>
              <w:t xml:space="preserve">земельного участка </w:t>
            </w:r>
            <w:r w:rsidRPr="00D572CE">
              <w:rPr>
                <w:rFonts w:ascii="Times New Roman" w:eastAsia="Calibri" w:hAnsi="Times New Roman"/>
                <w:i/>
                <w:lang w:eastAsia="en-US"/>
              </w:rPr>
              <w:t>(при наличии)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D572CE" w:rsidTr="00D572CE">
        <w:trPr>
          <w:trHeight w:val="425"/>
        </w:trPr>
        <w:tc>
          <w:tcPr>
            <w:tcW w:w="993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2.5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rPr>
                <w:rFonts w:ascii="Times New Roman" w:hAnsi="Times New Roman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D572CE" w:rsidTr="00D572CE">
        <w:trPr>
          <w:trHeight w:val="422"/>
        </w:trPr>
        <w:tc>
          <w:tcPr>
            <w:tcW w:w="993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2.6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 xml:space="preserve">Наименование объекта капитального строительства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D572CE" w:rsidTr="00D572CE">
        <w:trPr>
          <w:trHeight w:val="1093"/>
        </w:trPr>
        <w:tc>
          <w:tcPr>
            <w:tcW w:w="993" w:type="dxa"/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2.7</w:t>
            </w:r>
          </w:p>
        </w:tc>
        <w:tc>
          <w:tcPr>
            <w:tcW w:w="7654" w:type="dxa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2127" w:type="dxa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D572CE" w:rsidTr="00D572CE">
        <w:trPr>
          <w:trHeight w:val="563"/>
        </w:trPr>
        <w:tc>
          <w:tcPr>
            <w:tcW w:w="993" w:type="dxa"/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2.8</w:t>
            </w:r>
          </w:p>
        </w:tc>
        <w:tc>
          <w:tcPr>
            <w:tcW w:w="7654" w:type="dxa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 xml:space="preserve">Технико-экономические показатели объекта капитального строительства (количество этажей, в </w:t>
            </w:r>
            <w:proofErr w:type="spellStart"/>
            <w:r w:rsidRPr="00D572CE">
              <w:rPr>
                <w:rFonts w:ascii="Times New Roman" w:eastAsia="Calibri" w:hAnsi="Times New Roman"/>
                <w:lang w:eastAsia="en-US"/>
              </w:rPr>
              <w:t>т.ч</w:t>
            </w:r>
            <w:proofErr w:type="spellEnd"/>
            <w:r w:rsidRPr="00D572CE">
              <w:rPr>
                <w:rFonts w:ascii="Times New Roman" w:eastAsia="Calibri" w:hAnsi="Times New Roman"/>
                <w:lang w:eastAsia="en-US"/>
              </w:rPr>
              <w:t xml:space="preserve">. подземных, площадь) </w:t>
            </w:r>
          </w:p>
        </w:tc>
        <w:tc>
          <w:tcPr>
            <w:tcW w:w="2127" w:type="dxa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572CE" w:rsidRPr="00D572CE" w:rsidTr="00D572CE">
        <w:trPr>
          <w:trHeight w:val="983"/>
        </w:trPr>
        <w:tc>
          <w:tcPr>
            <w:tcW w:w="993" w:type="dxa"/>
          </w:tcPr>
          <w:p w:rsidR="00D572CE" w:rsidRPr="00D572CE" w:rsidRDefault="00D572CE" w:rsidP="00D572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2.9</w:t>
            </w:r>
          </w:p>
        </w:tc>
        <w:tc>
          <w:tcPr>
            <w:tcW w:w="7654" w:type="dxa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  <w:r w:rsidRPr="00D572CE">
              <w:rPr>
                <w:rFonts w:ascii="Times New Roman" w:eastAsia="Calibri" w:hAnsi="Times New Roman"/>
                <w:lang w:eastAsia="en-US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2127" w:type="dxa"/>
          </w:tcPr>
          <w:p w:rsidR="00D572CE" w:rsidRPr="00D572CE" w:rsidRDefault="00D572CE" w:rsidP="00D572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D572CE" w:rsidRPr="00D572CE" w:rsidRDefault="00D572CE" w:rsidP="00D572CE">
      <w:pPr>
        <w:rPr>
          <w:rFonts w:ascii="Times New Roman" w:hAnsi="Times New Roman"/>
        </w:rPr>
      </w:pPr>
    </w:p>
    <w:p w:rsidR="00D572CE" w:rsidRPr="00D572CE" w:rsidRDefault="00D572CE" w:rsidP="00D572CE">
      <w:pPr>
        <w:rPr>
          <w:rFonts w:ascii="Times New Roman" w:hAnsi="Times New Roman"/>
        </w:rPr>
      </w:pPr>
      <w:r w:rsidRPr="00D572CE">
        <w:rPr>
          <w:rFonts w:ascii="Times New Roman" w:hAnsi="Times New Roman"/>
        </w:rPr>
        <w:t>Приложение: на _____ л.</w:t>
      </w:r>
    </w:p>
    <w:p w:rsidR="00D572CE" w:rsidRPr="00D572CE" w:rsidRDefault="00D572CE" w:rsidP="00D572CE">
      <w:pPr>
        <w:rPr>
          <w:rFonts w:ascii="Times New Roman" w:hAnsi="Times New Roman"/>
        </w:rPr>
      </w:pPr>
    </w:p>
    <w:p w:rsidR="00D572CE" w:rsidRPr="00D572CE" w:rsidRDefault="00D572CE" w:rsidP="00D572CE">
      <w:pPr>
        <w:tabs>
          <w:tab w:val="left" w:pos="1968"/>
        </w:tabs>
        <w:rPr>
          <w:rFonts w:ascii="Times New Roman" w:hAnsi="Times New Roman"/>
        </w:rPr>
      </w:pPr>
      <w:r w:rsidRPr="00D572CE">
        <w:rPr>
          <w:rFonts w:ascii="Times New Roman" w:hAnsi="Times New Roman"/>
        </w:rPr>
        <w:t>Результат предоставления услуги прошу:</w:t>
      </w:r>
    </w:p>
    <w:tbl>
      <w:tblPr>
        <w:tblpPr w:leftFromText="180" w:rightFromText="180" w:vertAnchor="text" w:tblpX="-856" w:tblpY="1"/>
        <w:tblOverlap w:val="never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  <w:gridCol w:w="992"/>
      </w:tblGrid>
      <w:tr w:rsidR="00D572CE" w:rsidRPr="00D572CE" w:rsidTr="00D572CE">
        <w:tc>
          <w:tcPr>
            <w:tcW w:w="9895" w:type="dxa"/>
            <w:shd w:val="clear" w:color="auto" w:fill="auto"/>
          </w:tcPr>
          <w:p w:rsidR="00D572CE" w:rsidRPr="00D572CE" w:rsidRDefault="00D572CE" w:rsidP="00D572CE">
            <w:pPr>
              <w:autoSpaceDE w:val="0"/>
              <w:autoSpaceDN w:val="0"/>
              <w:rPr>
                <w:rFonts w:ascii="Times New Roman" w:hAnsi="Times New Roman"/>
                <w:i/>
              </w:rPr>
            </w:pPr>
            <w:r w:rsidRPr="00D572CE">
              <w:rPr>
                <w:rFonts w:ascii="Times New Roman" w:hAnsi="Times New Roman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D572CE" w:rsidRPr="00D572CE" w:rsidRDefault="00D572CE" w:rsidP="00D572CE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D572CE" w:rsidRPr="00D572CE" w:rsidTr="00D572CE">
        <w:tc>
          <w:tcPr>
            <w:tcW w:w="9895" w:type="dxa"/>
            <w:shd w:val="clear" w:color="auto" w:fill="auto"/>
          </w:tcPr>
          <w:p w:rsidR="00D572CE" w:rsidRPr="00D572CE" w:rsidRDefault="00D572CE" w:rsidP="00D572CE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D572CE">
              <w:rPr>
                <w:rFonts w:ascii="Times New Roman" w:hAnsi="Times New Roman"/>
              </w:rPr>
              <w:t>выдать</w:t>
            </w:r>
            <w:r w:rsidRPr="00D572CE">
              <w:rPr>
                <w:rFonts w:ascii="Times New Roman" w:hAnsi="Times New Roman"/>
                <w:bCs/>
              </w:rPr>
              <w:t xml:space="preserve"> на бумажном носителе</w:t>
            </w:r>
            <w:r w:rsidRPr="00D572CE">
              <w:rPr>
                <w:rFonts w:ascii="Times New Roman" w:hAnsi="Times New Roman"/>
              </w:rPr>
              <w:t xml:space="preserve"> при личном обращении </w:t>
            </w:r>
            <w:r w:rsidRPr="00D572CE">
              <w:rPr>
                <w:rFonts w:ascii="Times New Roman" w:hAnsi="Times New Roman"/>
                <w:bCs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572CE">
              <w:rPr>
                <w:rFonts w:ascii="Times New Roman" w:hAnsi="Times New Roman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D572CE" w:rsidRPr="00D572CE" w:rsidRDefault="00D572CE" w:rsidP="00D572CE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D572CE" w:rsidRPr="00D572CE" w:rsidTr="00D572CE">
        <w:tc>
          <w:tcPr>
            <w:tcW w:w="9895" w:type="dxa"/>
            <w:shd w:val="clear" w:color="auto" w:fill="auto"/>
          </w:tcPr>
          <w:p w:rsidR="00D572CE" w:rsidRPr="00D572CE" w:rsidRDefault="00D572CE" w:rsidP="00D572CE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D572CE">
              <w:rPr>
                <w:rFonts w:ascii="Times New Roman" w:hAnsi="Times New Roman"/>
              </w:rPr>
              <w:t xml:space="preserve">направить </w:t>
            </w:r>
            <w:r w:rsidRPr="00D572CE">
              <w:rPr>
                <w:rFonts w:ascii="Times New Roman" w:hAnsi="Times New Roman"/>
                <w:bCs/>
              </w:rPr>
              <w:t>на бумажном носителе</w:t>
            </w:r>
            <w:r w:rsidRPr="00D572CE">
              <w:rPr>
                <w:rFonts w:ascii="Times New Roman" w:hAnsi="Times New Roman"/>
              </w:rPr>
              <w:t xml:space="preserve"> на почтовый адрес: ___</w:t>
            </w: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992" w:type="dxa"/>
            <w:shd w:val="clear" w:color="auto" w:fill="auto"/>
          </w:tcPr>
          <w:p w:rsidR="00D572CE" w:rsidRPr="00D572CE" w:rsidRDefault="00D572CE" w:rsidP="00D572CE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D572CE" w:rsidRPr="00D572CE" w:rsidTr="00D572CE">
        <w:tc>
          <w:tcPr>
            <w:tcW w:w="9895" w:type="dxa"/>
            <w:shd w:val="clear" w:color="auto" w:fill="auto"/>
          </w:tcPr>
          <w:p w:rsidR="00D572CE" w:rsidRPr="00D572CE" w:rsidRDefault="00D572CE" w:rsidP="00D572CE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D572CE">
              <w:rPr>
                <w:rFonts w:ascii="Times New Roman" w:hAnsi="Times New Roman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D572CE" w:rsidRPr="00D572CE" w:rsidRDefault="00D572CE" w:rsidP="00D572CE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D572CE" w:rsidRPr="00D572CE" w:rsidTr="00D572CE">
        <w:tc>
          <w:tcPr>
            <w:tcW w:w="10887" w:type="dxa"/>
            <w:gridSpan w:val="2"/>
            <w:shd w:val="clear" w:color="auto" w:fill="auto"/>
          </w:tcPr>
          <w:p w:rsidR="00D572CE" w:rsidRPr="00D572CE" w:rsidRDefault="00D572CE" w:rsidP="00D572CE">
            <w:pPr>
              <w:autoSpaceDE w:val="0"/>
              <w:autoSpaceDN w:val="0"/>
              <w:ind w:right="255"/>
              <w:jc w:val="center"/>
              <w:rPr>
                <w:rFonts w:ascii="Times New Roman" w:hAnsi="Times New Roman"/>
                <w:i/>
              </w:rPr>
            </w:pPr>
            <w:r w:rsidRPr="00D572CE">
              <w:rPr>
                <w:rFonts w:ascii="Times New Roman" w:hAnsi="Times New Roman"/>
                <w:i/>
              </w:rPr>
              <w:t>Указывается один из перечисленных способов</w:t>
            </w:r>
          </w:p>
        </w:tc>
      </w:tr>
    </w:tbl>
    <w:tbl>
      <w:tblPr>
        <w:tblW w:w="10856" w:type="dxa"/>
        <w:tblInd w:w="-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9"/>
        <w:gridCol w:w="483"/>
        <w:gridCol w:w="1369"/>
        <w:gridCol w:w="686"/>
        <w:gridCol w:w="606"/>
        <w:gridCol w:w="606"/>
        <w:gridCol w:w="2756"/>
        <w:gridCol w:w="1681"/>
      </w:tblGrid>
      <w:tr w:rsidR="00D572CE" w:rsidRPr="00D572CE" w:rsidTr="00D572CE">
        <w:trPr>
          <w:trHeight w:val="823"/>
        </w:trPr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2CE" w:rsidRPr="00D572CE" w:rsidRDefault="00D572CE" w:rsidP="00D57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2CE" w:rsidRPr="00D572CE" w:rsidRDefault="00D572CE" w:rsidP="00D57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2CE" w:rsidRPr="00D572CE" w:rsidRDefault="00D572CE" w:rsidP="00D57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2CE" w:rsidRPr="00D572CE" w:rsidRDefault="00D572CE" w:rsidP="00D57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2CE" w:rsidRPr="00D572CE" w:rsidRDefault="00D572CE" w:rsidP="00D57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2CE" w:rsidRPr="00D572CE" w:rsidRDefault="00D572CE" w:rsidP="00D57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2CE" w:rsidRPr="00D572CE" w:rsidRDefault="00D572CE" w:rsidP="00D57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2CE" w:rsidRPr="00D572CE" w:rsidRDefault="00D572CE" w:rsidP="00D572CE">
            <w:pPr>
              <w:jc w:val="center"/>
              <w:rPr>
                <w:rFonts w:ascii="Times New Roman" w:hAnsi="Times New Roman"/>
              </w:rPr>
            </w:pPr>
          </w:p>
        </w:tc>
      </w:tr>
      <w:tr w:rsidR="00D572CE" w:rsidRPr="00D572CE" w:rsidTr="00D572CE">
        <w:trPr>
          <w:trHeight w:val="29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D572CE" w:rsidRPr="00D572CE" w:rsidRDefault="00D572CE" w:rsidP="00D572CE">
            <w:pPr>
              <w:jc w:val="center"/>
              <w:rPr>
                <w:rFonts w:ascii="Times New Roman" w:hAnsi="Times New Roman"/>
              </w:rPr>
            </w:pPr>
            <w:r w:rsidRPr="00D572CE">
              <w:rPr>
                <w:rFonts w:ascii="Times New Roman" w:hAnsi="Times New Roman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572CE" w:rsidRPr="00D572CE" w:rsidRDefault="00D572CE" w:rsidP="00D57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572CE" w:rsidRPr="00D572CE" w:rsidRDefault="00D572CE" w:rsidP="00D572CE">
            <w:pPr>
              <w:jc w:val="center"/>
              <w:rPr>
                <w:rFonts w:ascii="Times New Roman" w:hAnsi="Times New Roman"/>
              </w:rPr>
            </w:pPr>
            <w:r w:rsidRPr="00D572CE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572CE" w:rsidRPr="00D572CE" w:rsidRDefault="00D572CE" w:rsidP="00D572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572CE" w:rsidRPr="00D572CE" w:rsidRDefault="00D572CE" w:rsidP="00D572CE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572CE" w:rsidRPr="00D572CE" w:rsidRDefault="00D572CE" w:rsidP="00D572CE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572CE" w:rsidRPr="00D572CE" w:rsidRDefault="00D572CE" w:rsidP="00D572CE">
            <w:pPr>
              <w:jc w:val="center"/>
              <w:rPr>
                <w:rFonts w:ascii="Times New Roman" w:hAnsi="Times New Roman"/>
              </w:rPr>
            </w:pPr>
            <w:r w:rsidRPr="00D572CE">
              <w:rPr>
                <w:rFonts w:ascii="Times New Roman" w:hAnsi="Times New Roman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D572CE" w:rsidRPr="00D572CE" w:rsidRDefault="00D572CE" w:rsidP="00D572CE">
            <w:pPr>
              <w:rPr>
                <w:rFonts w:ascii="Times New Roman" w:hAnsi="Times New Roman"/>
              </w:rPr>
            </w:pPr>
          </w:p>
        </w:tc>
      </w:tr>
    </w:tbl>
    <w:p w:rsidR="004F199B" w:rsidRPr="00426207" w:rsidRDefault="004F199B" w:rsidP="004F199B">
      <w:pPr>
        <w:rPr>
          <w:sz w:val="28"/>
          <w:szCs w:val="28"/>
        </w:rPr>
      </w:pPr>
    </w:p>
    <w:p w:rsidR="004F199B" w:rsidRPr="00426207" w:rsidRDefault="004F199B" w:rsidP="004F199B">
      <w:pPr>
        <w:pStyle w:val="a3"/>
        <w:spacing w:after="0"/>
        <w:ind w:left="-567"/>
        <w:jc w:val="both"/>
        <w:rPr>
          <w:sz w:val="28"/>
          <w:szCs w:val="28"/>
        </w:rPr>
      </w:pPr>
      <w:r w:rsidRPr="00426207">
        <w:rPr>
          <w:sz w:val="28"/>
          <w:szCs w:val="28"/>
        </w:rPr>
        <w:t>2. Опубликовать настоящее постановление в газете «Вест</w:t>
      </w:r>
      <w:r w:rsidR="00BA47E6">
        <w:rPr>
          <w:sz w:val="28"/>
          <w:szCs w:val="28"/>
        </w:rPr>
        <w:t>ник сельского поселения Обшаровка</w:t>
      </w:r>
      <w:r w:rsidRPr="00426207">
        <w:rPr>
          <w:sz w:val="28"/>
          <w:szCs w:val="28"/>
        </w:rPr>
        <w:t xml:space="preserve">» и </w:t>
      </w:r>
      <w:r w:rsidRPr="00426207">
        <w:rPr>
          <w:color w:val="000000"/>
          <w:sz w:val="28"/>
          <w:szCs w:val="28"/>
        </w:rPr>
        <w:t xml:space="preserve">разместить </w:t>
      </w:r>
      <w:r w:rsidRPr="00426207">
        <w:rPr>
          <w:sz w:val="28"/>
          <w:szCs w:val="28"/>
        </w:rPr>
        <w:t>на официальном сайте Администра</w:t>
      </w:r>
      <w:r w:rsidR="00BA47E6">
        <w:rPr>
          <w:sz w:val="28"/>
          <w:szCs w:val="28"/>
        </w:rPr>
        <w:t>ции сельского поселения Обшаровка</w:t>
      </w:r>
      <w:r w:rsidRPr="00426207">
        <w:rPr>
          <w:sz w:val="28"/>
          <w:szCs w:val="28"/>
        </w:rPr>
        <w:t xml:space="preserve"> муниципального района Приволжский Самарской области в сети «Интернет»  </w:t>
      </w:r>
    </w:p>
    <w:p w:rsidR="004F199B" w:rsidRPr="00426207" w:rsidRDefault="004F199B" w:rsidP="004F199B">
      <w:pPr>
        <w:pStyle w:val="a3"/>
        <w:spacing w:after="0"/>
        <w:ind w:left="-567" w:firstLine="720"/>
        <w:jc w:val="both"/>
        <w:rPr>
          <w:sz w:val="28"/>
          <w:szCs w:val="28"/>
        </w:rPr>
      </w:pPr>
    </w:p>
    <w:p w:rsidR="004F199B" w:rsidRPr="00426207" w:rsidRDefault="004F199B" w:rsidP="004F199B">
      <w:pPr>
        <w:pStyle w:val="a6"/>
        <w:ind w:left="-567"/>
        <w:jc w:val="both"/>
        <w:rPr>
          <w:sz w:val="28"/>
          <w:szCs w:val="28"/>
        </w:rPr>
      </w:pPr>
      <w:r w:rsidRPr="00426207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4F199B" w:rsidRPr="00426207" w:rsidRDefault="004F199B" w:rsidP="004F199B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426207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4F199B" w:rsidRDefault="004F199B" w:rsidP="00BA47E6">
      <w:pPr>
        <w:pStyle w:val="a3"/>
        <w:spacing w:after="0"/>
        <w:jc w:val="both"/>
      </w:pPr>
    </w:p>
    <w:p w:rsidR="004F199B" w:rsidRPr="00BA47E6" w:rsidRDefault="004F199B" w:rsidP="004F199B">
      <w:pPr>
        <w:pStyle w:val="a3"/>
        <w:spacing w:after="0"/>
        <w:ind w:left="-567"/>
        <w:jc w:val="both"/>
        <w:rPr>
          <w:sz w:val="28"/>
          <w:szCs w:val="28"/>
        </w:rPr>
      </w:pPr>
    </w:p>
    <w:p w:rsidR="00277F67" w:rsidRPr="00BA47E6" w:rsidRDefault="00BA47E6">
      <w:pPr>
        <w:rPr>
          <w:rFonts w:ascii="Times New Roman" w:hAnsi="Times New Roman"/>
          <w:sz w:val="28"/>
          <w:szCs w:val="28"/>
        </w:rPr>
      </w:pPr>
      <w:r w:rsidRPr="00BA47E6">
        <w:rPr>
          <w:rFonts w:ascii="Times New Roman" w:hAnsi="Times New Roman"/>
          <w:sz w:val="28"/>
          <w:szCs w:val="28"/>
        </w:rPr>
        <w:t>Глава сельского поселения Обшаровка                                         А.В. Власенко</w:t>
      </w:r>
    </w:p>
    <w:sectPr w:rsidR="00277F67" w:rsidRPr="00BA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0E1"/>
    <w:multiLevelType w:val="hybridMultilevel"/>
    <w:tmpl w:val="DC02C21A"/>
    <w:lvl w:ilvl="0" w:tplc="C4D6F24C">
      <w:start w:val="2"/>
      <w:numFmt w:val="decimal"/>
      <w:lvlText w:val="%1)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2D"/>
    <w:rsid w:val="00010AD5"/>
    <w:rsid w:val="00082C34"/>
    <w:rsid w:val="00196673"/>
    <w:rsid w:val="0022616F"/>
    <w:rsid w:val="00277F67"/>
    <w:rsid w:val="002E6018"/>
    <w:rsid w:val="003949C2"/>
    <w:rsid w:val="00426207"/>
    <w:rsid w:val="004F199B"/>
    <w:rsid w:val="004F781D"/>
    <w:rsid w:val="0057652D"/>
    <w:rsid w:val="006809F6"/>
    <w:rsid w:val="006970A6"/>
    <w:rsid w:val="006C5FD5"/>
    <w:rsid w:val="00B24D62"/>
    <w:rsid w:val="00B71567"/>
    <w:rsid w:val="00BA47E6"/>
    <w:rsid w:val="00BD7BC7"/>
    <w:rsid w:val="00C13631"/>
    <w:rsid w:val="00C551CF"/>
    <w:rsid w:val="00D572CE"/>
    <w:rsid w:val="00E30519"/>
    <w:rsid w:val="00E625F0"/>
    <w:rsid w:val="00E84513"/>
    <w:rsid w:val="00EB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1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9F6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199B"/>
    <w:pPr>
      <w:spacing w:before="45" w:after="105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rsid w:val="004F199B"/>
    <w:rPr>
      <w:rFonts w:cs="Times New Roman"/>
      <w:color w:val="auto"/>
      <w:u w:val="single"/>
    </w:rPr>
  </w:style>
  <w:style w:type="paragraph" w:customStyle="1" w:styleId="ConsPlusNonformat">
    <w:name w:val="ConsPlusNonformat"/>
    <w:rsid w:val="004F19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-message-headfield-value">
    <w:name w:val="b-message-head__field-value"/>
    <w:uiPriority w:val="99"/>
    <w:rsid w:val="004F199B"/>
  </w:style>
  <w:style w:type="paragraph" w:styleId="a5">
    <w:name w:val="No Spacing"/>
    <w:uiPriority w:val="1"/>
    <w:qFormat/>
    <w:rsid w:val="004F199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F199B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F1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A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4A11"/>
    <w:rPr>
      <w:rFonts w:ascii="Segoe UI" w:eastAsia="MS Mincho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625F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b">
    <w:name w:val="Table Grid"/>
    <w:basedOn w:val="a1"/>
    <w:uiPriority w:val="39"/>
    <w:rsid w:val="00E625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809F6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1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9F6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199B"/>
    <w:pPr>
      <w:spacing w:before="45" w:after="105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rsid w:val="004F199B"/>
    <w:rPr>
      <w:rFonts w:cs="Times New Roman"/>
      <w:color w:val="auto"/>
      <w:u w:val="single"/>
    </w:rPr>
  </w:style>
  <w:style w:type="paragraph" w:customStyle="1" w:styleId="ConsPlusNonformat">
    <w:name w:val="ConsPlusNonformat"/>
    <w:rsid w:val="004F19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-message-headfield-value">
    <w:name w:val="b-message-head__field-value"/>
    <w:uiPriority w:val="99"/>
    <w:rsid w:val="004F199B"/>
  </w:style>
  <w:style w:type="paragraph" w:styleId="a5">
    <w:name w:val="No Spacing"/>
    <w:uiPriority w:val="1"/>
    <w:qFormat/>
    <w:rsid w:val="004F199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F199B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F1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A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4A11"/>
    <w:rPr>
      <w:rFonts w:ascii="Segoe UI" w:eastAsia="MS Mincho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625F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b">
    <w:name w:val="Table Grid"/>
    <w:basedOn w:val="a1"/>
    <w:uiPriority w:val="39"/>
    <w:rsid w:val="00E625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809F6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CB81-92F0-4949-9674-B0FA9E11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заволжье</dc:creator>
  <cp:keywords/>
  <dc:description/>
  <cp:lastModifiedBy>01</cp:lastModifiedBy>
  <cp:revision>13</cp:revision>
  <cp:lastPrinted>2023-11-27T09:48:00Z</cp:lastPrinted>
  <dcterms:created xsi:type="dcterms:W3CDTF">2023-07-14T10:40:00Z</dcterms:created>
  <dcterms:modified xsi:type="dcterms:W3CDTF">2023-11-28T09:20:00Z</dcterms:modified>
</cp:coreProperties>
</file>