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CD" w:rsidRDefault="00BE22CD" w:rsidP="00BE22CD">
      <w:pPr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BE22CD" w:rsidRPr="006C1434" w:rsidRDefault="00BE22CD" w:rsidP="00BE22C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BE22CD" w:rsidRPr="006C1434" w:rsidRDefault="00BE22CD" w:rsidP="00BE22CD">
      <w:pPr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E22CD" w:rsidRPr="00097BC8" w:rsidRDefault="00BE22CD" w:rsidP="00BE22CD">
      <w:pPr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BE22CD" w:rsidRPr="00097BC8" w:rsidRDefault="00BE22CD" w:rsidP="00BE22CD">
      <w:pPr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BE22CD" w:rsidRPr="00097BC8" w:rsidRDefault="00BE22CD" w:rsidP="00BE22CD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BE22CD" w:rsidRPr="00097BC8" w:rsidRDefault="00BE22CD" w:rsidP="00BE22C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BE22CD" w:rsidRPr="00097BC8" w:rsidRDefault="00BE22CD" w:rsidP="00BE22C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BC8">
        <w:rPr>
          <w:rFonts w:ascii="Times New Roman" w:hAnsi="Times New Roman"/>
          <w:sz w:val="28"/>
          <w:szCs w:val="28"/>
        </w:rPr>
        <w:t xml:space="preserve"> Тел.  8(84647) 93-2-82</w:t>
      </w:r>
    </w:p>
    <w:p w:rsidR="00BE22CD" w:rsidRDefault="00BE22CD" w:rsidP="00BE22C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E22CD" w:rsidRDefault="00BE22CD" w:rsidP="00BE22C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BE22CD" w:rsidRDefault="00BE22CD" w:rsidP="00BE22CD">
      <w:pPr>
        <w:ind w:left="720"/>
        <w:rPr>
          <w:rFonts w:ascii="Times New Roman" w:hAnsi="Times New Roman"/>
          <w:sz w:val="28"/>
          <w:szCs w:val="28"/>
        </w:rPr>
      </w:pPr>
    </w:p>
    <w:p w:rsidR="00BE22CD" w:rsidRPr="00097BC8" w:rsidRDefault="00BE22CD" w:rsidP="00BE22C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</w:t>
      </w:r>
      <w:r>
        <w:rPr>
          <w:rFonts w:ascii="Times New Roman" w:hAnsi="Times New Roman"/>
          <w:sz w:val="28"/>
          <w:szCs w:val="28"/>
          <w:lang w:val="ru-RU"/>
        </w:rPr>
        <w:t>55</w:t>
      </w:r>
      <w:r>
        <w:rPr>
          <w:rFonts w:ascii="Times New Roman" w:hAnsi="Times New Roman"/>
          <w:sz w:val="28"/>
          <w:szCs w:val="28"/>
        </w:rPr>
        <w:t>___  от __</w:t>
      </w:r>
      <w:r>
        <w:rPr>
          <w:rFonts w:ascii="Times New Roman" w:hAnsi="Times New Roman"/>
          <w:sz w:val="28"/>
          <w:szCs w:val="28"/>
          <w:lang w:val="ru-RU"/>
        </w:rPr>
        <w:t>04.04.</w:t>
      </w:r>
      <w:r>
        <w:rPr>
          <w:rFonts w:ascii="Times New Roman" w:hAnsi="Times New Roman"/>
          <w:sz w:val="28"/>
          <w:szCs w:val="28"/>
        </w:rPr>
        <w:t>_202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BE22CD" w:rsidRPr="007D1240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64"/>
        <w:gridCol w:w="2381"/>
        <w:gridCol w:w="1793"/>
        <w:gridCol w:w="1489"/>
        <w:gridCol w:w="1400"/>
      </w:tblGrid>
      <w:tr w:rsidR="00BE22CD" w:rsidRPr="00515358" w:rsidTr="00350E9F">
        <w:trPr>
          <w:trHeight w:val="12"/>
        </w:trPr>
        <w:tc>
          <w:tcPr>
            <w:tcW w:w="728" w:type="dxa"/>
            <w:hideMark/>
          </w:tcPr>
          <w:p w:rsidR="00BE22CD" w:rsidRPr="00515358" w:rsidRDefault="00BE22CD" w:rsidP="00350E9F">
            <w:pPr>
              <w:spacing w:after="200" w:line="276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64" w:type="dxa"/>
            <w:hideMark/>
          </w:tcPr>
          <w:p w:rsidR="00BE22CD" w:rsidRPr="00515358" w:rsidRDefault="00BE22CD" w:rsidP="00350E9F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381" w:type="dxa"/>
            <w:hideMark/>
          </w:tcPr>
          <w:p w:rsidR="00BE22CD" w:rsidRPr="00515358" w:rsidRDefault="00BE22CD" w:rsidP="00350E9F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93" w:type="dxa"/>
            <w:hideMark/>
          </w:tcPr>
          <w:p w:rsidR="00BE22CD" w:rsidRPr="00515358" w:rsidRDefault="00BE22CD" w:rsidP="00350E9F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89" w:type="dxa"/>
            <w:hideMark/>
          </w:tcPr>
          <w:p w:rsidR="00BE22CD" w:rsidRPr="00515358" w:rsidRDefault="00BE22CD" w:rsidP="00350E9F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hideMark/>
          </w:tcPr>
          <w:p w:rsidR="00BE22CD" w:rsidRPr="00515358" w:rsidRDefault="00BE22CD" w:rsidP="00350E9F">
            <w:pPr>
              <w:rPr>
                <w:rFonts w:ascii="Times New Roman" w:hAnsi="Times New Roman"/>
                <w:sz w:val="2"/>
              </w:rPr>
            </w:pPr>
          </w:p>
        </w:tc>
      </w:tr>
    </w:tbl>
    <w:p w:rsidR="00BE22CD" w:rsidRDefault="00BE22CD" w:rsidP="00BE22CD">
      <w:pPr>
        <w:pStyle w:val="a4"/>
        <w:ind w:right="652"/>
        <w:rPr>
          <w:sz w:val="22"/>
          <w:szCs w:val="22"/>
        </w:rPr>
      </w:pPr>
      <w:r w:rsidRPr="00222B5B">
        <w:rPr>
          <w:b/>
          <w:sz w:val="22"/>
          <w:szCs w:val="22"/>
        </w:rPr>
        <w:t>«</w:t>
      </w:r>
      <w:r w:rsidRPr="00222B5B">
        <w:rPr>
          <w:sz w:val="22"/>
          <w:szCs w:val="22"/>
        </w:rPr>
        <w:t xml:space="preserve">О введении на территории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BE22CD" w:rsidRDefault="00BE22CD" w:rsidP="00BE22CD">
      <w:pPr>
        <w:pStyle w:val="a4"/>
        <w:ind w:right="652"/>
        <w:rPr>
          <w:sz w:val="22"/>
          <w:szCs w:val="22"/>
        </w:rPr>
      </w:pPr>
      <w:r w:rsidRPr="00222B5B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Обшаровка </w:t>
      </w:r>
      <w:r w:rsidRPr="00222B5B">
        <w:rPr>
          <w:sz w:val="22"/>
          <w:szCs w:val="22"/>
        </w:rPr>
        <w:t>муниципального</w:t>
      </w:r>
    </w:p>
    <w:p w:rsidR="00BE22CD" w:rsidRPr="00222B5B" w:rsidRDefault="00BE22CD" w:rsidP="00BE22CD">
      <w:pPr>
        <w:pStyle w:val="a4"/>
        <w:ind w:right="652"/>
        <w:rPr>
          <w:sz w:val="22"/>
          <w:szCs w:val="22"/>
        </w:rPr>
      </w:pPr>
      <w:r w:rsidRPr="00222B5B"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Приволжский</w:t>
      </w:r>
      <w:proofErr w:type="gramEnd"/>
      <w:r w:rsidRPr="00222B5B">
        <w:rPr>
          <w:sz w:val="22"/>
          <w:szCs w:val="22"/>
        </w:rPr>
        <w:t xml:space="preserve"> Самарской области </w:t>
      </w:r>
    </w:p>
    <w:p w:rsidR="00BE22CD" w:rsidRPr="00222B5B" w:rsidRDefault="00BE22CD" w:rsidP="00BE22CD">
      <w:pPr>
        <w:pStyle w:val="a4"/>
        <w:ind w:right="652"/>
        <w:rPr>
          <w:b/>
          <w:sz w:val="22"/>
          <w:szCs w:val="22"/>
        </w:rPr>
      </w:pPr>
      <w:r w:rsidRPr="00222B5B">
        <w:rPr>
          <w:sz w:val="22"/>
          <w:szCs w:val="22"/>
        </w:rPr>
        <w:t>особого противопожарного режима</w:t>
      </w:r>
      <w:r w:rsidRPr="00222B5B">
        <w:rPr>
          <w:b/>
          <w:sz w:val="22"/>
          <w:szCs w:val="22"/>
        </w:rPr>
        <w:t>»</w:t>
      </w:r>
    </w:p>
    <w:p w:rsidR="00BE22CD" w:rsidRPr="008430DA" w:rsidRDefault="00BE22CD" w:rsidP="00BE22CD">
      <w:pPr>
        <w:rPr>
          <w:rFonts w:ascii="Times New Roman" w:hAnsi="Times New Roman" w:cs="Times New Roman"/>
          <w:sz w:val="22"/>
          <w:szCs w:val="22"/>
        </w:rPr>
      </w:pPr>
    </w:p>
    <w:p w:rsidR="00BE22CD" w:rsidRPr="00086EA1" w:rsidRDefault="00BE22CD" w:rsidP="00BE22CD">
      <w:pPr>
        <w:shd w:val="clear" w:color="auto" w:fill="FFFFFF"/>
        <w:spacing w:before="10" w:line="317" w:lineRule="exact"/>
        <w:ind w:firstLine="708"/>
        <w:jc w:val="both"/>
        <w:rPr>
          <w:b/>
          <w:iCs/>
          <w:spacing w:val="-2"/>
          <w:w w:val="102"/>
        </w:rPr>
      </w:pPr>
    </w:p>
    <w:p w:rsidR="00BE22CD" w:rsidRPr="00222B5B" w:rsidRDefault="00BE22CD" w:rsidP="00BE22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30 Федерального закона от 21.12.1994 № 69-ФЗ </w:t>
      </w:r>
      <w:r w:rsidRPr="00222B5B">
        <w:rPr>
          <w:rFonts w:ascii="Times New Roman" w:hAnsi="Times New Roman" w:cs="Times New Roman"/>
          <w:sz w:val="28"/>
          <w:szCs w:val="28"/>
        </w:rPr>
        <w:br/>
        <w:t xml:space="preserve">«О пожарной безопасности», в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Обшаровка</w:t>
      </w: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B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2B5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1. На территории 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 xml:space="preserve"> установить особый противопожарный режим с 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22B5B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22B5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15.10</w:t>
      </w:r>
      <w:r w:rsidRPr="00222B5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22B5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E22CD" w:rsidRPr="00222B5B" w:rsidRDefault="00BE22CD" w:rsidP="00BE22C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В период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- запретить все виды огневых работ.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- запретить применение пиротехнических изделий и огневых эффектов в зданиях и на открытых территориях;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- обеспечить осуществление мер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>;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- обеспечить выполнение мероприятий по предотвращению распространения пожара на населенные пункты и отдельно расположенные объекты в части  устройства минерализованных полос (опашка), скашивание сухой травы;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- запретить сжигание сухой травы, мусора на территориях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 xml:space="preserve">, организаций и частных предпринимателей;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обеспечить территории населенных пунктов водоснабжением для нужд пожаротушения;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- организовать подготовку водовозной и землеройной техники к использованию для нужд пожаротушения.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3. Принять дополнительные  меры по осуществлению 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4. Информировать население о правилах пожарной безопасности.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5. Руководителям организаций не зависимо от их организационно правовой формы собственности: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- провести внеплановые  противопожарные инструктажи  работников и дополнительные практические занятия с работниками по обработке действий при возникновении пожара из зданий и сооружений;</w:t>
      </w:r>
    </w:p>
    <w:p w:rsidR="00BE22CD" w:rsidRPr="00222B5B" w:rsidRDefault="00BE22CD" w:rsidP="00BE22CD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 противопожарного  водоснабжения и первичные средства пожаротушения;</w:t>
      </w:r>
    </w:p>
    <w:p w:rsidR="00BE22CD" w:rsidRPr="00222B5B" w:rsidRDefault="00BE22CD" w:rsidP="00BE22CD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создать запасы воды для организации пожаротушения в случае возникновения пожаров;</w:t>
      </w:r>
    </w:p>
    <w:p w:rsidR="00BE22CD" w:rsidRPr="00222B5B" w:rsidRDefault="00BE22CD" w:rsidP="00BE22CD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ограничить производство пожароопасных работ на пожароопасных объектах, в полосах отчуждения линейных сооружений (за исключением аварийно-восстановительных работ).</w:t>
      </w:r>
    </w:p>
    <w:p w:rsidR="00BE22CD" w:rsidRPr="00222B5B" w:rsidRDefault="00BE22CD" w:rsidP="00BE22CD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 w:rsidRPr="00222B5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22B5B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возлагаю на себя. </w:t>
      </w:r>
    </w:p>
    <w:p w:rsidR="00BE22CD" w:rsidRDefault="00BE22CD" w:rsidP="00BE22C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B5B">
        <w:rPr>
          <w:sz w:val="28"/>
          <w:szCs w:val="28"/>
        </w:rPr>
        <w:t xml:space="preserve"> 7. </w:t>
      </w:r>
      <w:r w:rsidRPr="008430DA">
        <w:rPr>
          <w:sz w:val="28"/>
          <w:szCs w:val="28"/>
        </w:rPr>
        <w:t>Опубликовать настоящее постановление в газете «Вестник сельского поселения Обшаровка» и разместить на официальном сайте Администрации сельского поселения Обшаровка в сети Интернет (</w:t>
      </w:r>
      <w:hyperlink r:id="rId6" w:history="1">
        <w:r w:rsidRPr="008430DA">
          <w:rPr>
            <w:rStyle w:val="a3"/>
            <w:sz w:val="28"/>
            <w:szCs w:val="28"/>
          </w:rPr>
          <w:t>https://</w:t>
        </w:r>
        <w:proofErr w:type="spellStart"/>
        <w:r w:rsidRPr="008430DA">
          <w:rPr>
            <w:rStyle w:val="a3"/>
            <w:sz w:val="28"/>
            <w:szCs w:val="28"/>
            <w:lang w:val="en-US"/>
          </w:rPr>
          <w:t>obsharovka</w:t>
        </w:r>
        <w:proofErr w:type="spellEnd"/>
        <w:r w:rsidRPr="008430DA">
          <w:rPr>
            <w:rStyle w:val="a3"/>
            <w:sz w:val="28"/>
            <w:szCs w:val="28"/>
          </w:rPr>
          <w:t>.</w:t>
        </w:r>
        <w:proofErr w:type="spellStart"/>
        <w:r w:rsidRPr="008430DA">
          <w:rPr>
            <w:rStyle w:val="a3"/>
            <w:sz w:val="28"/>
            <w:szCs w:val="28"/>
            <w:lang w:val="en-US"/>
          </w:rPr>
          <w:t>samregion</w:t>
        </w:r>
        <w:proofErr w:type="spellEnd"/>
        <w:r w:rsidRPr="008430DA">
          <w:rPr>
            <w:rStyle w:val="a3"/>
            <w:sz w:val="28"/>
            <w:szCs w:val="28"/>
          </w:rPr>
          <w:t>.</w:t>
        </w:r>
        <w:proofErr w:type="spellStart"/>
        <w:r w:rsidRPr="008430D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430DA">
        <w:rPr>
          <w:sz w:val="28"/>
          <w:szCs w:val="28"/>
        </w:rPr>
        <w:t>).</w:t>
      </w:r>
    </w:p>
    <w:p w:rsidR="00BE22CD" w:rsidRPr="00222B5B" w:rsidRDefault="00BE22CD" w:rsidP="00BE22CD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2CD" w:rsidRPr="008430DA" w:rsidRDefault="00BE22CD" w:rsidP="00BE22CD">
      <w:pPr>
        <w:shd w:val="clear" w:color="auto" w:fill="FFFFFF"/>
        <w:tabs>
          <w:tab w:val="left" w:pos="984"/>
          <w:tab w:val="left" w:pos="7522"/>
        </w:tabs>
        <w:spacing w:line="317" w:lineRule="exact"/>
        <w:ind w:left="-907" w:righ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BE22CD" w:rsidRPr="008430DA" w:rsidRDefault="00BE22CD" w:rsidP="00BE22CD">
      <w:pPr>
        <w:shd w:val="clear" w:color="auto" w:fill="FFFFFF"/>
        <w:tabs>
          <w:tab w:val="left" w:pos="984"/>
          <w:tab w:val="left" w:pos="7522"/>
        </w:tabs>
        <w:spacing w:line="317" w:lineRule="exact"/>
        <w:ind w:left="-907" w:righ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BE22CD" w:rsidRDefault="00BE22CD" w:rsidP="00BE22CD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Обшаровка</w:t>
      </w:r>
    </w:p>
    <w:p w:rsidR="00BE22CD" w:rsidRDefault="00BE22CD" w:rsidP="00BE22CD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Приволжский</w:t>
      </w:r>
      <w:proofErr w:type="gramEnd"/>
    </w:p>
    <w:p w:rsidR="00BE22CD" w:rsidRPr="00140DD6" w:rsidRDefault="00BE22CD" w:rsidP="00BE22CD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  <w:lang w:val="ru-RU"/>
        </w:rPr>
        <w:t>В. Власенко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E22CD" w:rsidRDefault="00BE22CD" w:rsidP="00BE22CD">
      <w:pPr>
        <w:ind w:left="-907" w:righ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22CD" w:rsidRDefault="00BE22CD" w:rsidP="00BE22CD">
      <w:pPr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Default="00BE22CD" w:rsidP="00BE22CD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BE22CD" w:rsidRPr="0087201C" w:rsidRDefault="00BE22CD" w:rsidP="00BE22CD">
      <w:pPr>
        <w:ind w:left="-567" w:rightChars="567" w:right="1361"/>
        <w:jc w:val="right"/>
        <w:rPr>
          <w:rFonts w:ascii="Times New Roman" w:hAnsi="Times New Roman"/>
          <w:sz w:val="28"/>
          <w:szCs w:val="28"/>
          <w:lang w:val="ru-RU"/>
        </w:rPr>
      </w:pPr>
      <w:r w:rsidRPr="0019479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№1 </w:t>
      </w:r>
    </w:p>
    <w:p w:rsidR="00BE22CD" w:rsidRPr="0019479B" w:rsidRDefault="00BE22CD" w:rsidP="00BE22CD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к Постановлению Администрации </w:t>
      </w:r>
    </w:p>
    <w:p w:rsidR="00BE22CD" w:rsidRPr="0019479B" w:rsidRDefault="00BE22CD" w:rsidP="00BE22CD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Обшаровка</w:t>
      </w:r>
      <w:r w:rsidRPr="0019479B">
        <w:rPr>
          <w:rFonts w:ascii="Times New Roman" w:hAnsi="Times New Roman"/>
        </w:rPr>
        <w:t xml:space="preserve"> </w:t>
      </w:r>
    </w:p>
    <w:p w:rsidR="00BE22CD" w:rsidRPr="0019479B" w:rsidRDefault="00BE22CD" w:rsidP="00BE22CD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Приволжский</w:t>
      </w:r>
      <w:proofErr w:type="gramEnd"/>
      <w:r w:rsidRPr="0019479B">
        <w:rPr>
          <w:rFonts w:ascii="Times New Roman" w:hAnsi="Times New Roman"/>
        </w:rPr>
        <w:t xml:space="preserve"> </w:t>
      </w:r>
    </w:p>
    <w:p w:rsidR="00BE22CD" w:rsidRDefault="00BE22CD" w:rsidP="00BE22CD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>Самарской области</w:t>
      </w:r>
    </w:p>
    <w:p w:rsidR="00BE22CD" w:rsidRPr="008430DA" w:rsidRDefault="00BE22CD" w:rsidP="00BE22CD">
      <w:pPr>
        <w:ind w:left="-567" w:rightChars="567" w:right="1361"/>
        <w:jc w:val="right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/>
        </w:rPr>
        <w:t>от _</w:t>
      </w:r>
      <w:r>
        <w:rPr>
          <w:rFonts w:ascii="Times New Roman" w:hAnsi="Times New Roman"/>
          <w:lang w:val="ru-RU"/>
        </w:rPr>
        <w:t>04.04.</w:t>
      </w:r>
      <w:r w:rsidRPr="00AC0FEC">
        <w:rPr>
          <w:rFonts w:ascii="Times New Roman" w:hAnsi="Times New Roman"/>
        </w:rPr>
        <w:t>202</w:t>
      </w:r>
      <w:r>
        <w:rPr>
          <w:rFonts w:ascii="Times New Roman" w:hAnsi="Times New Roman"/>
          <w:lang w:val="ru-RU"/>
        </w:rPr>
        <w:t>2</w:t>
      </w:r>
      <w:r w:rsidRPr="00AC0FEC">
        <w:rPr>
          <w:rFonts w:ascii="Times New Roman" w:hAnsi="Times New Roman"/>
        </w:rPr>
        <w:t xml:space="preserve"> г. № _</w:t>
      </w:r>
      <w:r>
        <w:rPr>
          <w:rFonts w:ascii="Times New Roman" w:hAnsi="Times New Roman"/>
          <w:lang w:val="ru-RU"/>
        </w:rPr>
        <w:t>55</w:t>
      </w:r>
      <w:r w:rsidRPr="00AC0FEC">
        <w:rPr>
          <w:rFonts w:ascii="Times New Roman" w:hAnsi="Times New Roman"/>
        </w:rPr>
        <w:t>__</w:t>
      </w:r>
    </w:p>
    <w:p w:rsidR="00BE22CD" w:rsidRPr="00222B5B" w:rsidRDefault="00BE22CD" w:rsidP="00BE22CD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t xml:space="preserve">Дополнительные меры по осуществлению </w:t>
      </w:r>
      <w:proofErr w:type="gramStart"/>
      <w:r w:rsidRPr="00222B5B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222B5B">
        <w:rPr>
          <w:rFonts w:ascii="Times New Roman" w:hAnsi="Times New Roman" w:cs="Times New Roman"/>
          <w:b/>
          <w:sz w:val="28"/>
          <w:szCs w:val="28"/>
        </w:rPr>
        <w:t xml:space="preserve"> противопожарного </w:t>
      </w:r>
    </w:p>
    <w:p w:rsidR="00BE22CD" w:rsidRPr="00C510B3" w:rsidRDefault="00BE22CD" w:rsidP="00BE22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Обшаровка</w:t>
      </w: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 очистить территорию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>от горючих отходов и мусора;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- информировать в установленном законодательством порядке уполномоченные органы о нарушениях требования пожарной безопасности;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 организовать наблюдение за противопожарным состоянием населенных пунктов сельского поселения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22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B5B">
        <w:rPr>
          <w:rFonts w:ascii="Times New Roman" w:hAnsi="Times New Roman" w:cs="Times New Roman"/>
          <w:sz w:val="28"/>
          <w:szCs w:val="28"/>
        </w:rPr>
        <w:t xml:space="preserve"> прилегающим к ним зонам; 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 населением об опасности разведения костров на территории населенных пунктов 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 xml:space="preserve"> и на прилегающих к ним зонах;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- временно запретить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-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-провести противопожарную опашку около населенных пунктов </w:t>
      </w:r>
      <w:proofErr w:type="gramStart"/>
      <w:r w:rsidRPr="00222B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2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>.</w:t>
      </w:r>
    </w:p>
    <w:p w:rsidR="00BE22CD" w:rsidRPr="00222B5B" w:rsidRDefault="00BE22CD" w:rsidP="00BE2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Руководителям организаций всех форм собственности при установлении особого противопожарного режима:</w:t>
      </w: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1) предусмотреть использование для целей пожаротушения имеющейся водовозной, поливочной и землеройной техники;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2) обеспечить запасы воды для целей пожаротушения;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3) убрать территорию  от  сухой травы,  валежника и иного горючего мусора с территорий, прилегающих к границам предприятий, организаций;</w:t>
      </w:r>
    </w:p>
    <w:p w:rsidR="00BE22CD" w:rsidRPr="00222B5B" w:rsidRDefault="00BE22CD" w:rsidP="00BE2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4) осуществлять иные мероприятия, связанные с решением вопросов содействия пожарной охране при тушении пожаров.</w:t>
      </w:r>
    </w:p>
    <w:p w:rsidR="00BE22CD" w:rsidRPr="00222B5B" w:rsidRDefault="00BE22CD" w:rsidP="00BE2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E22CD" w:rsidRPr="00222B5B" w:rsidRDefault="00BE22CD" w:rsidP="00BE22CD">
      <w:pPr>
        <w:rPr>
          <w:rFonts w:ascii="Times New Roman" w:hAnsi="Times New Roman" w:cs="Times New Roman"/>
          <w:sz w:val="28"/>
          <w:szCs w:val="28"/>
        </w:rPr>
      </w:pP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</w:t>
      </w:r>
      <w:r w:rsidRPr="00222B5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t>о требованиях пожарной безопасности</w:t>
      </w: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t>в весенне-летний пожароопасный период</w:t>
      </w:r>
    </w:p>
    <w:p w:rsidR="00BE22CD" w:rsidRPr="00222B5B" w:rsidRDefault="00BE22CD" w:rsidP="00BE2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    1. В случае обнаружения пожара необходимо сообщить  в подразделение пожарной охраны по телефону 01, 2-10-01, с сотового 112  и принять возможные меры к спасению людей, имущества и ликвидации пожара.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 2. Пределы противопожарного расстояния между зданиями, сооружениями и крытыми складами, а также участки между жилыми домами должны своевременно очищаться от горючих отходов, мусора, опавших листьев и сухой травы.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3.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4. Дороги, проезды и подъезды к зданиям, сооружениям, открытым складам, наружным пожарным лестницам и </w:t>
      </w:r>
      <w:proofErr w:type="spellStart"/>
      <w:r w:rsidRPr="00222B5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222B5B">
        <w:rPr>
          <w:rFonts w:ascii="Times New Roman" w:hAnsi="Times New Roman" w:cs="Times New Roman"/>
          <w:sz w:val="28"/>
          <w:szCs w:val="28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состоянии.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5.Разведение костров, сжигание отходов и тары не разрешается в пределах установленных нормами проектирования противопожарных расстояний, но не ближе 50 м до зданий и сооружений. Сжигание отходов и тары в специально отведенных для этих целей местах должно производиться под постоянным контролем.                                                                  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6. Населенные пункты и отдельно расположенные объекты должны быть обеспечены исправной телефонной и радиосвязью для сообщения о пожаре в пожарную охрану.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7. 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 (устройство защитных противопожарных полос шириной не менее 5 метров, посадка лиственных насаждений, удаление в летний период сухой растительности и другие).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 w:rsidRPr="00222B5B">
        <w:rPr>
          <w:rFonts w:ascii="Times New Roman" w:hAnsi="Times New Roman" w:cs="Times New Roman"/>
          <w:sz w:val="28"/>
          <w:szCs w:val="28"/>
        </w:rPr>
        <w:t>В летний период в условиях устойчивой сухой, жаркой и ветреной погоды или при получении штормового предупреждения в сельских населенных пунктах и предприятиях, дачных поселках, садовых участках по решению органов исполнительной власти, местного самоуправления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</w:t>
      </w:r>
      <w:proofErr w:type="gramEnd"/>
      <w:r w:rsidRPr="00222B5B">
        <w:rPr>
          <w:rFonts w:ascii="Times New Roman" w:hAnsi="Times New Roman" w:cs="Times New Roman"/>
          <w:sz w:val="28"/>
          <w:szCs w:val="28"/>
        </w:rPr>
        <w:t xml:space="preserve"> В этих случаях необходимо </w:t>
      </w:r>
      <w:r w:rsidRPr="00222B5B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 </w:t>
      </w:r>
    </w:p>
    <w:p w:rsidR="00BE22CD" w:rsidRPr="00222B5B" w:rsidRDefault="00BE22CD" w:rsidP="00BE22CD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9. В соответствии с действующим законодательством граждане обязаны соблюдать требования пожарной безопасности. </w:t>
      </w:r>
    </w:p>
    <w:p w:rsidR="00BE22CD" w:rsidRPr="009B2874" w:rsidRDefault="00BE22CD" w:rsidP="00BE22CD">
      <w:pPr>
        <w:ind w:left="-567" w:rightChars="567" w:right="13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2CD" w:rsidRDefault="00BE22CD" w:rsidP="00BE22CD"/>
    <w:p w:rsidR="00177AE2" w:rsidRDefault="00177AE2"/>
    <w:sectPr w:rsidR="00177AE2" w:rsidSect="00C510B3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E2"/>
    <w:rsid w:val="00177AE2"/>
    <w:rsid w:val="009F0450"/>
    <w:rsid w:val="00B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2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2CD"/>
    <w:rPr>
      <w:color w:val="0000FF"/>
      <w:u w:val="single"/>
    </w:rPr>
  </w:style>
  <w:style w:type="paragraph" w:styleId="a4">
    <w:name w:val="Body Text"/>
    <w:basedOn w:val="a"/>
    <w:link w:val="a5"/>
    <w:rsid w:val="00BE22CD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Основной текст Знак"/>
    <w:basedOn w:val="a0"/>
    <w:link w:val="a4"/>
    <w:rsid w:val="00BE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E22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BE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2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2CD"/>
    <w:rPr>
      <w:color w:val="0000FF"/>
      <w:u w:val="single"/>
    </w:rPr>
  </w:style>
  <w:style w:type="paragraph" w:styleId="a4">
    <w:name w:val="Body Text"/>
    <w:basedOn w:val="a"/>
    <w:link w:val="a5"/>
    <w:rsid w:val="00BE22CD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Основной текст Знак"/>
    <w:basedOn w:val="a0"/>
    <w:link w:val="a4"/>
    <w:rsid w:val="00BE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E22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BE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harovka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2022-04-06T11:29:00Z</dcterms:created>
  <dcterms:modified xsi:type="dcterms:W3CDTF">2022-04-06T11:29:00Z</dcterms:modified>
</cp:coreProperties>
</file>