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36" w:rsidRDefault="00EC0936" w:rsidP="00EC0936">
      <w:pPr>
        <w:pStyle w:val="1"/>
        <w:widowControl/>
        <w:rPr>
          <w:noProof/>
        </w:rPr>
      </w:pPr>
    </w:p>
    <w:tbl>
      <w:tblPr>
        <w:tblW w:w="10299" w:type="dxa"/>
        <w:tblInd w:w="-176" w:type="dxa"/>
        <w:tblLook w:val="04A0" w:firstRow="1" w:lastRow="0" w:firstColumn="1" w:lastColumn="0" w:noHBand="0" w:noVBand="1"/>
      </w:tblPr>
      <w:tblGrid>
        <w:gridCol w:w="10077"/>
        <w:gridCol w:w="222"/>
      </w:tblGrid>
      <w:tr w:rsidR="00EC0936" w:rsidRPr="00E75265" w:rsidTr="00F50A16">
        <w:trPr>
          <w:trHeight w:val="5205"/>
        </w:trPr>
        <w:tc>
          <w:tcPr>
            <w:tcW w:w="10077" w:type="dxa"/>
          </w:tcPr>
          <w:p w:rsidR="00EC0936" w:rsidRPr="0075631F" w:rsidRDefault="00EC0936" w:rsidP="00BD2F58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tbl>
            <w:tblPr>
              <w:tblW w:w="9861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6"/>
              <w:gridCol w:w="5665"/>
            </w:tblGrid>
            <w:tr w:rsidR="0075631F" w:rsidRPr="0075631F" w:rsidTr="00A62BA5">
              <w:trPr>
                <w:trHeight w:val="2686"/>
              </w:trPr>
              <w:tc>
                <w:tcPr>
                  <w:tcW w:w="4196" w:type="dxa"/>
                </w:tcPr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</w:pPr>
                  <w:r w:rsidRPr="0075631F">
                    <w:t>РОССИЙСКАЯ ФЕДЕРАЦИЯ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</w:pPr>
                  <w:r w:rsidRPr="0075631F">
                    <w:t>САМАРСКАЯ ОБЛАСТЬ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b/>
                    </w:rPr>
                  </w:pPr>
                  <w:r w:rsidRPr="0075631F">
                    <w:rPr>
                      <w:b/>
                    </w:rPr>
                    <w:t>АДМИНИСТРАЦИЯ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b/>
                    </w:rPr>
                  </w:pPr>
                  <w:r w:rsidRPr="0075631F">
                    <w:rPr>
                      <w:b/>
                    </w:rPr>
                    <w:t>сельского поселения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  <w:rPr>
                      <w:b/>
                    </w:rPr>
                  </w:pPr>
                  <w:r w:rsidRPr="0075631F">
                    <w:rPr>
                      <w:b/>
                    </w:rPr>
                    <w:t>Обшаровка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</w:pPr>
                  <w:r w:rsidRPr="0075631F">
                    <w:t>445551, с. Обшаровка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</w:pPr>
                  <w:r w:rsidRPr="0075631F">
                    <w:t>Приволжский район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 w:firstLine="24"/>
                    <w:jc w:val="center"/>
                  </w:pPr>
                  <w:r w:rsidRPr="0075631F">
                    <w:t>Самарская область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/>
                    <w:jc w:val="center"/>
                  </w:pPr>
                  <w:r w:rsidRPr="0075631F">
                    <w:t>ул. Щорса,1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/>
                    <w:jc w:val="center"/>
                    <w:rPr>
                      <w:vertAlign w:val="superscript"/>
                    </w:rPr>
                  </w:pPr>
                  <w:r w:rsidRPr="0075631F">
                    <w:t>тел. 8(84647)93282</w:t>
                  </w:r>
                </w:p>
                <w:p w:rsid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/>
                    <w:jc w:val="center"/>
                  </w:pPr>
                  <w:r w:rsidRPr="0075631F">
                    <w:rPr>
                      <w:lang w:val="en-US"/>
                    </w:rPr>
                    <w:t>e</w:t>
                  </w:r>
                  <w:r w:rsidRPr="0075631F">
                    <w:t>-</w:t>
                  </w:r>
                  <w:r w:rsidRPr="0075631F">
                    <w:rPr>
                      <w:lang w:val="en-US"/>
                    </w:rPr>
                    <w:t>mail</w:t>
                  </w:r>
                  <w:r w:rsidRPr="0075631F">
                    <w:t>:</w:t>
                  </w:r>
                  <w:proofErr w:type="spellStart"/>
                  <w:r w:rsidRPr="0075631F">
                    <w:rPr>
                      <w:lang w:val="en-US"/>
                    </w:rPr>
                    <w:t>admobsharovka</w:t>
                  </w:r>
                  <w:proofErr w:type="spellEnd"/>
                  <w:r w:rsidRPr="0075631F">
                    <w:t>@</w:t>
                  </w:r>
                  <w:proofErr w:type="spellStart"/>
                  <w:r w:rsidRPr="0075631F">
                    <w:rPr>
                      <w:lang w:val="en-US"/>
                    </w:rPr>
                    <w:t>yandex</w:t>
                  </w:r>
                  <w:proofErr w:type="spellEnd"/>
                  <w:r w:rsidRPr="0075631F">
                    <w:t>.</w:t>
                  </w:r>
                  <w:proofErr w:type="spellStart"/>
                  <w:r w:rsidRPr="0075631F">
                    <w:rPr>
                      <w:lang w:val="en-US"/>
                    </w:rPr>
                    <w:t>ru</w:t>
                  </w:r>
                  <w:proofErr w:type="spellEnd"/>
                </w:p>
                <w:p w:rsidR="007C4323" w:rsidRPr="007C4323" w:rsidRDefault="007C4323" w:rsidP="00A62BA5">
                  <w:pPr>
                    <w:tabs>
                      <w:tab w:val="left" w:pos="4320"/>
                      <w:tab w:val="left" w:pos="4560"/>
                    </w:tabs>
                    <w:ind w:left="57"/>
                    <w:jc w:val="center"/>
                  </w:pPr>
                </w:p>
                <w:p w:rsidR="00D92DFD" w:rsidRDefault="007C4323" w:rsidP="007C4323">
                  <w:pPr>
                    <w:jc w:val="center"/>
                    <w:rPr>
                      <w:b/>
                    </w:rPr>
                  </w:pPr>
                  <w:r w:rsidRPr="007C4323">
                    <w:rPr>
                      <w:b/>
                    </w:rPr>
                    <w:t>ПОСТАНОВЛЕНИЕ</w:t>
                  </w:r>
                </w:p>
                <w:p w:rsidR="008F243E" w:rsidRPr="007C4323" w:rsidRDefault="008F243E" w:rsidP="007C4323">
                  <w:pPr>
                    <w:jc w:val="center"/>
                    <w:rPr>
                      <w:b/>
                    </w:rPr>
                  </w:pPr>
                </w:p>
                <w:p w:rsidR="007C4323" w:rsidRPr="007C4323" w:rsidRDefault="007C4323" w:rsidP="007C4323">
                  <w:pPr>
                    <w:jc w:val="center"/>
                    <w:rPr>
                      <w:u w:val="single"/>
                    </w:rPr>
                  </w:pPr>
                  <w:r>
                    <w:t>от _</w:t>
                  </w:r>
                  <w:r w:rsidR="00C4453E">
                    <w:t>2</w:t>
                  </w:r>
                  <w:r w:rsidR="00EE0790">
                    <w:t>6</w:t>
                  </w:r>
                  <w:r w:rsidR="00C4453E">
                    <w:t>.09</w:t>
                  </w:r>
                  <w:r w:rsidR="00D92DFD">
                    <w:t>.2022</w:t>
                  </w:r>
                  <w:r>
                    <w:t>_ г. №  _</w:t>
                  </w:r>
                  <w:r w:rsidR="00EE0790">
                    <w:t>103/1</w:t>
                  </w:r>
                  <w:r w:rsidR="00C4453E">
                    <w:t xml:space="preserve"> </w:t>
                  </w:r>
                  <w:r>
                    <w:t>_</w:t>
                  </w: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/>
                    <w:jc w:val="center"/>
                  </w:pPr>
                </w:p>
              </w:tc>
              <w:tc>
                <w:tcPr>
                  <w:tcW w:w="5665" w:type="dxa"/>
                </w:tcPr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/>
                    <w:jc w:val="center"/>
                  </w:pPr>
                </w:p>
                <w:p w:rsidR="0075631F" w:rsidRPr="0075631F" w:rsidRDefault="0075631F" w:rsidP="00A62BA5">
                  <w:pPr>
                    <w:tabs>
                      <w:tab w:val="left" w:pos="4320"/>
                      <w:tab w:val="left" w:pos="4560"/>
                    </w:tabs>
                    <w:ind w:left="57"/>
                  </w:pPr>
                  <w:r w:rsidRPr="0075631F">
                    <w:t xml:space="preserve">                                        </w:t>
                  </w:r>
                </w:p>
              </w:tc>
            </w:tr>
          </w:tbl>
          <w:p w:rsidR="00C4453E" w:rsidRPr="00C4453E" w:rsidRDefault="00871CF1" w:rsidP="00C4453E">
            <w:pPr>
              <w:rPr>
                <w:color w:val="000000"/>
                <w:sz w:val="20"/>
                <w:szCs w:val="20"/>
              </w:rPr>
            </w:pPr>
            <w:r w:rsidRPr="00F50A16">
              <w:rPr>
                <w:sz w:val="22"/>
                <w:szCs w:val="22"/>
              </w:rPr>
              <w:t>«</w:t>
            </w:r>
            <w:r w:rsidR="00C4453E" w:rsidRPr="00C4453E">
              <w:rPr>
                <w:color w:val="000000"/>
                <w:sz w:val="20"/>
                <w:szCs w:val="20"/>
              </w:rPr>
              <w:t>Об утверждении нормативов состава сточных вод,</w:t>
            </w:r>
          </w:p>
          <w:p w:rsidR="00C4453E" w:rsidRPr="00C4453E" w:rsidRDefault="00C4453E" w:rsidP="00C4453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4453E">
              <w:rPr>
                <w:color w:val="000000"/>
                <w:sz w:val="20"/>
                <w:szCs w:val="20"/>
              </w:rPr>
              <w:t>сбрасываемых</w:t>
            </w:r>
            <w:proofErr w:type="gramEnd"/>
            <w:r w:rsidRPr="00C4453E">
              <w:rPr>
                <w:color w:val="000000"/>
                <w:sz w:val="20"/>
                <w:szCs w:val="20"/>
              </w:rPr>
              <w:t xml:space="preserve"> в централизованные системы</w:t>
            </w:r>
          </w:p>
          <w:p w:rsidR="00C4453E" w:rsidRDefault="00C4453E" w:rsidP="00F50A16">
            <w:pPr>
              <w:pStyle w:val="1"/>
              <w:rPr>
                <w:sz w:val="20"/>
              </w:rPr>
            </w:pPr>
            <w:r w:rsidRPr="00C4453E">
              <w:rPr>
                <w:color w:val="000000"/>
                <w:sz w:val="20"/>
              </w:rPr>
              <w:t>водоотведения (канализации)</w:t>
            </w:r>
            <w:r>
              <w:rPr>
                <w:color w:val="000000"/>
                <w:sz w:val="20"/>
              </w:rPr>
              <w:t xml:space="preserve"> </w:t>
            </w:r>
            <w:r w:rsidR="00F50A16" w:rsidRPr="00C4453E">
              <w:rPr>
                <w:rStyle w:val="ab"/>
                <w:bCs/>
                <w:color w:val="auto"/>
                <w:sz w:val="20"/>
              </w:rPr>
              <w:t>сельского поселения</w:t>
            </w:r>
            <w:r w:rsidR="004C7287" w:rsidRPr="00C4453E">
              <w:rPr>
                <w:sz w:val="20"/>
              </w:rPr>
              <w:t xml:space="preserve"> </w:t>
            </w:r>
            <w:r w:rsidR="00F50A16" w:rsidRPr="00C4453E">
              <w:rPr>
                <w:sz w:val="20"/>
              </w:rPr>
              <w:t>Обшаровка</w:t>
            </w:r>
          </w:p>
          <w:p w:rsidR="00C4453E" w:rsidRDefault="00C4453E" w:rsidP="00F50A16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  <w:proofErr w:type="gramStart"/>
            <w:r>
              <w:rPr>
                <w:sz w:val="20"/>
              </w:rPr>
              <w:t>Приволжский</w:t>
            </w:r>
            <w:proofErr w:type="gramEnd"/>
          </w:p>
          <w:p w:rsidR="00F50A16" w:rsidRPr="00F50A16" w:rsidRDefault="00C4453E" w:rsidP="008F243E">
            <w:pPr>
              <w:pStyle w:val="1"/>
            </w:pPr>
            <w:r>
              <w:rPr>
                <w:sz w:val="20"/>
              </w:rPr>
              <w:t>Самарской области</w:t>
            </w:r>
            <w:r w:rsidR="000C1D60" w:rsidRPr="00C4453E">
              <w:rPr>
                <w:sz w:val="20"/>
              </w:rPr>
              <w:t>»</w:t>
            </w:r>
          </w:p>
          <w:p w:rsidR="0075631F" w:rsidRDefault="0075631F" w:rsidP="00E7672F">
            <w:pPr>
              <w:tabs>
                <w:tab w:val="left" w:pos="34"/>
              </w:tabs>
              <w:jc w:val="both"/>
              <w:rPr>
                <w:b/>
              </w:rPr>
            </w:pPr>
          </w:p>
          <w:p w:rsidR="008F243E" w:rsidRPr="000C1D60" w:rsidRDefault="008F243E" w:rsidP="00E7672F">
            <w:pPr>
              <w:tabs>
                <w:tab w:val="left" w:pos="34"/>
              </w:tabs>
              <w:jc w:val="both"/>
              <w:rPr>
                <w:b/>
              </w:rPr>
            </w:pPr>
          </w:p>
        </w:tc>
        <w:tc>
          <w:tcPr>
            <w:tcW w:w="222" w:type="dxa"/>
          </w:tcPr>
          <w:p w:rsidR="00EC0936" w:rsidRPr="00E75265" w:rsidRDefault="00EC0936" w:rsidP="00DE2D41">
            <w:pPr>
              <w:pStyle w:val="1"/>
              <w:widowControl/>
              <w:spacing w:line="360" w:lineRule="auto"/>
              <w:rPr>
                <w:noProof/>
                <w:szCs w:val="28"/>
              </w:rPr>
            </w:pPr>
          </w:p>
        </w:tc>
      </w:tr>
    </w:tbl>
    <w:p w:rsidR="00C4453E" w:rsidRPr="00E47067" w:rsidRDefault="00C4453E" w:rsidP="00C4453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47067">
        <w:rPr>
          <w:color w:val="000000"/>
          <w:sz w:val="28"/>
          <w:szCs w:val="28"/>
        </w:rPr>
        <w:t>Руководствуясь  пунктом 4.3 части 1 статьи 17 Федерального закона от 06.10.2003 № 131-ФЗ «Об общих принципах организации местного самоуправления в Российской Федерации», пунктом 9.1 части 1 статьи 6 Федерального закона 07.12.2011 № 416-ФЗ «О водоснабжении и водоотведении», Правилами холодного водоснабжения и водоотведения и о внесении изменений в некоторые акты Правительства Российской Федерации», утвержденными постановлением Правительства Российской Федерации от 29.07.2013 № 644, на основании</w:t>
      </w:r>
      <w:proofErr w:type="gramEnd"/>
      <w:r w:rsidR="008F243E">
        <w:rPr>
          <w:color w:val="000000"/>
          <w:sz w:val="28"/>
          <w:szCs w:val="28"/>
        </w:rPr>
        <w:t xml:space="preserve"> </w:t>
      </w:r>
      <w:proofErr w:type="gramStart"/>
      <w:r w:rsidRPr="00E47067">
        <w:rPr>
          <w:color w:val="000000"/>
          <w:sz w:val="28"/>
          <w:szCs w:val="28"/>
        </w:rPr>
        <w:t>пункта 2 </w:t>
      </w:r>
      <w:hyperlink r:id="rId9" w:history="1">
        <w:r w:rsidRPr="001E66F1">
          <w:rPr>
            <w:rStyle w:val="a8"/>
            <w:color w:val="auto"/>
            <w:sz w:val="28"/>
            <w:szCs w:val="28"/>
            <w:u w:val="none"/>
          </w:rPr>
          <w:t>постановлен</w:t>
        </w:r>
      </w:hyperlink>
      <w:r w:rsidRPr="001E66F1">
        <w:rPr>
          <w:sz w:val="28"/>
          <w:szCs w:val="28"/>
        </w:rPr>
        <w:t>ия</w:t>
      </w:r>
      <w:r w:rsidRPr="00E47067">
        <w:rPr>
          <w:color w:val="000000"/>
          <w:sz w:val="28"/>
          <w:szCs w:val="28"/>
        </w:rPr>
        <w:t xml:space="preserve"> Правительства Российской Федерации от 22.05.2020 №</w:t>
      </w:r>
      <w:bookmarkStart w:id="0" w:name="_GoBack"/>
      <w:bookmarkEnd w:id="0"/>
      <w:r w:rsidRPr="00E47067">
        <w:rPr>
          <w:color w:val="000000"/>
          <w:sz w:val="28"/>
          <w:szCs w:val="28"/>
        </w:rPr>
        <w:t xml:space="preserve"> 728</w:t>
      </w:r>
      <w:r w:rsidR="008F243E">
        <w:rPr>
          <w:color w:val="000000"/>
          <w:sz w:val="28"/>
          <w:szCs w:val="28"/>
        </w:rPr>
        <w:t xml:space="preserve"> </w:t>
      </w:r>
      <w:r w:rsidRPr="00E47067">
        <w:rPr>
          <w:color w:val="000000"/>
          <w:sz w:val="28"/>
          <w:szCs w:val="28"/>
        </w:rPr>
        <w:t xml:space="preserve">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в целях предотвращения негативного воздействия на окружающую среду при сбросе сточных вод в водные объекты через централизованные системы водоотведения (канализации) сельского поселения </w:t>
      </w:r>
      <w:r>
        <w:rPr>
          <w:color w:val="000000"/>
          <w:sz w:val="28"/>
          <w:szCs w:val="28"/>
        </w:rPr>
        <w:t>Обшаровка муниципального района Приволжский Самарской</w:t>
      </w:r>
      <w:proofErr w:type="gramEnd"/>
      <w:r>
        <w:rPr>
          <w:color w:val="000000"/>
          <w:sz w:val="28"/>
          <w:szCs w:val="28"/>
        </w:rPr>
        <w:t xml:space="preserve"> области</w:t>
      </w:r>
      <w:r w:rsidRPr="00E47067">
        <w:rPr>
          <w:color w:val="000000"/>
          <w:sz w:val="28"/>
          <w:szCs w:val="28"/>
        </w:rPr>
        <w:t xml:space="preserve">, администрация сельского поселения </w:t>
      </w:r>
      <w:r>
        <w:rPr>
          <w:color w:val="000000"/>
          <w:sz w:val="28"/>
          <w:szCs w:val="28"/>
        </w:rPr>
        <w:t>Обшаровка</w:t>
      </w:r>
    </w:p>
    <w:p w:rsidR="004C7287" w:rsidRDefault="00667FBB" w:rsidP="009D73C6">
      <w:pPr>
        <w:spacing w:after="60" w:line="276" w:lineRule="auto"/>
        <w:ind w:firstLine="708"/>
        <w:jc w:val="center"/>
        <w:rPr>
          <w:sz w:val="28"/>
          <w:szCs w:val="28"/>
        </w:rPr>
      </w:pPr>
      <w:r w:rsidRPr="00406721">
        <w:rPr>
          <w:sz w:val="28"/>
          <w:szCs w:val="28"/>
        </w:rPr>
        <w:t>ПОСТАНОВЛЯЕТ</w:t>
      </w:r>
      <w:r w:rsidR="00B25FAC" w:rsidRPr="00406721">
        <w:rPr>
          <w:sz w:val="28"/>
          <w:szCs w:val="28"/>
        </w:rPr>
        <w:t>:</w:t>
      </w:r>
    </w:p>
    <w:p w:rsidR="008F243E" w:rsidRPr="00406721" w:rsidRDefault="008F243E" w:rsidP="009D73C6">
      <w:pPr>
        <w:spacing w:after="60" w:line="276" w:lineRule="auto"/>
        <w:ind w:firstLine="708"/>
        <w:jc w:val="center"/>
        <w:rPr>
          <w:sz w:val="28"/>
          <w:szCs w:val="28"/>
        </w:rPr>
      </w:pPr>
    </w:p>
    <w:p w:rsidR="00C4453E" w:rsidRPr="00E47067" w:rsidRDefault="00B25FAC" w:rsidP="00C4453E">
      <w:pPr>
        <w:ind w:firstLine="709"/>
        <w:jc w:val="both"/>
        <w:rPr>
          <w:color w:val="000000"/>
          <w:sz w:val="28"/>
          <w:szCs w:val="28"/>
        </w:rPr>
      </w:pPr>
      <w:r w:rsidRPr="00406721">
        <w:rPr>
          <w:sz w:val="28"/>
          <w:szCs w:val="28"/>
        </w:rPr>
        <w:t xml:space="preserve">1. </w:t>
      </w:r>
      <w:r w:rsidR="00C4453E" w:rsidRPr="00E47067">
        <w:rPr>
          <w:color w:val="000000"/>
          <w:sz w:val="28"/>
          <w:szCs w:val="28"/>
        </w:rPr>
        <w:t>Утвердить нормативы состава сточных вод, сбрасываемых в централизованные сист</w:t>
      </w:r>
      <w:r w:rsidR="008F243E">
        <w:rPr>
          <w:color w:val="000000"/>
          <w:sz w:val="28"/>
          <w:szCs w:val="28"/>
        </w:rPr>
        <w:t xml:space="preserve">емы водоотведения (канализации) </w:t>
      </w:r>
      <w:r w:rsidR="00C4453E" w:rsidRPr="00E47067">
        <w:rPr>
          <w:color w:val="000000"/>
          <w:sz w:val="28"/>
          <w:szCs w:val="28"/>
        </w:rPr>
        <w:t xml:space="preserve">сельского поселения </w:t>
      </w:r>
      <w:r w:rsidR="008F243E">
        <w:rPr>
          <w:color w:val="000000"/>
          <w:sz w:val="28"/>
          <w:szCs w:val="28"/>
        </w:rPr>
        <w:t xml:space="preserve">Обшаровка муниципального района </w:t>
      </w:r>
      <w:proofErr w:type="gramStart"/>
      <w:r w:rsidR="008F243E">
        <w:rPr>
          <w:color w:val="000000"/>
          <w:sz w:val="28"/>
          <w:szCs w:val="28"/>
        </w:rPr>
        <w:t>Приволжский</w:t>
      </w:r>
      <w:proofErr w:type="gramEnd"/>
      <w:r w:rsidR="008F243E">
        <w:rPr>
          <w:color w:val="000000"/>
          <w:sz w:val="28"/>
          <w:szCs w:val="28"/>
        </w:rPr>
        <w:t xml:space="preserve"> Самарской области</w:t>
      </w:r>
      <w:r w:rsidR="00C4453E" w:rsidRPr="00E47067">
        <w:rPr>
          <w:color w:val="000000"/>
          <w:sz w:val="28"/>
          <w:szCs w:val="28"/>
        </w:rPr>
        <w:t xml:space="preserve"> (прилагаются).</w:t>
      </w:r>
    </w:p>
    <w:p w:rsidR="006C241B" w:rsidRPr="00D92DFD" w:rsidRDefault="00B25FAC" w:rsidP="008F243E">
      <w:pPr>
        <w:spacing w:after="60" w:line="276" w:lineRule="auto"/>
        <w:ind w:firstLine="708"/>
        <w:jc w:val="both"/>
        <w:rPr>
          <w:sz w:val="28"/>
          <w:szCs w:val="28"/>
        </w:rPr>
      </w:pPr>
      <w:r w:rsidRPr="00406721">
        <w:rPr>
          <w:sz w:val="28"/>
          <w:szCs w:val="28"/>
        </w:rPr>
        <w:t xml:space="preserve">2. </w:t>
      </w:r>
      <w:r w:rsidR="008F243E" w:rsidRPr="00E47067">
        <w:rPr>
          <w:sz w:val="28"/>
          <w:szCs w:val="28"/>
        </w:rPr>
        <w:t>Настоящее постановление вступает в силу со дня его официального о</w:t>
      </w:r>
      <w:r w:rsidR="008F243E">
        <w:rPr>
          <w:sz w:val="28"/>
          <w:szCs w:val="28"/>
        </w:rPr>
        <w:t>публикования.</w:t>
      </w:r>
    </w:p>
    <w:p w:rsidR="008F243E" w:rsidRDefault="00D92DFD" w:rsidP="009D73C6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F243E">
        <w:rPr>
          <w:sz w:val="28"/>
          <w:szCs w:val="28"/>
        </w:rPr>
        <w:t>3</w:t>
      </w:r>
      <w:r w:rsidR="000C1D60" w:rsidRPr="00D92DFD">
        <w:rPr>
          <w:sz w:val="28"/>
          <w:szCs w:val="28"/>
        </w:rPr>
        <w:t xml:space="preserve">. </w:t>
      </w:r>
      <w:r w:rsidR="0075631F" w:rsidRPr="00D92DFD">
        <w:rPr>
          <w:sz w:val="28"/>
          <w:szCs w:val="28"/>
        </w:rPr>
        <w:t xml:space="preserve">Опубликовать настоящее постановление в информационном бюллетене «Вестник сельского поселения Обшаровка» и разместить </w:t>
      </w:r>
      <w:proofErr w:type="gramStart"/>
      <w:r w:rsidR="0075631F" w:rsidRPr="00D92DFD">
        <w:rPr>
          <w:sz w:val="28"/>
          <w:szCs w:val="28"/>
        </w:rPr>
        <w:t>на</w:t>
      </w:r>
      <w:proofErr w:type="gramEnd"/>
    </w:p>
    <w:p w:rsidR="008F243E" w:rsidRDefault="008F243E" w:rsidP="009D73C6">
      <w:pPr>
        <w:spacing w:after="60"/>
        <w:jc w:val="both"/>
        <w:rPr>
          <w:sz w:val="28"/>
          <w:szCs w:val="28"/>
        </w:rPr>
      </w:pPr>
    </w:p>
    <w:p w:rsidR="008F243E" w:rsidRDefault="008F243E" w:rsidP="009D73C6">
      <w:pPr>
        <w:spacing w:after="60"/>
        <w:jc w:val="both"/>
        <w:rPr>
          <w:sz w:val="28"/>
          <w:szCs w:val="28"/>
        </w:rPr>
      </w:pPr>
    </w:p>
    <w:p w:rsidR="000C1D60" w:rsidRPr="00D92DFD" w:rsidRDefault="0075631F" w:rsidP="009D73C6">
      <w:pPr>
        <w:spacing w:after="60"/>
        <w:jc w:val="both"/>
        <w:rPr>
          <w:b/>
          <w:sz w:val="28"/>
          <w:szCs w:val="28"/>
        </w:rPr>
      </w:pPr>
      <w:r w:rsidRPr="00D92DFD">
        <w:rPr>
          <w:sz w:val="28"/>
          <w:szCs w:val="28"/>
        </w:rPr>
        <w:t xml:space="preserve"> официальном </w:t>
      </w:r>
      <w:proofErr w:type="gramStart"/>
      <w:r w:rsidRPr="00D92DFD">
        <w:rPr>
          <w:sz w:val="28"/>
          <w:szCs w:val="28"/>
        </w:rPr>
        <w:t>сайте</w:t>
      </w:r>
      <w:proofErr w:type="gramEnd"/>
      <w:r w:rsidRPr="00D92DFD">
        <w:rPr>
          <w:sz w:val="28"/>
          <w:szCs w:val="28"/>
        </w:rPr>
        <w:t xml:space="preserve"> Администрации сельского поселения Обшаровка.</w:t>
      </w:r>
    </w:p>
    <w:p w:rsidR="00406721" w:rsidRPr="00406721" w:rsidRDefault="00D92DFD" w:rsidP="008F243E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06721" w:rsidRPr="00406721" w:rsidRDefault="00406721" w:rsidP="009942AE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406721" w:rsidRPr="00406721" w:rsidRDefault="00406721" w:rsidP="009942AE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406721" w:rsidRPr="00406721" w:rsidRDefault="00406721" w:rsidP="009942AE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9942AE" w:rsidRPr="00406721" w:rsidRDefault="009942AE" w:rsidP="009942AE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D92DFD" w:rsidRDefault="00D92DFD" w:rsidP="000C1D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D75" w:rsidRPr="00406721">
        <w:rPr>
          <w:sz w:val="28"/>
          <w:szCs w:val="28"/>
        </w:rPr>
        <w:t>Глава сельского поселения</w:t>
      </w:r>
    </w:p>
    <w:p w:rsidR="00D92DFD" w:rsidRDefault="00C46D75" w:rsidP="000C1D60">
      <w:pPr>
        <w:spacing w:line="276" w:lineRule="auto"/>
        <w:rPr>
          <w:sz w:val="28"/>
          <w:szCs w:val="28"/>
        </w:rPr>
      </w:pPr>
      <w:r w:rsidRPr="00406721">
        <w:rPr>
          <w:sz w:val="28"/>
          <w:szCs w:val="28"/>
        </w:rPr>
        <w:t xml:space="preserve"> Обшаровка</w:t>
      </w:r>
      <w:r w:rsidR="006C241B" w:rsidRPr="00406721">
        <w:rPr>
          <w:sz w:val="28"/>
          <w:szCs w:val="28"/>
        </w:rPr>
        <w:t xml:space="preserve">  </w:t>
      </w:r>
      <w:proofErr w:type="gramStart"/>
      <w:r w:rsidR="00D92DFD">
        <w:rPr>
          <w:sz w:val="28"/>
          <w:szCs w:val="28"/>
        </w:rPr>
        <w:t>муниципального</w:t>
      </w:r>
      <w:proofErr w:type="gramEnd"/>
    </w:p>
    <w:p w:rsidR="00D92DFD" w:rsidRDefault="008F243E" w:rsidP="000C1D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DFD">
        <w:rPr>
          <w:sz w:val="28"/>
          <w:szCs w:val="28"/>
        </w:rPr>
        <w:t xml:space="preserve">района </w:t>
      </w:r>
      <w:proofErr w:type="gramStart"/>
      <w:r w:rsidR="00D92DFD">
        <w:rPr>
          <w:sz w:val="28"/>
          <w:szCs w:val="28"/>
        </w:rPr>
        <w:t>Приволжский</w:t>
      </w:r>
      <w:proofErr w:type="gramEnd"/>
      <w:r w:rsidR="00D92DFD">
        <w:rPr>
          <w:sz w:val="28"/>
          <w:szCs w:val="28"/>
        </w:rPr>
        <w:t xml:space="preserve"> </w:t>
      </w:r>
    </w:p>
    <w:p w:rsidR="000C1D60" w:rsidRPr="00406721" w:rsidRDefault="008F243E" w:rsidP="000C1D6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DFD">
        <w:rPr>
          <w:sz w:val="28"/>
          <w:szCs w:val="28"/>
        </w:rPr>
        <w:t>Самарской области:</w:t>
      </w:r>
      <w:r w:rsidR="006C241B" w:rsidRPr="00406721">
        <w:rPr>
          <w:sz w:val="28"/>
          <w:szCs w:val="28"/>
        </w:rPr>
        <w:t xml:space="preserve">          </w:t>
      </w:r>
      <w:r w:rsidR="00B25FAC" w:rsidRPr="00406721">
        <w:rPr>
          <w:sz w:val="28"/>
          <w:szCs w:val="28"/>
        </w:rPr>
        <w:t xml:space="preserve">            </w:t>
      </w:r>
      <w:r w:rsidR="00D92DFD">
        <w:rPr>
          <w:sz w:val="28"/>
          <w:szCs w:val="28"/>
        </w:rPr>
        <w:t xml:space="preserve">                                </w:t>
      </w:r>
      <w:r w:rsidR="00B25FAC" w:rsidRPr="00406721">
        <w:rPr>
          <w:sz w:val="28"/>
          <w:szCs w:val="28"/>
        </w:rPr>
        <w:t xml:space="preserve"> </w:t>
      </w:r>
      <w:r w:rsidR="00C46D75" w:rsidRPr="00406721">
        <w:rPr>
          <w:sz w:val="28"/>
          <w:szCs w:val="28"/>
        </w:rPr>
        <w:t xml:space="preserve">   А</w:t>
      </w:r>
      <w:r>
        <w:rPr>
          <w:sz w:val="28"/>
          <w:szCs w:val="28"/>
        </w:rPr>
        <w:t>.В. Власенко</w:t>
      </w: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406721" w:rsidRDefault="00406721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406721" w:rsidRDefault="00406721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406721" w:rsidRDefault="00406721" w:rsidP="00406721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406721" w:rsidRDefault="008F243E" w:rsidP="00406721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6721" w:rsidRDefault="00406721" w:rsidP="00406721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406721" w:rsidRDefault="00406721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75631F" w:rsidRDefault="0075631F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8F243E" w:rsidRPr="009942AE" w:rsidRDefault="008F243E" w:rsidP="009942AE">
      <w:pPr>
        <w:tabs>
          <w:tab w:val="left" w:pos="5760"/>
        </w:tabs>
        <w:autoSpaceDE w:val="0"/>
        <w:spacing w:line="276" w:lineRule="auto"/>
        <w:rPr>
          <w:sz w:val="20"/>
          <w:szCs w:val="20"/>
        </w:rPr>
      </w:pPr>
    </w:p>
    <w:p w:rsidR="00667FBB" w:rsidRDefault="00667FBB" w:rsidP="00B25FAC">
      <w:pPr>
        <w:tabs>
          <w:tab w:val="left" w:pos="5760"/>
        </w:tabs>
        <w:autoSpaceDE w:val="0"/>
        <w:jc w:val="right"/>
        <w:rPr>
          <w:sz w:val="28"/>
          <w:szCs w:val="28"/>
        </w:rPr>
      </w:pPr>
    </w:p>
    <w:p w:rsidR="00EE0790" w:rsidRDefault="00B25FAC" w:rsidP="00B25FAC">
      <w:pPr>
        <w:tabs>
          <w:tab w:val="left" w:pos="576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E0790" w:rsidRDefault="00EE0790" w:rsidP="00B25FAC">
      <w:pPr>
        <w:tabs>
          <w:tab w:val="left" w:pos="5760"/>
        </w:tabs>
        <w:autoSpaceDE w:val="0"/>
        <w:jc w:val="right"/>
        <w:rPr>
          <w:sz w:val="28"/>
          <w:szCs w:val="28"/>
        </w:rPr>
      </w:pPr>
    </w:p>
    <w:p w:rsidR="00B25FAC" w:rsidRPr="00FC4BC8" w:rsidRDefault="006C241B" w:rsidP="00B25FAC">
      <w:pPr>
        <w:tabs>
          <w:tab w:val="left" w:pos="5760"/>
        </w:tabs>
        <w:autoSpaceDE w:val="0"/>
        <w:jc w:val="right"/>
      </w:pPr>
      <w:r>
        <w:t>Приложение к Постановлению</w:t>
      </w:r>
    </w:p>
    <w:p w:rsidR="00B25FAC" w:rsidRPr="00FC4BC8" w:rsidRDefault="00B25FAC" w:rsidP="00B25FAC">
      <w:pPr>
        <w:autoSpaceDE w:val="0"/>
        <w:jc w:val="right"/>
      </w:pPr>
      <w:r w:rsidRPr="00FC4BC8">
        <w:t xml:space="preserve">                                    </w:t>
      </w:r>
      <w:r w:rsidR="006C241B">
        <w:t xml:space="preserve">       </w:t>
      </w:r>
      <w:r w:rsidR="0075631F">
        <w:t>А</w:t>
      </w:r>
      <w:r w:rsidR="006C241B">
        <w:t>дминистрации</w:t>
      </w:r>
      <w:r w:rsidR="0075631F">
        <w:t xml:space="preserve"> сельского поселения Обшаровка</w:t>
      </w:r>
      <w:r w:rsidR="006C241B">
        <w:t xml:space="preserve"> </w:t>
      </w:r>
      <w:r w:rsidRPr="00FC4BC8">
        <w:t xml:space="preserve">муниципального района </w:t>
      </w:r>
      <w:proofErr w:type="gramStart"/>
      <w:r w:rsidRPr="00FC4BC8">
        <w:t>Приволжский</w:t>
      </w:r>
      <w:proofErr w:type="gramEnd"/>
    </w:p>
    <w:p w:rsidR="00B25FAC" w:rsidRPr="00FC4BC8" w:rsidRDefault="00B25FAC" w:rsidP="00B25FAC">
      <w:pPr>
        <w:autoSpaceDE w:val="0"/>
        <w:jc w:val="right"/>
      </w:pPr>
      <w:r w:rsidRPr="00FC4BC8">
        <w:t xml:space="preserve">                                                                    от _</w:t>
      </w:r>
      <w:r w:rsidR="008F243E">
        <w:t>2</w:t>
      </w:r>
      <w:r w:rsidR="00EE0790">
        <w:t>6</w:t>
      </w:r>
      <w:r w:rsidR="008F243E">
        <w:t>.09</w:t>
      </w:r>
      <w:r w:rsidR="00D92DFD">
        <w:t>.2022</w:t>
      </w:r>
      <w:r w:rsidRPr="00FC4BC8">
        <w:t>_ г.  № _</w:t>
      </w:r>
      <w:r w:rsidR="00EE0790">
        <w:t>103/1</w:t>
      </w:r>
      <w:r w:rsidRPr="00FC4BC8">
        <w:t>__</w:t>
      </w:r>
    </w:p>
    <w:p w:rsidR="00B25FAC" w:rsidRDefault="00B25FAC" w:rsidP="00B25FAC">
      <w:pPr>
        <w:pStyle w:val="ConsPlusTitle"/>
        <w:ind w:left="7740"/>
        <w:jc w:val="center"/>
      </w:pPr>
    </w:p>
    <w:p w:rsidR="00B25FAC" w:rsidRDefault="00B25FAC" w:rsidP="00B25FAC">
      <w:pPr>
        <w:pStyle w:val="ConsPlusTitle"/>
      </w:pPr>
    </w:p>
    <w:p w:rsidR="00EE0790" w:rsidRPr="00E47067" w:rsidRDefault="00EE0790" w:rsidP="00EE0790">
      <w:pPr>
        <w:jc w:val="center"/>
        <w:rPr>
          <w:b/>
          <w:color w:val="000000"/>
          <w:sz w:val="28"/>
          <w:szCs w:val="28"/>
        </w:rPr>
      </w:pPr>
      <w:r w:rsidRPr="00E47067">
        <w:rPr>
          <w:b/>
          <w:color w:val="000000"/>
          <w:sz w:val="28"/>
          <w:szCs w:val="28"/>
        </w:rPr>
        <w:t>Нормативы</w:t>
      </w:r>
    </w:p>
    <w:p w:rsidR="00EE0790" w:rsidRPr="00E47067" w:rsidRDefault="00EE0790" w:rsidP="00EE0790">
      <w:pPr>
        <w:jc w:val="center"/>
        <w:rPr>
          <w:b/>
          <w:color w:val="000000"/>
          <w:sz w:val="28"/>
          <w:szCs w:val="28"/>
        </w:rPr>
      </w:pPr>
      <w:r w:rsidRPr="00E47067">
        <w:rPr>
          <w:b/>
          <w:color w:val="000000"/>
          <w:sz w:val="28"/>
          <w:szCs w:val="28"/>
        </w:rPr>
        <w:t xml:space="preserve"> состава сточных вод, сбрасываемых в </w:t>
      </w:r>
      <w:proofErr w:type="gramStart"/>
      <w:r w:rsidRPr="00E47067">
        <w:rPr>
          <w:b/>
          <w:color w:val="000000"/>
          <w:sz w:val="28"/>
          <w:szCs w:val="28"/>
        </w:rPr>
        <w:t>централизованные</w:t>
      </w:r>
      <w:proofErr w:type="gramEnd"/>
    </w:p>
    <w:p w:rsidR="00EE0790" w:rsidRDefault="00EE0790" w:rsidP="00EE0790">
      <w:pPr>
        <w:jc w:val="center"/>
        <w:rPr>
          <w:b/>
          <w:color w:val="000000"/>
          <w:sz w:val="28"/>
          <w:szCs w:val="28"/>
        </w:rPr>
      </w:pPr>
      <w:r w:rsidRPr="00E47067">
        <w:rPr>
          <w:b/>
          <w:color w:val="000000"/>
          <w:sz w:val="28"/>
          <w:szCs w:val="28"/>
        </w:rPr>
        <w:t xml:space="preserve"> системы водоотведения (канализации) </w:t>
      </w:r>
    </w:p>
    <w:p w:rsidR="00EE0790" w:rsidRPr="00E47067" w:rsidRDefault="00EE0790" w:rsidP="00EE0790">
      <w:pPr>
        <w:jc w:val="center"/>
        <w:rPr>
          <w:b/>
          <w:color w:val="000000"/>
          <w:sz w:val="28"/>
          <w:szCs w:val="28"/>
        </w:rPr>
      </w:pPr>
      <w:r w:rsidRPr="00E47067"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Обшаровка муниципального района </w:t>
      </w:r>
      <w:proofErr w:type="gramStart"/>
      <w:r>
        <w:rPr>
          <w:b/>
          <w:color w:val="000000"/>
          <w:sz w:val="28"/>
          <w:szCs w:val="28"/>
        </w:rPr>
        <w:t>Приволжский</w:t>
      </w:r>
      <w:proofErr w:type="gramEnd"/>
      <w:r>
        <w:rPr>
          <w:b/>
          <w:color w:val="000000"/>
          <w:sz w:val="28"/>
          <w:szCs w:val="28"/>
        </w:rPr>
        <w:t xml:space="preserve"> Самарской области</w:t>
      </w:r>
    </w:p>
    <w:p w:rsidR="00EE0790" w:rsidRPr="00E47067" w:rsidRDefault="00EE0790" w:rsidP="00EE0790">
      <w:pPr>
        <w:jc w:val="both"/>
        <w:rPr>
          <w:color w:val="000000"/>
          <w:sz w:val="28"/>
          <w:szCs w:val="28"/>
        </w:rPr>
      </w:pPr>
      <w:r w:rsidRPr="00E47067">
        <w:rPr>
          <w:b/>
          <w:bCs/>
          <w:color w:val="000000"/>
          <w:sz w:val="28"/>
          <w:szCs w:val="28"/>
        </w:rPr>
        <w:t> </w:t>
      </w:r>
    </w:p>
    <w:p w:rsidR="00EE0790" w:rsidRPr="00E47067" w:rsidRDefault="00EE0790" w:rsidP="00EE0790">
      <w:pPr>
        <w:ind w:firstLine="567"/>
        <w:jc w:val="both"/>
        <w:rPr>
          <w:b/>
          <w:color w:val="000000"/>
          <w:sz w:val="28"/>
          <w:szCs w:val="28"/>
        </w:rPr>
      </w:pPr>
      <w:r w:rsidRPr="00E47067">
        <w:rPr>
          <w:color w:val="000000"/>
          <w:sz w:val="28"/>
          <w:szCs w:val="28"/>
        </w:rPr>
        <w:t xml:space="preserve">1. </w:t>
      </w:r>
      <w:proofErr w:type="gramStart"/>
      <w:r w:rsidRPr="00E47067">
        <w:rPr>
          <w:color w:val="000000"/>
          <w:sz w:val="28"/>
          <w:szCs w:val="28"/>
        </w:rPr>
        <w:t>Настоящие нормативы состава сточных вод, сбрасываемых в централизованные сист</w:t>
      </w:r>
      <w:r>
        <w:rPr>
          <w:color w:val="000000"/>
          <w:sz w:val="28"/>
          <w:szCs w:val="28"/>
        </w:rPr>
        <w:t xml:space="preserve">емы водоотведения (канализации) </w:t>
      </w:r>
      <w:r w:rsidRPr="00E4706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Обшаровка муниципального района Приволжский Самарской области</w:t>
      </w:r>
      <w:r w:rsidRPr="00E47067">
        <w:rPr>
          <w:color w:val="000000"/>
          <w:sz w:val="28"/>
          <w:szCs w:val="28"/>
        </w:rPr>
        <w:t xml:space="preserve"> (далее - нормативы состава сточных вод) разработаны в соответствии с Правилами холодного водоснабжения и водоотведения и о внесении изменений в некоторые акты Правительства Российской Федерации, утвержденными </w:t>
      </w:r>
      <w:hyperlink r:id="rId10" w:history="1">
        <w:r w:rsidRPr="00B50D54">
          <w:rPr>
            <w:rStyle w:val="a8"/>
            <w:sz w:val="28"/>
            <w:szCs w:val="28"/>
          </w:rPr>
          <w:t>постановлением</w:t>
        </w:r>
      </w:hyperlink>
      <w:r w:rsidRPr="00E47067">
        <w:rPr>
          <w:sz w:val="28"/>
          <w:szCs w:val="28"/>
        </w:rPr>
        <w:t> Пр</w:t>
      </w:r>
      <w:r w:rsidRPr="00E47067">
        <w:rPr>
          <w:color w:val="000000"/>
          <w:sz w:val="28"/>
          <w:szCs w:val="28"/>
        </w:rPr>
        <w:t>авительства Российской Федерации от 29.07.2013 № 644, и устанавливают перечень и  допустимые концентрации  загрязняющих веществ, сбрасываемых</w:t>
      </w:r>
      <w:proofErr w:type="gramEnd"/>
      <w:r w:rsidRPr="00E47067">
        <w:rPr>
          <w:color w:val="000000"/>
          <w:sz w:val="28"/>
          <w:szCs w:val="28"/>
        </w:rPr>
        <w:t xml:space="preserve"> в централизованные системы водоотведения (канализации) организации, осуществляющей водоотведение на территории</w:t>
      </w:r>
      <w:r w:rsidRPr="00E47067">
        <w:rPr>
          <w:b/>
          <w:color w:val="000000"/>
          <w:sz w:val="28"/>
          <w:szCs w:val="28"/>
        </w:rPr>
        <w:t xml:space="preserve"> </w:t>
      </w:r>
      <w:r w:rsidRPr="00E4706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Обшаровка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  <w:r w:rsidRPr="00E47067">
        <w:rPr>
          <w:color w:val="000000"/>
          <w:sz w:val="28"/>
          <w:szCs w:val="28"/>
        </w:rPr>
        <w:t>.</w:t>
      </w:r>
    </w:p>
    <w:p w:rsidR="00EE0790" w:rsidRPr="00E47067" w:rsidRDefault="00EE0790" w:rsidP="00EE0790">
      <w:pPr>
        <w:ind w:firstLine="709"/>
        <w:jc w:val="both"/>
        <w:rPr>
          <w:color w:val="000000"/>
          <w:sz w:val="28"/>
          <w:szCs w:val="28"/>
        </w:rPr>
      </w:pPr>
      <w:r w:rsidRPr="00E47067">
        <w:rPr>
          <w:color w:val="000000"/>
          <w:sz w:val="28"/>
          <w:szCs w:val="28"/>
        </w:rPr>
        <w:t>2. Нормативы состава сточных вод определены исходя из нормативов допустимых сбросов загрязняющих веществ.  </w:t>
      </w:r>
    </w:p>
    <w:p w:rsidR="00EE0790" w:rsidRPr="00E47067" w:rsidRDefault="00EE0790" w:rsidP="00EE0790">
      <w:pPr>
        <w:ind w:firstLine="540"/>
        <w:jc w:val="both"/>
        <w:rPr>
          <w:sz w:val="28"/>
          <w:szCs w:val="28"/>
        </w:rPr>
      </w:pPr>
      <w:r w:rsidRPr="00E47067">
        <w:rPr>
          <w:color w:val="000000"/>
          <w:sz w:val="28"/>
          <w:szCs w:val="28"/>
        </w:rPr>
        <w:t xml:space="preserve">  3. </w:t>
      </w:r>
      <w:r w:rsidRPr="00E47067">
        <w:rPr>
          <w:sz w:val="28"/>
          <w:szCs w:val="28"/>
        </w:rPr>
        <w:t>Максимальные допустимые значения нормативных показателей общих свой</w:t>
      </w:r>
      <w:proofErr w:type="gramStart"/>
      <w:r w:rsidRPr="00E47067">
        <w:rPr>
          <w:sz w:val="28"/>
          <w:szCs w:val="28"/>
        </w:rPr>
        <w:t>ств ст</w:t>
      </w:r>
      <w:proofErr w:type="gramEnd"/>
      <w:r w:rsidRPr="00E47067">
        <w:rPr>
          <w:sz w:val="28"/>
          <w:szCs w:val="28"/>
        </w:rPr>
        <w:t>очных вод и концентраций загрязняющих веществ в сточных водах установлены в целях предотвращения негативного воздействия на работу централизованных бытовых систем водоотведения и приведены в таблице.</w:t>
      </w:r>
    </w:p>
    <w:p w:rsidR="00EE0790" w:rsidRPr="00E47067" w:rsidRDefault="00EE0790" w:rsidP="00EE0790">
      <w:pPr>
        <w:ind w:firstLine="540"/>
        <w:jc w:val="both"/>
        <w:rPr>
          <w:color w:val="000000"/>
          <w:sz w:val="28"/>
          <w:szCs w:val="28"/>
        </w:rPr>
      </w:pPr>
      <w:r w:rsidRPr="00E47067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EE0790" w:rsidRPr="00E47067" w:rsidRDefault="00EE0790" w:rsidP="00EE0790">
      <w:pPr>
        <w:jc w:val="both"/>
        <w:rPr>
          <w:color w:val="000000"/>
        </w:rPr>
      </w:pPr>
      <w:r w:rsidRPr="00E47067">
        <w:rPr>
          <w:color w:val="000000"/>
        </w:rPr>
        <w:t>Таблица</w:t>
      </w: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949"/>
        <w:gridCol w:w="2119"/>
        <w:gridCol w:w="1893"/>
      </w:tblGrid>
      <w:tr w:rsidR="00EE0790" w:rsidRPr="006C70DB" w:rsidTr="00EE0790">
        <w:trPr>
          <w:trHeight w:val="2944"/>
        </w:trPr>
        <w:tc>
          <w:tcPr>
            <w:tcW w:w="1951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tabs>
                <w:tab w:val="left" w:pos="1310"/>
              </w:tabs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допустимое значение показателя и (или) концентрации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(по валовому содержанию в натуральной пробе сточных вод)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left="-108" w:right="-15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right="-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воздействия загрязняющего вещества или показателя свой</w:t>
            </w:r>
            <w:proofErr w:type="gramStart"/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ств ст</w:t>
            </w:r>
            <w:proofErr w:type="gramEnd"/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очных вод на централизованные системы водоотведения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ФК</w:t>
            </w:r>
            <w:proofErr w:type="spellStart"/>
            <w:proofErr w:type="gramStart"/>
            <w:r w:rsidRPr="00C60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(1) к ДК</w:t>
            </w:r>
            <w:proofErr w:type="spellStart"/>
            <w:r w:rsidRPr="00C60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C6080E">
              <w:rPr>
                <w:rFonts w:ascii="Times New Roman" w:hAnsi="Times New Roman" w:cs="Times New Roman"/>
                <w:b/>
                <w:sz w:val="24"/>
                <w:szCs w:val="24"/>
              </w:rPr>
              <w:t>(2) или значение показателя, при котором превышение является грубым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Мг/дм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0,7(7)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355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БПК5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300(500(3))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0,7(7)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500(700(3))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0,7(7)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Азот общий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0,7(7)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Фосфор общий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0,7(7)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413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Хлор и хлорамины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790" w:rsidRPr="006C70DB" w:rsidTr="00EE0790">
        <w:trPr>
          <w:trHeight w:val="26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Соотношение ХПК: БПК5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2,5(4)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Сульфиды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S-H2S+S2)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1,5(5)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1000(5)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1000(5)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Хром общий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Хром шестивалентный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0,05(0,1(6))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0,25(0,5(6))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Камдий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0,015(0,1(6))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0,05(0,1(6))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показатель(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6-9(5)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1(при 5,5&lt;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&gt;6 и 9&lt;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&lt;10),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2(при 10≤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&lt;11),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3(при 5&lt;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≤5,5 и 11≤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≤12),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5(при 4,5≤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≤5)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менее 5 и более 11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proofErr w:type="gramStart"/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+40(5)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,5(+40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&lt;+50)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1(+50≤ФК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+60),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2(+60≤ФК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&lt;+70)</w:t>
            </w: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3(+70≤ФК</w:t>
            </w:r>
            <w:r w:rsidRPr="00C60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&lt;+80)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+60 и более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50(5)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Летучие органические соединени</w:t>
            </w:r>
            <w:proofErr w:type="gramStart"/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ЛОС)(в том числе толуол, бензол,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ацетон, метанол, бутанол, </w:t>
            </w:r>
            <w:proofErr w:type="spellStart"/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  <w:r w:rsidRPr="00C6080E">
              <w:rPr>
                <w:rFonts w:ascii="Times New Roman" w:hAnsi="Times New Roman" w:cs="Times New Roman"/>
                <w:sz w:val="24"/>
                <w:szCs w:val="24"/>
              </w:rPr>
              <w:t xml:space="preserve">, их изомеры и </w:t>
            </w:r>
            <w:proofErr w:type="spellStart"/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алкилпроизводные</w:t>
            </w:r>
            <w:proofErr w:type="spellEnd"/>
            <w:r w:rsidRPr="00C6080E">
              <w:rPr>
                <w:rFonts w:ascii="Times New Roman" w:hAnsi="Times New Roman" w:cs="Times New Roman"/>
                <w:sz w:val="24"/>
                <w:szCs w:val="24"/>
              </w:rPr>
              <w:t xml:space="preserve"> по сумме ЛОС)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lastRenderedPageBreak/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20(5)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СПАВ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неионогенные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790" w:rsidRPr="006C70DB" w:rsidTr="00EE0790">
        <w:trPr>
          <w:trHeight w:val="558"/>
        </w:trPr>
        <w:tc>
          <w:tcPr>
            <w:tcW w:w="1951" w:type="dxa"/>
            <w:shd w:val="clear" w:color="auto" w:fill="auto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СПАВ</w:t>
            </w:r>
          </w:p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анионные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790" w:rsidRPr="00C6080E" w:rsidRDefault="00EE0790" w:rsidP="00EE0790">
            <w:pPr>
              <w:jc w:val="center"/>
              <w:rPr>
                <w:rFonts w:ascii="Calibri" w:eastAsia="Calibri" w:hAnsi="Calibri"/>
                <w:szCs w:val="22"/>
              </w:rPr>
            </w:pPr>
            <w:r w:rsidRPr="00C6080E">
              <w:rPr>
                <w:rFonts w:ascii="Calibri" w:eastAsia="Calibri" w:hAnsi="Calibri"/>
                <w:szCs w:val="22"/>
              </w:rPr>
              <w:t>Мг/дм</w:t>
            </w:r>
            <w:r w:rsidRPr="00C6080E">
              <w:rPr>
                <w:rFonts w:ascii="Calibri" w:eastAsia="Calibri" w:hAnsi="Calibri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E0790" w:rsidRPr="00C6080E" w:rsidRDefault="00EE0790" w:rsidP="00EE0790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6B9C" w:rsidRDefault="00606B9C" w:rsidP="00EE0790">
      <w:pPr>
        <w:ind w:firstLine="567"/>
        <w:jc w:val="center"/>
        <w:rPr>
          <w:sz w:val="28"/>
          <w:szCs w:val="28"/>
        </w:rPr>
      </w:pPr>
    </w:p>
    <w:sectPr w:rsidR="00606B9C" w:rsidSect="000C1D60">
      <w:footerReference w:type="default" r:id="rId11"/>
      <w:pgSz w:w="11906" w:h="16838" w:code="9"/>
      <w:pgMar w:top="142" w:right="851" w:bottom="0" w:left="1701" w:header="4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0F" w:rsidRDefault="0023540F" w:rsidP="00622252">
      <w:r>
        <w:separator/>
      </w:r>
    </w:p>
  </w:endnote>
  <w:endnote w:type="continuationSeparator" w:id="0">
    <w:p w:rsidR="0023540F" w:rsidRDefault="0023540F" w:rsidP="0062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5" w:rsidRDefault="00DC62F5">
    <w:pPr>
      <w:pStyle w:val="a6"/>
    </w:pPr>
  </w:p>
  <w:p w:rsidR="00DC62F5" w:rsidRDefault="00DC62F5" w:rsidP="009942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0F" w:rsidRDefault="0023540F" w:rsidP="00622252">
      <w:r>
        <w:separator/>
      </w:r>
    </w:p>
  </w:footnote>
  <w:footnote w:type="continuationSeparator" w:id="0">
    <w:p w:rsidR="0023540F" w:rsidRDefault="0023540F" w:rsidP="0062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CF7"/>
    <w:multiLevelType w:val="hybridMultilevel"/>
    <w:tmpl w:val="F76A5008"/>
    <w:lvl w:ilvl="0" w:tplc="54048E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53D2"/>
    <w:multiLevelType w:val="hybridMultilevel"/>
    <w:tmpl w:val="CD7E178E"/>
    <w:lvl w:ilvl="0" w:tplc="2E06E3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A195BEC"/>
    <w:multiLevelType w:val="hybridMultilevel"/>
    <w:tmpl w:val="732A6C9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2372473"/>
    <w:multiLevelType w:val="hybridMultilevel"/>
    <w:tmpl w:val="00BCA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936"/>
    <w:rsid w:val="000005EB"/>
    <w:rsid w:val="00000674"/>
    <w:rsid w:val="000007D2"/>
    <w:rsid w:val="00002097"/>
    <w:rsid w:val="00003015"/>
    <w:rsid w:val="00003374"/>
    <w:rsid w:val="000040F2"/>
    <w:rsid w:val="00004C47"/>
    <w:rsid w:val="00005094"/>
    <w:rsid w:val="000058E7"/>
    <w:rsid w:val="00005D28"/>
    <w:rsid w:val="00007127"/>
    <w:rsid w:val="00007400"/>
    <w:rsid w:val="00007926"/>
    <w:rsid w:val="00011228"/>
    <w:rsid w:val="0001156B"/>
    <w:rsid w:val="00011F1A"/>
    <w:rsid w:val="000132F0"/>
    <w:rsid w:val="00014356"/>
    <w:rsid w:val="000146F8"/>
    <w:rsid w:val="00014C07"/>
    <w:rsid w:val="00015873"/>
    <w:rsid w:val="00016307"/>
    <w:rsid w:val="00016861"/>
    <w:rsid w:val="00017649"/>
    <w:rsid w:val="000203D9"/>
    <w:rsid w:val="00020BE7"/>
    <w:rsid w:val="000212D8"/>
    <w:rsid w:val="00022D4D"/>
    <w:rsid w:val="00023A71"/>
    <w:rsid w:val="00023BE0"/>
    <w:rsid w:val="00023D4E"/>
    <w:rsid w:val="00023F56"/>
    <w:rsid w:val="000246E7"/>
    <w:rsid w:val="00025001"/>
    <w:rsid w:val="000276EF"/>
    <w:rsid w:val="00030101"/>
    <w:rsid w:val="0003138C"/>
    <w:rsid w:val="00032083"/>
    <w:rsid w:val="00033E43"/>
    <w:rsid w:val="00034311"/>
    <w:rsid w:val="00035832"/>
    <w:rsid w:val="00035E39"/>
    <w:rsid w:val="00036018"/>
    <w:rsid w:val="0003614D"/>
    <w:rsid w:val="000363B1"/>
    <w:rsid w:val="00037FC4"/>
    <w:rsid w:val="00040104"/>
    <w:rsid w:val="0004167F"/>
    <w:rsid w:val="000418C1"/>
    <w:rsid w:val="00041E2D"/>
    <w:rsid w:val="00041F59"/>
    <w:rsid w:val="00042B92"/>
    <w:rsid w:val="00042CDC"/>
    <w:rsid w:val="000433EB"/>
    <w:rsid w:val="00043BE6"/>
    <w:rsid w:val="00044007"/>
    <w:rsid w:val="00044A04"/>
    <w:rsid w:val="0004500D"/>
    <w:rsid w:val="00045B2A"/>
    <w:rsid w:val="0004723E"/>
    <w:rsid w:val="0004723F"/>
    <w:rsid w:val="00047892"/>
    <w:rsid w:val="000500B9"/>
    <w:rsid w:val="00050B3C"/>
    <w:rsid w:val="0005171F"/>
    <w:rsid w:val="00055367"/>
    <w:rsid w:val="00055B64"/>
    <w:rsid w:val="000560E0"/>
    <w:rsid w:val="00062B0E"/>
    <w:rsid w:val="00063008"/>
    <w:rsid w:val="00063B14"/>
    <w:rsid w:val="00063D23"/>
    <w:rsid w:val="00063F54"/>
    <w:rsid w:val="000645F6"/>
    <w:rsid w:val="00064CB4"/>
    <w:rsid w:val="000650C6"/>
    <w:rsid w:val="00066CC7"/>
    <w:rsid w:val="00070B96"/>
    <w:rsid w:val="000713A6"/>
    <w:rsid w:val="00072BEA"/>
    <w:rsid w:val="000752BB"/>
    <w:rsid w:val="00075B8E"/>
    <w:rsid w:val="00076207"/>
    <w:rsid w:val="00076615"/>
    <w:rsid w:val="00076AD6"/>
    <w:rsid w:val="0007709E"/>
    <w:rsid w:val="00077360"/>
    <w:rsid w:val="00077A8D"/>
    <w:rsid w:val="00077C5A"/>
    <w:rsid w:val="000803CE"/>
    <w:rsid w:val="00080972"/>
    <w:rsid w:val="000827E0"/>
    <w:rsid w:val="000828C7"/>
    <w:rsid w:val="00083A95"/>
    <w:rsid w:val="00083BF7"/>
    <w:rsid w:val="0008401C"/>
    <w:rsid w:val="000910D6"/>
    <w:rsid w:val="00092CE0"/>
    <w:rsid w:val="00092E44"/>
    <w:rsid w:val="000936A4"/>
    <w:rsid w:val="00096AEC"/>
    <w:rsid w:val="000A0E9D"/>
    <w:rsid w:val="000A11B9"/>
    <w:rsid w:val="000A221B"/>
    <w:rsid w:val="000A2F1D"/>
    <w:rsid w:val="000A376E"/>
    <w:rsid w:val="000A3841"/>
    <w:rsid w:val="000A43F8"/>
    <w:rsid w:val="000A5032"/>
    <w:rsid w:val="000B0873"/>
    <w:rsid w:val="000B0892"/>
    <w:rsid w:val="000B17BC"/>
    <w:rsid w:val="000B288E"/>
    <w:rsid w:val="000B3ABA"/>
    <w:rsid w:val="000B4F64"/>
    <w:rsid w:val="000B5CCB"/>
    <w:rsid w:val="000B7DAE"/>
    <w:rsid w:val="000B7E57"/>
    <w:rsid w:val="000C13D6"/>
    <w:rsid w:val="000C1B90"/>
    <w:rsid w:val="000C1D60"/>
    <w:rsid w:val="000C22D1"/>
    <w:rsid w:val="000C285D"/>
    <w:rsid w:val="000C4293"/>
    <w:rsid w:val="000C4F0A"/>
    <w:rsid w:val="000C60CC"/>
    <w:rsid w:val="000C66AE"/>
    <w:rsid w:val="000C67A5"/>
    <w:rsid w:val="000C6A58"/>
    <w:rsid w:val="000C717A"/>
    <w:rsid w:val="000D1801"/>
    <w:rsid w:val="000D300E"/>
    <w:rsid w:val="000D4226"/>
    <w:rsid w:val="000D449D"/>
    <w:rsid w:val="000D4604"/>
    <w:rsid w:val="000D5215"/>
    <w:rsid w:val="000D57E7"/>
    <w:rsid w:val="000D59F6"/>
    <w:rsid w:val="000D7CC6"/>
    <w:rsid w:val="000E0046"/>
    <w:rsid w:val="000E0614"/>
    <w:rsid w:val="000E0619"/>
    <w:rsid w:val="000E3AD0"/>
    <w:rsid w:val="000E3C80"/>
    <w:rsid w:val="000E4AF8"/>
    <w:rsid w:val="000E5177"/>
    <w:rsid w:val="000E5A25"/>
    <w:rsid w:val="000F0559"/>
    <w:rsid w:val="000F1127"/>
    <w:rsid w:val="000F3AA3"/>
    <w:rsid w:val="000F4343"/>
    <w:rsid w:val="000F4CFB"/>
    <w:rsid w:val="000F4FED"/>
    <w:rsid w:val="000F7562"/>
    <w:rsid w:val="000F7B26"/>
    <w:rsid w:val="00100A22"/>
    <w:rsid w:val="00102352"/>
    <w:rsid w:val="0010267A"/>
    <w:rsid w:val="001032F1"/>
    <w:rsid w:val="001056A7"/>
    <w:rsid w:val="0010571E"/>
    <w:rsid w:val="00105AE8"/>
    <w:rsid w:val="0011005C"/>
    <w:rsid w:val="0011054C"/>
    <w:rsid w:val="00112739"/>
    <w:rsid w:val="0011294C"/>
    <w:rsid w:val="00112DCA"/>
    <w:rsid w:val="001132BE"/>
    <w:rsid w:val="00113363"/>
    <w:rsid w:val="00114456"/>
    <w:rsid w:val="0011517D"/>
    <w:rsid w:val="001155BF"/>
    <w:rsid w:val="001159AA"/>
    <w:rsid w:val="00116C7A"/>
    <w:rsid w:val="00120D1F"/>
    <w:rsid w:val="00121409"/>
    <w:rsid w:val="00122C48"/>
    <w:rsid w:val="00124B74"/>
    <w:rsid w:val="001260AC"/>
    <w:rsid w:val="001260D1"/>
    <w:rsid w:val="001306A8"/>
    <w:rsid w:val="001345AF"/>
    <w:rsid w:val="001370DF"/>
    <w:rsid w:val="00140618"/>
    <w:rsid w:val="0014541F"/>
    <w:rsid w:val="0014629E"/>
    <w:rsid w:val="001464B0"/>
    <w:rsid w:val="00146FFD"/>
    <w:rsid w:val="00150423"/>
    <w:rsid w:val="00150910"/>
    <w:rsid w:val="00151C03"/>
    <w:rsid w:val="001524D6"/>
    <w:rsid w:val="0015295D"/>
    <w:rsid w:val="001537DA"/>
    <w:rsid w:val="0015475F"/>
    <w:rsid w:val="0015478E"/>
    <w:rsid w:val="00155B2D"/>
    <w:rsid w:val="0015604A"/>
    <w:rsid w:val="001561E9"/>
    <w:rsid w:val="00157BCE"/>
    <w:rsid w:val="00160C94"/>
    <w:rsid w:val="00160FCF"/>
    <w:rsid w:val="001620C0"/>
    <w:rsid w:val="00163873"/>
    <w:rsid w:val="00163EC1"/>
    <w:rsid w:val="00165111"/>
    <w:rsid w:val="00166270"/>
    <w:rsid w:val="00166765"/>
    <w:rsid w:val="00166C6C"/>
    <w:rsid w:val="0016757F"/>
    <w:rsid w:val="00167DB1"/>
    <w:rsid w:val="00170655"/>
    <w:rsid w:val="0017134B"/>
    <w:rsid w:val="00171AF2"/>
    <w:rsid w:val="00172D55"/>
    <w:rsid w:val="00173412"/>
    <w:rsid w:val="00173CF6"/>
    <w:rsid w:val="00173E5F"/>
    <w:rsid w:val="00174306"/>
    <w:rsid w:val="0017458B"/>
    <w:rsid w:val="0017483F"/>
    <w:rsid w:val="00175248"/>
    <w:rsid w:val="001760DE"/>
    <w:rsid w:val="00176325"/>
    <w:rsid w:val="00176A8A"/>
    <w:rsid w:val="0017728D"/>
    <w:rsid w:val="00177790"/>
    <w:rsid w:val="00177C6A"/>
    <w:rsid w:val="00177F01"/>
    <w:rsid w:val="001820E3"/>
    <w:rsid w:val="00183E78"/>
    <w:rsid w:val="0018454C"/>
    <w:rsid w:val="00185227"/>
    <w:rsid w:val="001855D6"/>
    <w:rsid w:val="00185EBA"/>
    <w:rsid w:val="00186449"/>
    <w:rsid w:val="0019047A"/>
    <w:rsid w:val="001904E2"/>
    <w:rsid w:val="001919B2"/>
    <w:rsid w:val="00192E2A"/>
    <w:rsid w:val="00192E5A"/>
    <w:rsid w:val="00193A54"/>
    <w:rsid w:val="001954DF"/>
    <w:rsid w:val="00196274"/>
    <w:rsid w:val="00196FF4"/>
    <w:rsid w:val="001A0453"/>
    <w:rsid w:val="001A1525"/>
    <w:rsid w:val="001A207D"/>
    <w:rsid w:val="001A2292"/>
    <w:rsid w:val="001A26DD"/>
    <w:rsid w:val="001A28C2"/>
    <w:rsid w:val="001A2D57"/>
    <w:rsid w:val="001A2EB2"/>
    <w:rsid w:val="001A3CC3"/>
    <w:rsid w:val="001A42E7"/>
    <w:rsid w:val="001A5570"/>
    <w:rsid w:val="001A6EC1"/>
    <w:rsid w:val="001A757B"/>
    <w:rsid w:val="001B23DC"/>
    <w:rsid w:val="001B2E93"/>
    <w:rsid w:val="001C1160"/>
    <w:rsid w:val="001C1A3B"/>
    <w:rsid w:val="001C2C1A"/>
    <w:rsid w:val="001C33A6"/>
    <w:rsid w:val="001C36B7"/>
    <w:rsid w:val="001C3AD4"/>
    <w:rsid w:val="001C4056"/>
    <w:rsid w:val="001C6E36"/>
    <w:rsid w:val="001D1539"/>
    <w:rsid w:val="001D3030"/>
    <w:rsid w:val="001D35E5"/>
    <w:rsid w:val="001D3669"/>
    <w:rsid w:val="001D776B"/>
    <w:rsid w:val="001D795E"/>
    <w:rsid w:val="001D7C33"/>
    <w:rsid w:val="001D7FD1"/>
    <w:rsid w:val="001D7FD8"/>
    <w:rsid w:val="001E0817"/>
    <w:rsid w:val="001E0DD0"/>
    <w:rsid w:val="001E139A"/>
    <w:rsid w:val="001E27A2"/>
    <w:rsid w:val="001E3629"/>
    <w:rsid w:val="001E3972"/>
    <w:rsid w:val="001E3C48"/>
    <w:rsid w:val="001E3FB3"/>
    <w:rsid w:val="001E5829"/>
    <w:rsid w:val="001E603C"/>
    <w:rsid w:val="001E66F1"/>
    <w:rsid w:val="001E73BC"/>
    <w:rsid w:val="001F06BC"/>
    <w:rsid w:val="001F0B05"/>
    <w:rsid w:val="001F1445"/>
    <w:rsid w:val="001F230D"/>
    <w:rsid w:val="001F250B"/>
    <w:rsid w:val="001F2EBE"/>
    <w:rsid w:val="001F2ED0"/>
    <w:rsid w:val="001F46B2"/>
    <w:rsid w:val="001F48C4"/>
    <w:rsid w:val="001F4F51"/>
    <w:rsid w:val="001F55F6"/>
    <w:rsid w:val="001F6BB1"/>
    <w:rsid w:val="002012F8"/>
    <w:rsid w:val="00202C54"/>
    <w:rsid w:val="00203FED"/>
    <w:rsid w:val="00204015"/>
    <w:rsid w:val="0020401A"/>
    <w:rsid w:val="002043C2"/>
    <w:rsid w:val="0020453E"/>
    <w:rsid w:val="00204CA1"/>
    <w:rsid w:val="00205F79"/>
    <w:rsid w:val="0020604D"/>
    <w:rsid w:val="00206B48"/>
    <w:rsid w:val="002072E8"/>
    <w:rsid w:val="0020770E"/>
    <w:rsid w:val="002101B9"/>
    <w:rsid w:val="002103B1"/>
    <w:rsid w:val="00210635"/>
    <w:rsid w:val="002108CF"/>
    <w:rsid w:val="00210A83"/>
    <w:rsid w:val="00214482"/>
    <w:rsid w:val="00214B69"/>
    <w:rsid w:val="0021600D"/>
    <w:rsid w:val="00216879"/>
    <w:rsid w:val="0021710C"/>
    <w:rsid w:val="00217466"/>
    <w:rsid w:val="00217EFD"/>
    <w:rsid w:val="00222F4A"/>
    <w:rsid w:val="002248D3"/>
    <w:rsid w:val="00224B2B"/>
    <w:rsid w:val="002254D1"/>
    <w:rsid w:val="002267FA"/>
    <w:rsid w:val="0023017B"/>
    <w:rsid w:val="00231846"/>
    <w:rsid w:val="002328B0"/>
    <w:rsid w:val="00232ACC"/>
    <w:rsid w:val="002350A2"/>
    <w:rsid w:val="0023540F"/>
    <w:rsid w:val="00235D7A"/>
    <w:rsid w:val="00236F32"/>
    <w:rsid w:val="0023735A"/>
    <w:rsid w:val="002375A2"/>
    <w:rsid w:val="00237B48"/>
    <w:rsid w:val="00241E72"/>
    <w:rsid w:val="0024225E"/>
    <w:rsid w:val="00244EFA"/>
    <w:rsid w:val="00246339"/>
    <w:rsid w:val="00246452"/>
    <w:rsid w:val="00247FCF"/>
    <w:rsid w:val="00250775"/>
    <w:rsid w:val="00251CAA"/>
    <w:rsid w:val="002523AD"/>
    <w:rsid w:val="00253B5C"/>
    <w:rsid w:val="002560B1"/>
    <w:rsid w:val="002574B7"/>
    <w:rsid w:val="0025760F"/>
    <w:rsid w:val="0025774F"/>
    <w:rsid w:val="002577F5"/>
    <w:rsid w:val="0026020E"/>
    <w:rsid w:val="002646DB"/>
    <w:rsid w:val="00265734"/>
    <w:rsid w:val="00266835"/>
    <w:rsid w:val="002672C0"/>
    <w:rsid w:val="002708D8"/>
    <w:rsid w:val="002710A6"/>
    <w:rsid w:val="00271327"/>
    <w:rsid w:val="0027195C"/>
    <w:rsid w:val="00272498"/>
    <w:rsid w:val="00273112"/>
    <w:rsid w:val="0027425C"/>
    <w:rsid w:val="002753EA"/>
    <w:rsid w:val="00275AE8"/>
    <w:rsid w:val="00275BBC"/>
    <w:rsid w:val="00276C89"/>
    <w:rsid w:val="0027780C"/>
    <w:rsid w:val="00277D3F"/>
    <w:rsid w:val="00277D91"/>
    <w:rsid w:val="00277F4E"/>
    <w:rsid w:val="00280202"/>
    <w:rsid w:val="002803A6"/>
    <w:rsid w:val="00280C92"/>
    <w:rsid w:val="0028161B"/>
    <w:rsid w:val="0028195C"/>
    <w:rsid w:val="00281A7F"/>
    <w:rsid w:val="00286696"/>
    <w:rsid w:val="0028684C"/>
    <w:rsid w:val="0029238C"/>
    <w:rsid w:val="00293734"/>
    <w:rsid w:val="0029392B"/>
    <w:rsid w:val="002941D3"/>
    <w:rsid w:val="00296BD9"/>
    <w:rsid w:val="002A0038"/>
    <w:rsid w:val="002A1952"/>
    <w:rsid w:val="002A1A43"/>
    <w:rsid w:val="002A2FD4"/>
    <w:rsid w:val="002A3888"/>
    <w:rsid w:val="002A59A8"/>
    <w:rsid w:val="002A6EDB"/>
    <w:rsid w:val="002B0576"/>
    <w:rsid w:val="002B09E2"/>
    <w:rsid w:val="002B0BFA"/>
    <w:rsid w:val="002B0D5A"/>
    <w:rsid w:val="002B23D1"/>
    <w:rsid w:val="002B6492"/>
    <w:rsid w:val="002B70F8"/>
    <w:rsid w:val="002C069E"/>
    <w:rsid w:val="002C0EEB"/>
    <w:rsid w:val="002C2346"/>
    <w:rsid w:val="002C2F2C"/>
    <w:rsid w:val="002C3E5E"/>
    <w:rsid w:val="002C45F3"/>
    <w:rsid w:val="002C4E9A"/>
    <w:rsid w:val="002C4F95"/>
    <w:rsid w:val="002C5306"/>
    <w:rsid w:val="002C5519"/>
    <w:rsid w:val="002C5D78"/>
    <w:rsid w:val="002C686A"/>
    <w:rsid w:val="002C77EA"/>
    <w:rsid w:val="002D05CD"/>
    <w:rsid w:val="002D07D3"/>
    <w:rsid w:val="002D139B"/>
    <w:rsid w:val="002D1438"/>
    <w:rsid w:val="002D1CB3"/>
    <w:rsid w:val="002D1F20"/>
    <w:rsid w:val="002D2DDE"/>
    <w:rsid w:val="002D3624"/>
    <w:rsid w:val="002D46AE"/>
    <w:rsid w:val="002D48A2"/>
    <w:rsid w:val="002D4D5A"/>
    <w:rsid w:val="002D51DC"/>
    <w:rsid w:val="002D5558"/>
    <w:rsid w:val="002D5DB3"/>
    <w:rsid w:val="002D6A6A"/>
    <w:rsid w:val="002D6E9E"/>
    <w:rsid w:val="002E3360"/>
    <w:rsid w:val="002E46CC"/>
    <w:rsid w:val="002E52F9"/>
    <w:rsid w:val="002E5CC6"/>
    <w:rsid w:val="002E5F78"/>
    <w:rsid w:val="002E60DC"/>
    <w:rsid w:val="002E643D"/>
    <w:rsid w:val="002E647E"/>
    <w:rsid w:val="002E7D02"/>
    <w:rsid w:val="002F2EF3"/>
    <w:rsid w:val="002F40EC"/>
    <w:rsid w:val="002F5468"/>
    <w:rsid w:val="002F572D"/>
    <w:rsid w:val="002F5B35"/>
    <w:rsid w:val="002F7199"/>
    <w:rsid w:val="002F73FE"/>
    <w:rsid w:val="003003D8"/>
    <w:rsid w:val="00303063"/>
    <w:rsid w:val="003039D3"/>
    <w:rsid w:val="003046F1"/>
    <w:rsid w:val="00304F91"/>
    <w:rsid w:val="003055A5"/>
    <w:rsid w:val="0030765A"/>
    <w:rsid w:val="00310705"/>
    <w:rsid w:val="0031076F"/>
    <w:rsid w:val="003109B7"/>
    <w:rsid w:val="00311AC9"/>
    <w:rsid w:val="00311D92"/>
    <w:rsid w:val="00312137"/>
    <w:rsid w:val="0031338A"/>
    <w:rsid w:val="003137D6"/>
    <w:rsid w:val="00313BC6"/>
    <w:rsid w:val="00314BF0"/>
    <w:rsid w:val="00315951"/>
    <w:rsid w:val="00315DC5"/>
    <w:rsid w:val="003160A1"/>
    <w:rsid w:val="003162B0"/>
    <w:rsid w:val="003162C5"/>
    <w:rsid w:val="00320227"/>
    <w:rsid w:val="00320B7E"/>
    <w:rsid w:val="00320ED1"/>
    <w:rsid w:val="003226F6"/>
    <w:rsid w:val="00322DF6"/>
    <w:rsid w:val="0032346A"/>
    <w:rsid w:val="0032668B"/>
    <w:rsid w:val="00327288"/>
    <w:rsid w:val="003314C7"/>
    <w:rsid w:val="00331A36"/>
    <w:rsid w:val="00333767"/>
    <w:rsid w:val="00333F92"/>
    <w:rsid w:val="00334137"/>
    <w:rsid w:val="00334566"/>
    <w:rsid w:val="003356E6"/>
    <w:rsid w:val="00335C59"/>
    <w:rsid w:val="003423EF"/>
    <w:rsid w:val="00342AA3"/>
    <w:rsid w:val="00342BFF"/>
    <w:rsid w:val="003439C7"/>
    <w:rsid w:val="00344B44"/>
    <w:rsid w:val="0034510C"/>
    <w:rsid w:val="00345B54"/>
    <w:rsid w:val="00346CA1"/>
    <w:rsid w:val="00347329"/>
    <w:rsid w:val="00350226"/>
    <w:rsid w:val="003520E1"/>
    <w:rsid w:val="003522EE"/>
    <w:rsid w:val="00352C16"/>
    <w:rsid w:val="00352CD4"/>
    <w:rsid w:val="00354A2E"/>
    <w:rsid w:val="003555C3"/>
    <w:rsid w:val="00355BA0"/>
    <w:rsid w:val="00360189"/>
    <w:rsid w:val="00360AD0"/>
    <w:rsid w:val="00361A42"/>
    <w:rsid w:val="003627BC"/>
    <w:rsid w:val="0036330C"/>
    <w:rsid w:val="00363846"/>
    <w:rsid w:val="00364A92"/>
    <w:rsid w:val="00370603"/>
    <w:rsid w:val="003714A9"/>
    <w:rsid w:val="003717F9"/>
    <w:rsid w:val="00373B72"/>
    <w:rsid w:val="00374B12"/>
    <w:rsid w:val="003756D6"/>
    <w:rsid w:val="00376A69"/>
    <w:rsid w:val="0037790D"/>
    <w:rsid w:val="003779A8"/>
    <w:rsid w:val="003800D6"/>
    <w:rsid w:val="00380DB2"/>
    <w:rsid w:val="00381421"/>
    <w:rsid w:val="003827C6"/>
    <w:rsid w:val="00382A20"/>
    <w:rsid w:val="003843C9"/>
    <w:rsid w:val="00384D89"/>
    <w:rsid w:val="00384EF3"/>
    <w:rsid w:val="00385444"/>
    <w:rsid w:val="00385730"/>
    <w:rsid w:val="00385A75"/>
    <w:rsid w:val="00387A71"/>
    <w:rsid w:val="00387B71"/>
    <w:rsid w:val="00387C9A"/>
    <w:rsid w:val="00390CB0"/>
    <w:rsid w:val="003921DC"/>
    <w:rsid w:val="0039249C"/>
    <w:rsid w:val="003924A9"/>
    <w:rsid w:val="00392AD9"/>
    <w:rsid w:val="00393EA3"/>
    <w:rsid w:val="00394F8C"/>
    <w:rsid w:val="00395613"/>
    <w:rsid w:val="00397301"/>
    <w:rsid w:val="003977B2"/>
    <w:rsid w:val="003A0FAF"/>
    <w:rsid w:val="003A2881"/>
    <w:rsid w:val="003A2BA6"/>
    <w:rsid w:val="003A2FCF"/>
    <w:rsid w:val="003A4CF6"/>
    <w:rsid w:val="003A5BFE"/>
    <w:rsid w:val="003A6972"/>
    <w:rsid w:val="003A7A30"/>
    <w:rsid w:val="003A7F32"/>
    <w:rsid w:val="003B056B"/>
    <w:rsid w:val="003B0F97"/>
    <w:rsid w:val="003B25EB"/>
    <w:rsid w:val="003B2C6E"/>
    <w:rsid w:val="003B3008"/>
    <w:rsid w:val="003B401B"/>
    <w:rsid w:val="003B5B94"/>
    <w:rsid w:val="003B6F89"/>
    <w:rsid w:val="003B7807"/>
    <w:rsid w:val="003B796A"/>
    <w:rsid w:val="003C0CBF"/>
    <w:rsid w:val="003C3462"/>
    <w:rsid w:val="003C391B"/>
    <w:rsid w:val="003C408C"/>
    <w:rsid w:val="003C4C6A"/>
    <w:rsid w:val="003C63A6"/>
    <w:rsid w:val="003D0109"/>
    <w:rsid w:val="003D1398"/>
    <w:rsid w:val="003D2670"/>
    <w:rsid w:val="003D3E1D"/>
    <w:rsid w:val="003D4121"/>
    <w:rsid w:val="003D4C78"/>
    <w:rsid w:val="003D4F39"/>
    <w:rsid w:val="003E1633"/>
    <w:rsid w:val="003E205F"/>
    <w:rsid w:val="003E31ED"/>
    <w:rsid w:val="003E3428"/>
    <w:rsid w:val="003E3905"/>
    <w:rsid w:val="003E7928"/>
    <w:rsid w:val="003F05C9"/>
    <w:rsid w:val="003F215F"/>
    <w:rsid w:val="003F26B5"/>
    <w:rsid w:val="003F2DA2"/>
    <w:rsid w:val="003F3D21"/>
    <w:rsid w:val="003F3EFF"/>
    <w:rsid w:val="003F3FC8"/>
    <w:rsid w:val="003F51E5"/>
    <w:rsid w:val="003F734D"/>
    <w:rsid w:val="003F7FFC"/>
    <w:rsid w:val="00400AC8"/>
    <w:rsid w:val="00400B95"/>
    <w:rsid w:val="00403DAC"/>
    <w:rsid w:val="00404522"/>
    <w:rsid w:val="00404D15"/>
    <w:rsid w:val="00405123"/>
    <w:rsid w:val="00406721"/>
    <w:rsid w:val="004073E0"/>
    <w:rsid w:val="00410245"/>
    <w:rsid w:val="004104D5"/>
    <w:rsid w:val="004107F4"/>
    <w:rsid w:val="00411830"/>
    <w:rsid w:val="00412084"/>
    <w:rsid w:val="00412189"/>
    <w:rsid w:val="00412DC6"/>
    <w:rsid w:val="00412F4D"/>
    <w:rsid w:val="00413DCB"/>
    <w:rsid w:val="00414460"/>
    <w:rsid w:val="004156B9"/>
    <w:rsid w:val="0041586D"/>
    <w:rsid w:val="004160BF"/>
    <w:rsid w:val="00417E1D"/>
    <w:rsid w:val="00420A00"/>
    <w:rsid w:val="00420AE7"/>
    <w:rsid w:val="004212D7"/>
    <w:rsid w:val="004241E4"/>
    <w:rsid w:val="0042481F"/>
    <w:rsid w:val="00425404"/>
    <w:rsid w:val="004255D8"/>
    <w:rsid w:val="00425E16"/>
    <w:rsid w:val="004261AA"/>
    <w:rsid w:val="004301E5"/>
    <w:rsid w:val="0043129B"/>
    <w:rsid w:val="00432F98"/>
    <w:rsid w:val="0043425F"/>
    <w:rsid w:val="004359A5"/>
    <w:rsid w:val="004376FD"/>
    <w:rsid w:val="00441FDC"/>
    <w:rsid w:val="00442197"/>
    <w:rsid w:val="00443A15"/>
    <w:rsid w:val="00444433"/>
    <w:rsid w:val="004444F0"/>
    <w:rsid w:val="0044475A"/>
    <w:rsid w:val="00445422"/>
    <w:rsid w:val="00446BC8"/>
    <w:rsid w:val="0045093E"/>
    <w:rsid w:val="00450CCD"/>
    <w:rsid w:val="004526F2"/>
    <w:rsid w:val="004527FB"/>
    <w:rsid w:val="00453C74"/>
    <w:rsid w:val="00454AE7"/>
    <w:rsid w:val="00454D40"/>
    <w:rsid w:val="00455EFE"/>
    <w:rsid w:val="00456270"/>
    <w:rsid w:val="00456D08"/>
    <w:rsid w:val="004609C7"/>
    <w:rsid w:val="00460E68"/>
    <w:rsid w:val="00461E97"/>
    <w:rsid w:val="00461F57"/>
    <w:rsid w:val="004623A9"/>
    <w:rsid w:val="0046306E"/>
    <w:rsid w:val="00463150"/>
    <w:rsid w:val="0046430B"/>
    <w:rsid w:val="00464ACF"/>
    <w:rsid w:val="00464F83"/>
    <w:rsid w:val="00467D43"/>
    <w:rsid w:val="004707D4"/>
    <w:rsid w:val="0047146E"/>
    <w:rsid w:val="00471A39"/>
    <w:rsid w:val="0047201C"/>
    <w:rsid w:val="00472903"/>
    <w:rsid w:val="00474493"/>
    <w:rsid w:val="004750D7"/>
    <w:rsid w:val="004760BA"/>
    <w:rsid w:val="00476D1D"/>
    <w:rsid w:val="004777F7"/>
    <w:rsid w:val="004802AA"/>
    <w:rsid w:val="004804AD"/>
    <w:rsid w:val="004809CB"/>
    <w:rsid w:val="00480CE2"/>
    <w:rsid w:val="00481319"/>
    <w:rsid w:val="00481972"/>
    <w:rsid w:val="00481FEC"/>
    <w:rsid w:val="00482178"/>
    <w:rsid w:val="00482517"/>
    <w:rsid w:val="00482653"/>
    <w:rsid w:val="0048549E"/>
    <w:rsid w:val="004856F7"/>
    <w:rsid w:val="00485D71"/>
    <w:rsid w:val="00485D81"/>
    <w:rsid w:val="00486F83"/>
    <w:rsid w:val="00490813"/>
    <w:rsid w:val="00490CDF"/>
    <w:rsid w:val="0049290A"/>
    <w:rsid w:val="00493908"/>
    <w:rsid w:val="00495869"/>
    <w:rsid w:val="00496D68"/>
    <w:rsid w:val="004A2E66"/>
    <w:rsid w:val="004A34FE"/>
    <w:rsid w:val="004A4CD4"/>
    <w:rsid w:val="004A668E"/>
    <w:rsid w:val="004A6BDC"/>
    <w:rsid w:val="004B0047"/>
    <w:rsid w:val="004B098B"/>
    <w:rsid w:val="004B0B43"/>
    <w:rsid w:val="004B0DF8"/>
    <w:rsid w:val="004B311E"/>
    <w:rsid w:val="004B399F"/>
    <w:rsid w:val="004B48E5"/>
    <w:rsid w:val="004B4DCB"/>
    <w:rsid w:val="004B5BB4"/>
    <w:rsid w:val="004B7A5C"/>
    <w:rsid w:val="004C069E"/>
    <w:rsid w:val="004C0881"/>
    <w:rsid w:val="004C0A29"/>
    <w:rsid w:val="004C15B0"/>
    <w:rsid w:val="004C1955"/>
    <w:rsid w:val="004C1D33"/>
    <w:rsid w:val="004C1F53"/>
    <w:rsid w:val="004C2C81"/>
    <w:rsid w:val="004C3E47"/>
    <w:rsid w:val="004C4FAD"/>
    <w:rsid w:val="004C54D2"/>
    <w:rsid w:val="004C568D"/>
    <w:rsid w:val="004C5BAE"/>
    <w:rsid w:val="004C6CC0"/>
    <w:rsid w:val="004C6D5B"/>
    <w:rsid w:val="004C7160"/>
    <w:rsid w:val="004C7287"/>
    <w:rsid w:val="004D0358"/>
    <w:rsid w:val="004D13F7"/>
    <w:rsid w:val="004D461F"/>
    <w:rsid w:val="004D61D4"/>
    <w:rsid w:val="004D621C"/>
    <w:rsid w:val="004E093D"/>
    <w:rsid w:val="004E22CB"/>
    <w:rsid w:val="004E248E"/>
    <w:rsid w:val="004E354F"/>
    <w:rsid w:val="004E5AF0"/>
    <w:rsid w:val="004E5ED2"/>
    <w:rsid w:val="004E65F3"/>
    <w:rsid w:val="004E69BC"/>
    <w:rsid w:val="004E6F74"/>
    <w:rsid w:val="004E7732"/>
    <w:rsid w:val="004F0406"/>
    <w:rsid w:val="004F0788"/>
    <w:rsid w:val="004F2889"/>
    <w:rsid w:val="004F4050"/>
    <w:rsid w:val="004F44F9"/>
    <w:rsid w:val="004F4BC6"/>
    <w:rsid w:val="004F5A1D"/>
    <w:rsid w:val="004F6229"/>
    <w:rsid w:val="004F792C"/>
    <w:rsid w:val="004F7E90"/>
    <w:rsid w:val="00500ED2"/>
    <w:rsid w:val="00502045"/>
    <w:rsid w:val="005032AD"/>
    <w:rsid w:val="00505D3A"/>
    <w:rsid w:val="00505D73"/>
    <w:rsid w:val="00505F5F"/>
    <w:rsid w:val="0050608D"/>
    <w:rsid w:val="00506633"/>
    <w:rsid w:val="00506980"/>
    <w:rsid w:val="00510ABC"/>
    <w:rsid w:val="005111BF"/>
    <w:rsid w:val="00511A6A"/>
    <w:rsid w:val="00513DB8"/>
    <w:rsid w:val="00515A60"/>
    <w:rsid w:val="005166D4"/>
    <w:rsid w:val="005204E1"/>
    <w:rsid w:val="00520F90"/>
    <w:rsid w:val="0052479F"/>
    <w:rsid w:val="005326EB"/>
    <w:rsid w:val="00533A5E"/>
    <w:rsid w:val="00534242"/>
    <w:rsid w:val="0053428B"/>
    <w:rsid w:val="00535106"/>
    <w:rsid w:val="00535200"/>
    <w:rsid w:val="005361B5"/>
    <w:rsid w:val="005365B4"/>
    <w:rsid w:val="00537821"/>
    <w:rsid w:val="0053794F"/>
    <w:rsid w:val="005421A7"/>
    <w:rsid w:val="00542841"/>
    <w:rsid w:val="00543622"/>
    <w:rsid w:val="0054435B"/>
    <w:rsid w:val="00544DAA"/>
    <w:rsid w:val="005467C1"/>
    <w:rsid w:val="00547B60"/>
    <w:rsid w:val="005501DE"/>
    <w:rsid w:val="00550610"/>
    <w:rsid w:val="00552670"/>
    <w:rsid w:val="005526A6"/>
    <w:rsid w:val="00552953"/>
    <w:rsid w:val="00554289"/>
    <w:rsid w:val="0055635A"/>
    <w:rsid w:val="00560CA1"/>
    <w:rsid w:val="00561A22"/>
    <w:rsid w:val="00563E42"/>
    <w:rsid w:val="00564C90"/>
    <w:rsid w:val="00564D85"/>
    <w:rsid w:val="00565814"/>
    <w:rsid w:val="005658DF"/>
    <w:rsid w:val="00566255"/>
    <w:rsid w:val="00566B6C"/>
    <w:rsid w:val="00570B12"/>
    <w:rsid w:val="00571DE2"/>
    <w:rsid w:val="00572366"/>
    <w:rsid w:val="00572B2C"/>
    <w:rsid w:val="0057354E"/>
    <w:rsid w:val="005756ED"/>
    <w:rsid w:val="005767F0"/>
    <w:rsid w:val="00580AE2"/>
    <w:rsid w:val="005814CB"/>
    <w:rsid w:val="005824F7"/>
    <w:rsid w:val="005826C9"/>
    <w:rsid w:val="0058285B"/>
    <w:rsid w:val="00582868"/>
    <w:rsid w:val="00585A32"/>
    <w:rsid w:val="00585E79"/>
    <w:rsid w:val="0058659E"/>
    <w:rsid w:val="00586D59"/>
    <w:rsid w:val="00586EA3"/>
    <w:rsid w:val="00591C19"/>
    <w:rsid w:val="005922C5"/>
    <w:rsid w:val="00592FAD"/>
    <w:rsid w:val="0059303F"/>
    <w:rsid w:val="0059397C"/>
    <w:rsid w:val="005960B7"/>
    <w:rsid w:val="0059641C"/>
    <w:rsid w:val="00596B6D"/>
    <w:rsid w:val="00596DE4"/>
    <w:rsid w:val="00596ED2"/>
    <w:rsid w:val="005A33F5"/>
    <w:rsid w:val="005A34E3"/>
    <w:rsid w:val="005A3F25"/>
    <w:rsid w:val="005A4AD3"/>
    <w:rsid w:val="005A56B8"/>
    <w:rsid w:val="005A5D92"/>
    <w:rsid w:val="005A655F"/>
    <w:rsid w:val="005A65E8"/>
    <w:rsid w:val="005A6C53"/>
    <w:rsid w:val="005B0BA6"/>
    <w:rsid w:val="005B0E72"/>
    <w:rsid w:val="005B1933"/>
    <w:rsid w:val="005B3313"/>
    <w:rsid w:val="005B35FA"/>
    <w:rsid w:val="005B3EBA"/>
    <w:rsid w:val="005B64BE"/>
    <w:rsid w:val="005C11CE"/>
    <w:rsid w:val="005C1BE5"/>
    <w:rsid w:val="005C201D"/>
    <w:rsid w:val="005C2BCD"/>
    <w:rsid w:val="005C3120"/>
    <w:rsid w:val="005C5BC4"/>
    <w:rsid w:val="005C5C70"/>
    <w:rsid w:val="005C6248"/>
    <w:rsid w:val="005D0C14"/>
    <w:rsid w:val="005D1A8C"/>
    <w:rsid w:val="005D1C09"/>
    <w:rsid w:val="005D2F45"/>
    <w:rsid w:val="005D31ED"/>
    <w:rsid w:val="005D479A"/>
    <w:rsid w:val="005D51CF"/>
    <w:rsid w:val="005D7AC5"/>
    <w:rsid w:val="005E0118"/>
    <w:rsid w:val="005E0420"/>
    <w:rsid w:val="005E37BF"/>
    <w:rsid w:val="005E419E"/>
    <w:rsid w:val="005E6315"/>
    <w:rsid w:val="005E7419"/>
    <w:rsid w:val="005E75AF"/>
    <w:rsid w:val="005F0207"/>
    <w:rsid w:val="005F1279"/>
    <w:rsid w:val="005F575E"/>
    <w:rsid w:val="005F66DC"/>
    <w:rsid w:val="005F67E3"/>
    <w:rsid w:val="00601186"/>
    <w:rsid w:val="006012CE"/>
    <w:rsid w:val="00601798"/>
    <w:rsid w:val="00601C13"/>
    <w:rsid w:val="0060280E"/>
    <w:rsid w:val="00606B9C"/>
    <w:rsid w:val="00607F97"/>
    <w:rsid w:val="006101EF"/>
    <w:rsid w:val="00610599"/>
    <w:rsid w:val="00611404"/>
    <w:rsid w:val="0061150D"/>
    <w:rsid w:val="00612B48"/>
    <w:rsid w:val="006141FA"/>
    <w:rsid w:val="00614E52"/>
    <w:rsid w:val="00615714"/>
    <w:rsid w:val="00615DDE"/>
    <w:rsid w:val="0061637C"/>
    <w:rsid w:val="00616E06"/>
    <w:rsid w:val="00617252"/>
    <w:rsid w:val="006173F2"/>
    <w:rsid w:val="00617FEB"/>
    <w:rsid w:val="00621ABB"/>
    <w:rsid w:val="00622252"/>
    <w:rsid w:val="006222D4"/>
    <w:rsid w:val="006222E8"/>
    <w:rsid w:val="0062427B"/>
    <w:rsid w:val="0062441E"/>
    <w:rsid w:val="00624D6A"/>
    <w:rsid w:val="00626C93"/>
    <w:rsid w:val="00626DC1"/>
    <w:rsid w:val="00626FAF"/>
    <w:rsid w:val="0062723A"/>
    <w:rsid w:val="0062729D"/>
    <w:rsid w:val="00627F2C"/>
    <w:rsid w:val="0063123E"/>
    <w:rsid w:val="006316AB"/>
    <w:rsid w:val="00631745"/>
    <w:rsid w:val="0063258E"/>
    <w:rsid w:val="0063376F"/>
    <w:rsid w:val="006345B5"/>
    <w:rsid w:val="00634977"/>
    <w:rsid w:val="00635544"/>
    <w:rsid w:val="00637135"/>
    <w:rsid w:val="006371DB"/>
    <w:rsid w:val="006373A1"/>
    <w:rsid w:val="00637A71"/>
    <w:rsid w:val="0064113D"/>
    <w:rsid w:val="00642A4D"/>
    <w:rsid w:val="0064416B"/>
    <w:rsid w:val="00646D33"/>
    <w:rsid w:val="0065035F"/>
    <w:rsid w:val="00650994"/>
    <w:rsid w:val="00650C5F"/>
    <w:rsid w:val="00653790"/>
    <w:rsid w:val="00653CC8"/>
    <w:rsid w:val="00655833"/>
    <w:rsid w:val="00655D94"/>
    <w:rsid w:val="00656548"/>
    <w:rsid w:val="00657751"/>
    <w:rsid w:val="00657C9E"/>
    <w:rsid w:val="006604A3"/>
    <w:rsid w:val="006607BC"/>
    <w:rsid w:val="006608B2"/>
    <w:rsid w:val="00660F3E"/>
    <w:rsid w:val="006650AA"/>
    <w:rsid w:val="006664D0"/>
    <w:rsid w:val="006667C7"/>
    <w:rsid w:val="00666E66"/>
    <w:rsid w:val="00667246"/>
    <w:rsid w:val="00667882"/>
    <w:rsid w:val="00667F7D"/>
    <w:rsid w:val="00667FBB"/>
    <w:rsid w:val="0067001A"/>
    <w:rsid w:val="006707DC"/>
    <w:rsid w:val="006709ED"/>
    <w:rsid w:val="00671672"/>
    <w:rsid w:val="00672790"/>
    <w:rsid w:val="00673862"/>
    <w:rsid w:val="00673F7F"/>
    <w:rsid w:val="00674BBD"/>
    <w:rsid w:val="00674FB9"/>
    <w:rsid w:val="00675176"/>
    <w:rsid w:val="006755CB"/>
    <w:rsid w:val="006765A1"/>
    <w:rsid w:val="006770FB"/>
    <w:rsid w:val="006805E5"/>
    <w:rsid w:val="00680FE2"/>
    <w:rsid w:val="006828AE"/>
    <w:rsid w:val="00684045"/>
    <w:rsid w:val="0068424A"/>
    <w:rsid w:val="00685E18"/>
    <w:rsid w:val="006863FA"/>
    <w:rsid w:val="00686D20"/>
    <w:rsid w:val="00686E5F"/>
    <w:rsid w:val="0068745D"/>
    <w:rsid w:val="0068773D"/>
    <w:rsid w:val="00690303"/>
    <w:rsid w:val="00690456"/>
    <w:rsid w:val="006921CD"/>
    <w:rsid w:val="006922D8"/>
    <w:rsid w:val="00692820"/>
    <w:rsid w:val="006929A8"/>
    <w:rsid w:val="00692C09"/>
    <w:rsid w:val="00693404"/>
    <w:rsid w:val="00693406"/>
    <w:rsid w:val="00693910"/>
    <w:rsid w:val="00693DA1"/>
    <w:rsid w:val="0069458A"/>
    <w:rsid w:val="00696E02"/>
    <w:rsid w:val="00697516"/>
    <w:rsid w:val="006978A8"/>
    <w:rsid w:val="00697C90"/>
    <w:rsid w:val="00697D0F"/>
    <w:rsid w:val="006A1456"/>
    <w:rsid w:val="006A1EE1"/>
    <w:rsid w:val="006A31E1"/>
    <w:rsid w:val="006A335A"/>
    <w:rsid w:val="006A3BED"/>
    <w:rsid w:val="006A60A8"/>
    <w:rsid w:val="006A65CF"/>
    <w:rsid w:val="006A67DA"/>
    <w:rsid w:val="006A7075"/>
    <w:rsid w:val="006A786B"/>
    <w:rsid w:val="006B0229"/>
    <w:rsid w:val="006B0C14"/>
    <w:rsid w:val="006B103A"/>
    <w:rsid w:val="006B2449"/>
    <w:rsid w:val="006B3BFB"/>
    <w:rsid w:val="006B4208"/>
    <w:rsid w:val="006B471B"/>
    <w:rsid w:val="006B5436"/>
    <w:rsid w:val="006B7059"/>
    <w:rsid w:val="006B713F"/>
    <w:rsid w:val="006B7659"/>
    <w:rsid w:val="006C241B"/>
    <w:rsid w:val="006C2B67"/>
    <w:rsid w:val="006C2FDD"/>
    <w:rsid w:val="006C5433"/>
    <w:rsid w:val="006C6F98"/>
    <w:rsid w:val="006C7C45"/>
    <w:rsid w:val="006D1EDA"/>
    <w:rsid w:val="006D28E9"/>
    <w:rsid w:val="006D3805"/>
    <w:rsid w:val="006D3B90"/>
    <w:rsid w:val="006D40CF"/>
    <w:rsid w:val="006D47E2"/>
    <w:rsid w:val="006D48B8"/>
    <w:rsid w:val="006D5335"/>
    <w:rsid w:val="006D53FF"/>
    <w:rsid w:val="006D6C90"/>
    <w:rsid w:val="006E02C9"/>
    <w:rsid w:val="006E0ACA"/>
    <w:rsid w:val="006E1EC0"/>
    <w:rsid w:val="006E2FBC"/>
    <w:rsid w:val="006E49BB"/>
    <w:rsid w:val="006E4D11"/>
    <w:rsid w:val="006E53F9"/>
    <w:rsid w:val="006E7473"/>
    <w:rsid w:val="006F06E9"/>
    <w:rsid w:val="006F0730"/>
    <w:rsid w:val="006F38CB"/>
    <w:rsid w:val="006F52E9"/>
    <w:rsid w:val="006F69D5"/>
    <w:rsid w:val="006F6BD3"/>
    <w:rsid w:val="0070227C"/>
    <w:rsid w:val="007049CE"/>
    <w:rsid w:val="00704EEA"/>
    <w:rsid w:val="00705363"/>
    <w:rsid w:val="00705F54"/>
    <w:rsid w:val="00706935"/>
    <w:rsid w:val="0071022D"/>
    <w:rsid w:val="007108EA"/>
    <w:rsid w:val="00710900"/>
    <w:rsid w:val="00710EEB"/>
    <w:rsid w:val="00710F49"/>
    <w:rsid w:val="00710FA3"/>
    <w:rsid w:val="00711E5F"/>
    <w:rsid w:val="00713CAC"/>
    <w:rsid w:val="00714DD8"/>
    <w:rsid w:val="007159D7"/>
    <w:rsid w:val="00715C40"/>
    <w:rsid w:val="0071769E"/>
    <w:rsid w:val="00717B9B"/>
    <w:rsid w:val="00717D08"/>
    <w:rsid w:val="00721FA6"/>
    <w:rsid w:val="0072244D"/>
    <w:rsid w:val="00722D91"/>
    <w:rsid w:val="00722DB7"/>
    <w:rsid w:val="00722E0E"/>
    <w:rsid w:val="00723CC3"/>
    <w:rsid w:val="00724025"/>
    <w:rsid w:val="00724891"/>
    <w:rsid w:val="00724AFB"/>
    <w:rsid w:val="00726067"/>
    <w:rsid w:val="00726675"/>
    <w:rsid w:val="00726A23"/>
    <w:rsid w:val="00727331"/>
    <w:rsid w:val="00730622"/>
    <w:rsid w:val="007309F0"/>
    <w:rsid w:val="0073112E"/>
    <w:rsid w:val="0073156A"/>
    <w:rsid w:val="0073351D"/>
    <w:rsid w:val="0073386C"/>
    <w:rsid w:val="00733C9C"/>
    <w:rsid w:val="007343B4"/>
    <w:rsid w:val="00734679"/>
    <w:rsid w:val="007350B0"/>
    <w:rsid w:val="00735656"/>
    <w:rsid w:val="007358A2"/>
    <w:rsid w:val="0073657D"/>
    <w:rsid w:val="00736CC1"/>
    <w:rsid w:val="00737755"/>
    <w:rsid w:val="00737F53"/>
    <w:rsid w:val="007427DD"/>
    <w:rsid w:val="007432C4"/>
    <w:rsid w:val="00744646"/>
    <w:rsid w:val="007456D1"/>
    <w:rsid w:val="0074628A"/>
    <w:rsid w:val="0074776B"/>
    <w:rsid w:val="00747B00"/>
    <w:rsid w:val="00750176"/>
    <w:rsid w:val="00750B3F"/>
    <w:rsid w:val="00750BC5"/>
    <w:rsid w:val="00751577"/>
    <w:rsid w:val="00751840"/>
    <w:rsid w:val="00752671"/>
    <w:rsid w:val="00753E1D"/>
    <w:rsid w:val="00753F21"/>
    <w:rsid w:val="007549D9"/>
    <w:rsid w:val="00754E16"/>
    <w:rsid w:val="00755494"/>
    <w:rsid w:val="0075631F"/>
    <w:rsid w:val="00756456"/>
    <w:rsid w:val="007608A2"/>
    <w:rsid w:val="007609FE"/>
    <w:rsid w:val="00760E30"/>
    <w:rsid w:val="00761437"/>
    <w:rsid w:val="00762995"/>
    <w:rsid w:val="007632A6"/>
    <w:rsid w:val="007632F7"/>
    <w:rsid w:val="00763ECF"/>
    <w:rsid w:val="007654A9"/>
    <w:rsid w:val="00766744"/>
    <w:rsid w:val="00767516"/>
    <w:rsid w:val="00767FDF"/>
    <w:rsid w:val="00770DDC"/>
    <w:rsid w:val="00770FB5"/>
    <w:rsid w:val="007723EB"/>
    <w:rsid w:val="0077613F"/>
    <w:rsid w:val="00776653"/>
    <w:rsid w:val="007775D6"/>
    <w:rsid w:val="0077788B"/>
    <w:rsid w:val="007811FB"/>
    <w:rsid w:val="00781D97"/>
    <w:rsid w:val="00784A1D"/>
    <w:rsid w:val="007855F8"/>
    <w:rsid w:val="0078694A"/>
    <w:rsid w:val="0078758F"/>
    <w:rsid w:val="0079258E"/>
    <w:rsid w:val="00792DBF"/>
    <w:rsid w:val="00793DC9"/>
    <w:rsid w:val="00795B1F"/>
    <w:rsid w:val="00795DA5"/>
    <w:rsid w:val="007963B2"/>
    <w:rsid w:val="0079668F"/>
    <w:rsid w:val="00796AFE"/>
    <w:rsid w:val="0079737C"/>
    <w:rsid w:val="007A0974"/>
    <w:rsid w:val="007A133E"/>
    <w:rsid w:val="007A16CA"/>
    <w:rsid w:val="007A696B"/>
    <w:rsid w:val="007B02FF"/>
    <w:rsid w:val="007B2B7E"/>
    <w:rsid w:val="007B2F72"/>
    <w:rsid w:val="007B31D0"/>
    <w:rsid w:val="007B3E0A"/>
    <w:rsid w:val="007B55F0"/>
    <w:rsid w:val="007B560B"/>
    <w:rsid w:val="007B5EF8"/>
    <w:rsid w:val="007C1518"/>
    <w:rsid w:val="007C171D"/>
    <w:rsid w:val="007C2101"/>
    <w:rsid w:val="007C247A"/>
    <w:rsid w:val="007C25FE"/>
    <w:rsid w:val="007C29FA"/>
    <w:rsid w:val="007C372E"/>
    <w:rsid w:val="007C3C5E"/>
    <w:rsid w:val="007C3D47"/>
    <w:rsid w:val="007C3EBD"/>
    <w:rsid w:val="007C4007"/>
    <w:rsid w:val="007C41D4"/>
    <w:rsid w:val="007C4323"/>
    <w:rsid w:val="007C4461"/>
    <w:rsid w:val="007C51E4"/>
    <w:rsid w:val="007C54D8"/>
    <w:rsid w:val="007C589C"/>
    <w:rsid w:val="007C7438"/>
    <w:rsid w:val="007C7C9C"/>
    <w:rsid w:val="007D09FF"/>
    <w:rsid w:val="007D0A96"/>
    <w:rsid w:val="007D0B2F"/>
    <w:rsid w:val="007D12B4"/>
    <w:rsid w:val="007D470D"/>
    <w:rsid w:val="007D6469"/>
    <w:rsid w:val="007D689F"/>
    <w:rsid w:val="007D7900"/>
    <w:rsid w:val="007E113E"/>
    <w:rsid w:val="007E1F57"/>
    <w:rsid w:val="007E2400"/>
    <w:rsid w:val="007E454B"/>
    <w:rsid w:val="007E456E"/>
    <w:rsid w:val="007E49CC"/>
    <w:rsid w:val="007E511D"/>
    <w:rsid w:val="007E52A1"/>
    <w:rsid w:val="007E66F7"/>
    <w:rsid w:val="007E6EF1"/>
    <w:rsid w:val="007E7A4D"/>
    <w:rsid w:val="007F0F90"/>
    <w:rsid w:val="007F12B8"/>
    <w:rsid w:val="007F130B"/>
    <w:rsid w:val="007F1A22"/>
    <w:rsid w:val="007F478A"/>
    <w:rsid w:val="007F585E"/>
    <w:rsid w:val="007F64F7"/>
    <w:rsid w:val="007F6781"/>
    <w:rsid w:val="007F7017"/>
    <w:rsid w:val="008018A0"/>
    <w:rsid w:val="00802B0D"/>
    <w:rsid w:val="0080375C"/>
    <w:rsid w:val="008047F5"/>
    <w:rsid w:val="00805D70"/>
    <w:rsid w:val="00806486"/>
    <w:rsid w:val="00806BDD"/>
    <w:rsid w:val="00806ECB"/>
    <w:rsid w:val="0081206E"/>
    <w:rsid w:val="008121D2"/>
    <w:rsid w:val="00812F72"/>
    <w:rsid w:val="008147D3"/>
    <w:rsid w:val="00814A03"/>
    <w:rsid w:val="00815B42"/>
    <w:rsid w:val="0081651F"/>
    <w:rsid w:val="008168AA"/>
    <w:rsid w:val="008207E8"/>
    <w:rsid w:val="00821E59"/>
    <w:rsid w:val="008226E6"/>
    <w:rsid w:val="0082283D"/>
    <w:rsid w:val="0082370D"/>
    <w:rsid w:val="0082438F"/>
    <w:rsid w:val="00825F04"/>
    <w:rsid w:val="008300B4"/>
    <w:rsid w:val="00831828"/>
    <w:rsid w:val="00832176"/>
    <w:rsid w:val="00833F2A"/>
    <w:rsid w:val="00833F6D"/>
    <w:rsid w:val="008352F9"/>
    <w:rsid w:val="0083560D"/>
    <w:rsid w:val="008359F8"/>
    <w:rsid w:val="00840FFA"/>
    <w:rsid w:val="0084170C"/>
    <w:rsid w:val="00842889"/>
    <w:rsid w:val="0084326D"/>
    <w:rsid w:val="00843BB0"/>
    <w:rsid w:val="00843CFD"/>
    <w:rsid w:val="0084568F"/>
    <w:rsid w:val="00845BB6"/>
    <w:rsid w:val="00846DE7"/>
    <w:rsid w:val="008470EB"/>
    <w:rsid w:val="0085009E"/>
    <w:rsid w:val="008501A8"/>
    <w:rsid w:val="00850BB1"/>
    <w:rsid w:val="00850C75"/>
    <w:rsid w:val="0085219B"/>
    <w:rsid w:val="0085225B"/>
    <w:rsid w:val="008523C7"/>
    <w:rsid w:val="00853939"/>
    <w:rsid w:val="00853965"/>
    <w:rsid w:val="00853AAC"/>
    <w:rsid w:val="00854762"/>
    <w:rsid w:val="008549BA"/>
    <w:rsid w:val="00854D1C"/>
    <w:rsid w:val="008550FB"/>
    <w:rsid w:val="00856514"/>
    <w:rsid w:val="00856550"/>
    <w:rsid w:val="0085656A"/>
    <w:rsid w:val="00856C49"/>
    <w:rsid w:val="00856DB0"/>
    <w:rsid w:val="008607F4"/>
    <w:rsid w:val="00861CA8"/>
    <w:rsid w:val="00866880"/>
    <w:rsid w:val="00870078"/>
    <w:rsid w:val="00871CF1"/>
    <w:rsid w:val="00872553"/>
    <w:rsid w:val="00872775"/>
    <w:rsid w:val="00873511"/>
    <w:rsid w:val="0087475A"/>
    <w:rsid w:val="00874A14"/>
    <w:rsid w:val="00874B90"/>
    <w:rsid w:val="00875C00"/>
    <w:rsid w:val="0087676B"/>
    <w:rsid w:val="00876788"/>
    <w:rsid w:val="0087692C"/>
    <w:rsid w:val="008773A6"/>
    <w:rsid w:val="00877E45"/>
    <w:rsid w:val="008811F8"/>
    <w:rsid w:val="0088210A"/>
    <w:rsid w:val="008824C6"/>
    <w:rsid w:val="008827CF"/>
    <w:rsid w:val="008828A8"/>
    <w:rsid w:val="008830A0"/>
    <w:rsid w:val="00884EA5"/>
    <w:rsid w:val="008851DB"/>
    <w:rsid w:val="00885C83"/>
    <w:rsid w:val="0088668D"/>
    <w:rsid w:val="00886CB3"/>
    <w:rsid w:val="00890FC4"/>
    <w:rsid w:val="008924C3"/>
    <w:rsid w:val="00894F30"/>
    <w:rsid w:val="00896D34"/>
    <w:rsid w:val="008A05FD"/>
    <w:rsid w:val="008A08C5"/>
    <w:rsid w:val="008A0B28"/>
    <w:rsid w:val="008A2CA2"/>
    <w:rsid w:val="008A4E44"/>
    <w:rsid w:val="008A517F"/>
    <w:rsid w:val="008A5A47"/>
    <w:rsid w:val="008A75B5"/>
    <w:rsid w:val="008A77C7"/>
    <w:rsid w:val="008B03E2"/>
    <w:rsid w:val="008B2130"/>
    <w:rsid w:val="008B2406"/>
    <w:rsid w:val="008B2904"/>
    <w:rsid w:val="008B2AF9"/>
    <w:rsid w:val="008B388F"/>
    <w:rsid w:val="008B4AF7"/>
    <w:rsid w:val="008B4D95"/>
    <w:rsid w:val="008B5AB2"/>
    <w:rsid w:val="008B6321"/>
    <w:rsid w:val="008B6D2B"/>
    <w:rsid w:val="008B7AAC"/>
    <w:rsid w:val="008B7ACD"/>
    <w:rsid w:val="008B7F63"/>
    <w:rsid w:val="008C1613"/>
    <w:rsid w:val="008C19EF"/>
    <w:rsid w:val="008C1B58"/>
    <w:rsid w:val="008C463D"/>
    <w:rsid w:val="008C52B4"/>
    <w:rsid w:val="008C52E8"/>
    <w:rsid w:val="008C6F1C"/>
    <w:rsid w:val="008C782F"/>
    <w:rsid w:val="008D1A6F"/>
    <w:rsid w:val="008D1D4E"/>
    <w:rsid w:val="008D2176"/>
    <w:rsid w:val="008D21FA"/>
    <w:rsid w:val="008D4ED0"/>
    <w:rsid w:val="008D570E"/>
    <w:rsid w:val="008D5ED8"/>
    <w:rsid w:val="008D5F3F"/>
    <w:rsid w:val="008D6212"/>
    <w:rsid w:val="008D628B"/>
    <w:rsid w:val="008D6446"/>
    <w:rsid w:val="008E0137"/>
    <w:rsid w:val="008E04CB"/>
    <w:rsid w:val="008E04EB"/>
    <w:rsid w:val="008E0D9F"/>
    <w:rsid w:val="008E1105"/>
    <w:rsid w:val="008E26FC"/>
    <w:rsid w:val="008E280C"/>
    <w:rsid w:val="008E28DA"/>
    <w:rsid w:val="008E2AFA"/>
    <w:rsid w:val="008E4106"/>
    <w:rsid w:val="008E4640"/>
    <w:rsid w:val="008E6058"/>
    <w:rsid w:val="008E68E7"/>
    <w:rsid w:val="008E7A89"/>
    <w:rsid w:val="008E7FD9"/>
    <w:rsid w:val="008F00D5"/>
    <w:rsid w:val="008F0218"/>
    <w:rsid w:val="008F2160"/>
    <w:rsid w:val="008F243E"/>
    <w:rsid w:val="008F2451"/>
    <w:rsid w:val="008F38BE"/>
    <w:rsid w:val="008F524C"/>
    <w:rsid w:val="008F5A99"/>
    <w:rsid w:val="008F5BF5"/>
    <w:rsid w:val="009013C1"/>
    <w:rsid w:val="009013DB"/>
    <w:rsid w:val="00903031"/>
    <w:rsid w:val="00903316"/>
    <w:rsid w:val="00903814"/>
    <w:rsid w:val="009061E1"/>
    <w:rsid w:val="00906BEE"/>
    <w:rsid w:val="00906D9C"/>
    <w:rsid w:val="009077EF"/>
    <w:rsid w:val="00907E57"/>
    <w:rsid w:val="009114A1"/>
    <w:rsid w:val="0091184E"/>
    <w:rsid w:val="009134BF"/>
    <w:rsid w:val="00913C48"/>
    <w:rsid w:val="009143A6"/>
    <w:rsid w:val="009148FF"/>
    <w:rsid w:val="009155C3"/>
    <w:rsid w:val="00915CB3"/>
    <w:rsid w:val="00916442"/>
    <w:rsid w:val="00917C0A"/>
    <w:rsid w:val="00920051"/>
    <w:rsid w:val="0092228F"/>
    <w:rsid w:val="0092232F"/>
    <w:rsid w:val="00923E7A"/>
    <w:rsid w:val="009259A1"/>
    <w:rsid w:val="00925A27"/>
    <w:rsid w:val="0092711C"/>
    <w:rsid w:val="00927287"/>
    <w:rsid w:val="009273C3"/>
    <w:rsid w:val="00930F8B"/>
    <w:rsid w:val="0093129E"/>
    <w:rsid w:val="009351F9"/>
    <w:rsid w:val="0093531E"/>
    <w:rsid w:val="00936293"/>
    <w:rsid w:val="009362BA"/>
    <w:rsid w:val="00936B3C"/>
    <w:rsid w:val="009404A2"/>
    <w:rsid w:val="00941068"/>
    <w:rsid w:val="00941A21"/>
    <w:rsid w:val="0094235E"/>
    <w:rsid w:val="0094244A"/>
    <w:rsid w:val="00942939"/>
    <w:rsid w:val="00943C7D"/>
    <w:rsid w:val="00945BCD"/>
    <w:rsid w:val="00945C25"/>
    <w:rsid w:val="009462B3"/>
    <w:rsid w:val="00946538"/>
    <w:rsid w:val="00947458"/>
    <w:rsid w:val="0095057E"/>
    <w:rsid w:val="00950966"/>
    <w:rsid w:val="00950FF3"/>
    <w:rsid w:val="00952380"/>
    <w:rsid w:val="009523F6"/>
    <w:rsid w:val="0095251D"/>
    <w:rsid w:val="00953191"/>
    <w:rsid w:val="009532C3"/>
    <w:rsid w:val="009532EE"/>
    <w:rsid w:val="00953EE1"/>
    <w:rsid w:val="0095559D"/>
    <w:rsid w:val="009557A6"/>
    <w:rsid w:val="00955899"/>
    <w:rsid w:val="00955E91"/>
    <w:rsid w:val="00962093"/>
    <w:rsid w:val="00962511"/>
    <w:rsid w:val="009644F3"/>
    <w:rsid w:val="00964971"/>
    <w:rsid w:val="00965479"/>
    <w:rsid w:val="00965C75"/>
    <w:rsid w:val="00965EB3"/>
    <w:rsid w:val="00966485"/>
    <w:rsid w:val="009715C7"/>
    <w:rsid w:val="009717D2"/>
    <w:rsid w:val="00971A02"/>
    <w:rsid w:val="009742D6"/>
    <w:rsid w:val="0097493F"/>
    <w:rsid w:val="00974E2C"/>
    <w:rsid w:val="00975907"/>
    <w:rsid w:val="0097616B"/>
    <w:rsid w:val="009761AE"/>
    <w:rsid w:val="00977A89"/>
    <w:rsid w:val="00980D41"/>
    <w:rsid w:val="00981679"/>
    <w:rsid w:val="00982053"/>
    <w:rsid w:val="009823AE"/>
    <w:rsid w:val="00982D02"/>
    <w:rsid w:val="0098336F"/>
    <w:rsid w:val="00984AF8"/>
    <w:rsid w:val="00984BA1"/>
    <w:rsid w:val="009942AE"/>
    <w:rsid w:val="009942E1"/>
    <w:rsid w:val="00994CCA"/>
    <w:rsid w:val="00995ED8"/>
    <w:rsid w:val="00996A93"/>
    <w:rsid w:val="00996E99"/>
    <w:rsid w:val="0099707B"/>
    <w:rsid w:val="0099783F"/>
    <w:rsid w:val="0099787E"/>
    <w:rsid w:val="009A041E"/>
    <w:rsid w:val="009A14A3"/>
    <w:rsid w:val="009A1E54"/>
    <w:rsid w:val="009A66DB"/>
    <w:rsid w:val="009A675B"/>
    <w:rsid w:val="009B0DA5"/>
    <w:rsid w:val="009B4E3A"/>
    <w:rsid w:val="009B715B"/>
    <w:rsid w:val="009B742A"/>
    <w:rsid w:val="009B7AA4"/>
    <w:rsid w:val="009C055E"/>
    <w:rsid w:val="009C2A34"/>
    <w:rsid w:val="009C2CBB"/>
    <w:rsid w:val="009C57AC"/>
    <w:rsid w:val="009C6881"/>
    <w:rsid w:val="009C6D73"/>
    <w:rsid w:val="009C6D90"/>
    <w:rsid w:val="009C7EF6"/>
    <w:rsid w:val="009D00A9"/>
    <w:rsid w:val="009D0214"/>
    <w:rsid w:val="009D4CB9"/>
    <w:rsid w:val="009D5714"/>
    <w:rsid w:val="009D6C67"/>
    <w:rsid w:val="009D721E"/>
    <w:rsid w:val="009D73C6"/>
    <w:rsid w:val="009E261F"/>
    <w:rsid w:val="009E419C"/>
    <w:rsid w:val="009E451E"/>
    <w:rsid w:val="009E6659"/>
    <w:rsid w:val="009E6708"/>
    <w:rsid w:val="009E69AE"/>
    <w:rsid w:val="009F0873"/>
    <w:rsid w:val="009F1873"/>
    <w:rsid w:val="009F1FA9"/>
    <w:rsid w:val="009F2F0A"/>
    <w:rsid w:val="009F31E8"/>
    <w:rsid w:val="009F4F0B"/>
    <w:rsid w:val="009F5D81"/>
    <w:rsid w:val="009F6367"/>
    <w:rsid w:val="009F65DC"/>
    <w:rsid w:val="00A003A4"/>
    <w:rsid w:val="00A00F7D"/>
    <w:rsid w:val="00A01B18"/>
    <w:rsid w:val="00A02AB2"/>
    <w:rsid w:val="00A069EF"/>
    <w:rsid w:val="00A073D9"/>
    <w:rsid w:val="00A10383"/>
    <w:rsid w:val="00A1242F"/>
    <w:rsid w:val="00A12829"/>
    <w:rsid w:val="00A13667"/>
    <w:rsid w:val="00A14308"/>
    <w:rsid w:val="00A15DC4"/>
    <w:rsid w:val="00A22262"/>
    <w:rsid w:val="00A2304E"/>
    <w:rsid w:val="00A24B55"/>
    <w:rsid w:val="00A24B6E"/>
    <w:rsid w:val="00A25E78"/>
    <w:rsid w:val="00A26169"/>
    <w:rsid w:val="00A26975"/>
    <w:rsid w:val="00A30258"/>
    <w:rsid w:val="00A30C2D"/>
    <w:rsid w:val="00A32464"/>
    <w:rsid w:val="00A336C9"/>
    <w:rsid w:val="00A34DDE"/>
    <w:rsid w:val="00A35BD1"/>
    <w:rsid w:val="00A35DFB"/>
    <w:rsid w:val="00A35FAF"/>
    <w:rsid w:val="00A36D5B"/>
    <w:rsid w:val="00A37736"/>
    <w:rsid w:val="00A40128"/>
    <w:rsid w:val="00A40B04"/>
    <w:rsid w:val="00A4162F"/>
    <w:rsid w:val="00A418C1"/>
    <w:rsid w:val="00A42EFA"/>
    <w:rsid w:val="00A438EA"/>
    <w:rsid w:val="00A43E24"/>
    <w:rsid w:val="00A45057"/>
    <w:rsid w:val="00A45E80"/>
    <w:rsid w:val="00A46773"/>
    <w:rsid w:val="00A47C6A"/>
    <w:rsid w:val="00A51062"/>
    <w:rsid w:val="00A52689"/>
    <w:rsid w:val="00A52ED5"/>
    <w:rsid w:val="00A533F0"/>
    <w:rsid w:val="00A54077"/>
    <w:rsid w:val="00A559DA"/>
    <w:rsid w:val="00A55BF1"/>
    <w:rsid w:val="00A56A90"/>
    <w:rsid w:val="00A60A08"/>
    <w:rsid w:val="00A60CB2"/>
    <w:rsid w:val="00A60F96"/>
    <w:rsid w:val="00A616D7"/>
    <w:rsid w:val="00A6386F"/>
    <w:rsid w:val="00A64134"/>
    <w:rsid w:val="00A651CA"/>
    <w:rsid w:val="00A6634F"/>
    <w:rsid w:val="00A6740D"/>
    <w:rsid w:val="00A679A5"/>
    <w:rsid w:val="00A700E1"/>
    <w:rsid w:val="00A70289"/>
    <w:rsid w:val="00A71DAE"/>
    <w:rsid w:val="00A7236F"/>
    <w:rsid w:val="00A72DB5"/>
    <w:rsid w:val="00A73B32"/>
    <w:rsid w:val="00A74956"/>
    <w:rsid w:val="00A749A5"/>
    <w:rsid w:val="00A755D1"/>
    <w:rsid w:val="00A7768F"/>
    <w:rsid w:val="00A777AB"/>
    <w:rsid w:val="00A778BC"/>
    <w:rsid w:val="00A812E6"/>
    <w:rsid w:val="00A818EC"/>
    <w:rsid w:val="00A82B61"/>
    <w:rsid w:val="00A8311C"/>
    <w:rsid w:val="00A84076"/>
    <w:rsid w:val="00A8408B"/>
    <w:rsid w:val="00A84559"/>
    <w:rsid w:val="00A858E2"/>
    <w:rsid w:val="00A90212"/>
    <w:rsid w:val="00A90680"/>
    <w:rsid w:val="00A913C4"/>
    <w:rsid w:val="00A921B7"/>
    <w:rsid w:val="00A9220B"/>
    <w:rsid w:val="00A95B9F"/>
    <w:rsid w:val="00A95BAF"/>
    <w:rsid w:val="00A95C91"/>
    <w:rsid w:val="00A95CDD"/>
    <w:rsid w:val="00A9654B"/>
    <w:rsid w:val="00A96772"/>
    <w:rsid w:val="00A9769F"/>
    <w:rsid w:val="00AA0400"/>
    <w:rsid w:val="00AA0C30"/>
    <w:rsid w:val="00AA1569"/>
    <w:rsid w:val="00AA185E"/>
    <w:rsid w:val="00AA362E"/>
    <w:rsid w:val="00AA5278"/>
    <w:rsid w:val="00AA7673"/>
    <w:rsid w:val="00AB3500"/>
    <w:rsid w:val="00AB395C"/>
    <w:rsid w:val="00AB3C5F"/>
    <w:rsid w:val="00AB4096"/>
    <w:rsid w:val="00AB4999"/>
    <w:rsid w:val="00AB5502"/>
    <w:rsid w:val="00AC0432"/>
    <w:rsid w:val="00AC0633"/>
    <w:rsid w:val="00AC110A"/>
    <w:rsid w:val="00AC16A7"/>
    <w:rsid w:val="00AC22C6"/>
    <w:rsid w:val="00AC3638"/>
    <w:rsid w:val="00AC5D26"/>
    <w:rsid w:val="00AD07A9"/>
    <w:rsid w:val="00AD09B7"/>
    <w:rsid w:val="00AD2C65"/>
    <w:rsid w:val="00AD3B9A"/>
    <w:rsid w:val="00AD3D32"/>
    <w:rsid w:val="00AD45B8"/>
    <w:rsid w:val="00AD4B4B"/>
    <w:rsid w:val="00AD598E"/>
    <w:rsid w:val="00AD5DEC"/>
    <w:rsid w:val="00AD7994"/>
    <w:rsid w:val="00AD7AA8"/>
    <w:rsid w:val="00AE13E8"/>
    <w:rsid w:val="00AE1937"/>
    <w:rsid w:val="00AE21DC"/>
    <w:rsid w:val="00AE3AC6"/>
    <w:rsid w:val="00AE5002"/>
    <w:rsid w:val="00AE5ACC"/>
    <w:rsid w:val="00AE5C2E"/>
    <w:rsid w:val="00AE6412"/>
    <w:rsid w:val="00AE64F1"/>
    <w:rsid w:val="00AE6671"/>
    <w:rsid w:val="00AE791D"/>
    <w:rsid w:val="00AE7ADD"/>
    <w:rsid w:val="00AF031F"/>
    <w:rsid w:val="00AF0ABF"/>
    <w:rsid w:val="00AF0ADD"/>
    <w:rsid w:val="00AF1FA2"/>
    <w:rsid w:val="00AF1FBD"/>
    <w:rsid w:val="00AF2137"/>
    <w:rsid w:val="00AF570E"/>
    <w:rsid w:val="00AF6FED"/>
    <w:rsid w:val="00AF7546"/>
    <w:rsid w:val="00AF7DF4"/>
    <w:rsid w:val="00B01C3D"/>
    <w:rsid w:val="00B030A3"/>
    <w:rsid w:val="00B03163"/>
    <w:rsid w:val="00B03E03"/>
    <w:rsid w:val="00B05390"/>
    <w:rsid w:val="00B0562F"/>
    <w:rsid w:val="00B0612D"/>
    <w:rsid w:val="00B06535"/>
    <w:rsid w:val="00B10104"/>
    <w:rsid w:val="00B104D9"/>
    <w:rsid w:val="00B1072A"/>
    <w:rsid w:val="00B112A9"/>
    <w:rsid w:val="00B1306D"/>
    <w:rsid w:val="00B131A2"/>
    <w:rsid w:val="00B131CC"/>
    <w:rsid w:val="00B13A77"/>
    <w:rsid w:val="00B17098"/>
    <w:rsid w:val="00B172A4"/>
    <w:rsid w:val="00B175E7"/>
    <w:rsid w:val="00B17FAE"/>
    <w:rsid w:val="00B2334D"/>
    <w:rsid w:val="00B235B3"/>
    <w:rsid w:val="00B24CE6"/>
    <w:rsid w:val="00B24D1F"/>
    <w:rsid w:val="00B256E0"/>
    <w:rsid w:val="00B25B3F"/>
    <w:rsid w:val="00B25FAC"/>
    <w:rsid w:val="00B301F5"/>
    <w:rsid w:val="00B302D7"/>
    <w:rsid w:val="00B32778"/>
    <w:rsid w:val="00B33851"/>
    <w:rsid w:val="00B34EB0"/>
    <w:rsid w:val="00B34EFA"/>
    <w:rsid w:val="00B3515B"/>
    <w:rsid w:val="00B3631D"/>
    <w:rsid w:val="00B366D1"/>
    <w:rsid w:val="00B3674B"/>
    <w:rsid w:val="00B36B2F"/>
    <w:rsid w:val="00B42094"/>
    <w:rsid w:val="00B43C9C"/>
    <w:rsid w:val="00B449FB"/>
    <w:rsid w:val="00B44B66"/>
    <w:rsid w:val="00B44DE0"/>
    <w:rsid w:val="00B45449"/>
    <w:rsid w:val="00B45C8B"/>
    <w:rsid w:val="00B471A5"/>
    <w:rsid w:val="00B47960"/>
    <w:rsid w:val="00B50899"/>
    <w:rsid w:val="00B55958"/>
    <w:rsid w:val="00B55993"/>
    <w:rsid w:val="00B56C4C"/>
    <w:rsid w:val="00B57460"/>
    <w:rsid w:val="00B575A7"/>
    <w:rsid w:val="00B60EE0"/>
    <w:rsid w:val="00B6251C"/>
    <w:rsid w:val="00B630C2"/>
    <w:rsid w:val="00B643EC"/>
    <w:rsid w:val="00B660E1"/>
    <w:rsid w:val="00B66B32"/>
    <w:rsid w:val="00B67FA7"/>
    <w:rsid w:val="00B71223"/>
    <w:rsid w:val="00B71D77"/>
    <w:rsid w:val="00B737A5"/>
    <w:rsid w:val="00B73901"/>
    <w:rsid w:val="00B73EB2"/>
    <w:rsid w:val="00B749CC"/>
    <w:rsid w:val="00B7515A"/>
    <w:rsid w:val="00B76EF2"/>
    <w:rsid w:val="00B809B6"/>
    <w:rsid w:val="00B8118B"/>
    <w:rsid w:val="00B818AB"/>
    <w:rsid w:val="00B81E93"/>
    <w:rsid w:val="00B82372"/>
    <w:rsid w:val="00B82511"/>
    <w:rsid w:val="00B82FF7"/>
    <w:rsid w:val="00B837EC"/>
    <w:rsid w:val="00B83E73"/>
    <w:rsid w:val="00B84D58"/>
    <w:rsid w:val="00B8519D"/>
    <w:rsid w:val="00B86478"/>
    <w:rsid w:val="00B8749F"/>
    <w:rsid w:val="00B877F2"/>
    <w:rsid w:val="00B87EC7"/>
    <w:rsid w:val="00B91395"/>
    <w:rsid w:val="00B914B6"/>
    <w:rsid w:val="00B935E0"/>
    <w:rsid w:val="00B93A6C"/>
    <w:rsid w:val="00BA00A0"/>
    <w:rsid w:val="00BA02FC"/>
    <w:rsid w:val="00BA1AC4"/>
    <w:rsid w:val="00BA2EF5"/>
    <w:rsid w:val="00BA4C88"/>
    <w:rsid w:val="00BA4F71"/>
    <w:rsid w:val="00BA78C8"/>
    <w:rsid w:val="00BB03F1"/>
    <w:rsid w:val="00BB09FC"/>
    <w:rsid w:val="00BB1C13"/>
    <w:rsid w:val="00BB1CA0"/>
    <w:rsid w:val="00BB2369"/>
    <w:rsid w:val="00BB2750"/>
    <w:rsid w:val="00BB3B82"/>
    <w:rsid w:val="00BB55DD"/>
    <w:rsid w:val="00BB5963"/>
    <w:rsid w:val="00BB5BBE"/>
    <w:rsid w:val="00BB6172"/>
    <w:rsid w:val="00BB692F"/>
    <w:rsid w:val="00BC148D"/>
    <w:rsid w:val="00BC1531"/>
    <w:rsid w:val="00BC2810"/>
    <w:rsid w:val="00BC2FE4"/>
    <w:rsid w:val="00BC3323"/>
    <w:rsid w:val="00BC39F9"/>
    <w:rsid w:val="00BC3BB7"/>
    <w:rsid w:val="00BC446B"/>
    <w:rsid w:val="00BC4512"/>
    <w:rsid w:val="00BC454F"/>
    <w:rsid w:val="00BC5402"/>
    <w:rsid w:val="00BC62B9"/>
    <w:rsid w:val="00BC6814"/>
    <w:rsid w:val="00BD1BCF"/>
    <w:rsid w:val="00BD1C87"/>
    <w:rsid w:val="00BD2133"/>
    <w:rsid w:val="00BD285D"/>
    <w:rsid w:val="00BD2F58"/>
    <w:rsid w:val="00BD3459"/>
    <w:rsid w:val="00BD5507"/>
    <w:rsid w:val="00BE0AAF"/>
    <w:rsid w:val="00BE10B9"/>
    <w:rsid w:val="00BE2866"/>
    <w:rsid w:val="00BE33E4"/>
    <w:rsid w:val="00BE35D4"/>
    <w:rsid w:val="00BE4788"/>
    <w:rsid w:val="00BE6531"/>
    <w:rsid w:val="00BE6C8A"/>
    <w:rsid w:val="00BE6EF8"/>
    <w:rsid w:val="00BE7337"/>
    <w:rsid w:val="00BF05F0"/>
    <w:rsid w:val="00BF13E6"/>
    <w:rsid w:val="00BF175B"/>
    <w:rsid w:val="00BF1A5E"/>
    <w:rsid w:val="00BF22FA"/>
    <w:rsid w:val="00BF31B0"/>
    <w:rsid w:val="00BF41DE"/>
    <w:rsid w:val="00BF4BF4"/>
    <w:rsid w:val="00BF4D95"/>
    <w:rsid w:val="00BF5792"/>
    <w:rsid w:val="00BF5C78"/>
    <w:rsid w:val="00BF6143"/>
    <w:rsid w:val="00C008E2"/>
    <w:rsid w:val="00C00BAB"/>
    <w:rsid w:val="00C011BB"/>
    <w:rsid w:val="00C03543"/>
    <w:rsid w:val="00C062D4"/>
    <w:rsid w:val="00C06CD0"/>
    <w:rsid w:val="00C13202"/>
    <w:rsid w:val="00C13792"/>
    <w:rsid w:val="00C13FD7"/>
    <w:rsid w:val="00C144AF"/>
    <w:rsid w:val="00C15A46"/>
    <w:rsid w:val="00C16483"/>
    <w:rsid w:val="00C16FC7"/>
    <w:rsid w:val="00C2198A"/>
    <w:rsid w:val="00C22294"/>
    <w:rsid w:val="00C2420B"/>
    <w:rsid w:val="00C25EE5"/>
    <w:rsid w:val="00C26412"/>
    <w:rsid w:val="00C27887"/>
    <w:rsid w:val="00C27D72"/>
    <w:rsid w:val="00C319FB"/>
    <w:rsid w:val="00C31E6C"/>
    <w:rsid w:val="00C33202"/>
    <w:rsid w:val="00C333B0"/>
    <w:rsid w:val="00C33498"/>
    <w:rsid w:val="00C33CB6"/>
    <w:rsid w:val="00C340FA"/>
    <w:rsid w:val="00C35AB8"/>
    <w:rsid w:val="00C36357"/>
    <w:rsid w:val="00C365D1"/>
    <w:rsid w:val="00C36833"/>
    <w:rsid w:val="00C37484"/>
    <w:rsid w:val="00C40DE2"/>
    <w:rsid w:val="00C40EDF"/>
    <w:rsid w:val="00C410EB"/>
    <w:rsid w:val="00C42792"/>
    <w:rsid w:val="00C4340E"/>
    <w:rsid w:val="00C4453E"/>
    <w:rsid w:val="00C46155"/>
    <w:rsid w:val="00C46D75"/>
    <w:rsid w:val="00C4722D"/>
    <w:rsid w:val="00C47C14"/>
    <w:rsid w:val="00C50DAB"/>
    <w:rsid w:val="00C52161"/>
    <w:rsid w:val="00C52B2F"/>
    <w:rsid w:val="00C53791"/>
    <w:rsid w:val="00C54E08"/>
    <w:rsid w:val="00C55B94"/>
    <w:rsid w:val="00C56044"/>
    <w:rsid w:val="00C576B2"/>
    <w:rsid w:val="00C60758"/>
    <w:rsid w:val="00C61DF9"/>
    <w:rsid w:val="00C62356"/>
    <w:rsid w:val="00C62747"/>
    <w:rsid w:val="00C62FB4"/>
    <w:rsid w:val="00C63104"/>
    <w:rsid w:val="00C644D4"/>
    <w:rsid w:val="00C66451"/>
    <w:rsid w:val="00C66904"/>
    <w:rsid w:val="00C67BE9"/>
    <w:rsid w:val="00C67CA6"/>
    <w:rsid w:val="00C70677"/>
    <w:rsid w:val="00C70D70"/>
    <w:rsid w:val="00C71735"/>
    <w:rsid w:val="00C71F40"/>
    <w:rsid w:val="00C72732"/>
    <w:rsid w:val="00C7380C"/>
    <w:rsid w:val="00C738D2"/>
    <w:rsid w:val="00C73CE6"/>
    <w:rsid w:val="00C74798"/>
    <w:rsid w:val="00C74CB4"/>
    <w:rsid w:val="00C75868"/>
    <w:rsid w:val="00C75A7B"/>
    <w:rsid w:val="00C76519"/>
    <w:rsid w:val="00C76D7F"/>
    <w:rsid w:val="00C77F82"/>
    <w:rsid w:val="00C8098E"/>
    <w:rsid w:val="00C81566"/>
    <w:rsid w:val="00C81EAF"/>
    <w:rsid w:val="00C81F5C"/>
    <w:rsid w:val="00C82D50"/>
    <w:rsid w:val="00C835AD"/>
    <w:rsid w:val="00C84967"/>
    <w:rsid w:val="00C849FD"/>
    <w:rsid w:val="00C84BC7"/>
    <w:rsid w:val="00C84D95"/>
    <w:rsid w:val="00C85D1E"/>
    <w:rsid w:val="00C90FFF"/>
    <w:rsid w:val="00C9129F"/>
    <w:rsid w:val="00C9176A"/>
    <w:rsid w:val="00C925E2"/>
    <w:rsid w:val="00C92FC1"/>
    <w:rsid w:val="00C946C2"/>
    <w:rsid w:val="00C94C99"/>
    <w:rsid w:val="00C95F45"/>
    <w:rsid w:val="00C97E0C"/>
    <w:rsid w:val="00CA2517"/>
    <w:rsid w:val="00CA3F7C"/>
    <w:rsid w:val="00CA4F07"/>
    <w:rsid w:val="00CA565E"/>
    <w:rsid w:val="00CA6C8A"/>
    <w:rsid w:val="00CA7612"/>
    <w:rsid w:val="00CA78BB"/>
    <w:rsid w:val="00CA7A84"/>
    <w:rsid w:val="00CA7E77"/>
    <w:rsid w:val="00CA7F73"/>
    <w:rsid w:val="00CB007B"/>
    <w:rsid w:val="00CB1269"/>
    <w:rsid w:val="00CB12DE"/>
    <w:rsid w:val="00CB1361"/>
    <w:rsid w:val="00CB426A"/>
    <w:rsid w:val="00CB78FB"/>
    <w:rsid w:val="00CC00CC"/>
    <w:rsid w:val="00CC0D53"/>
    <w:rsid w:val="00CC13A0"/>
    <w:rsid w:val="00CC2656"/>
    <w:rsid w:val="00CC370F"/>
    <w:rsid w:val="00CC3B81"/>
    <w:rsid w:val="00CC51A6"/>
    <w:rsid w:val="00CC6929"/>
    <w:rsid w:val="00CC755F"/>
    <w:rsid w:val="00CC7861"/>
    <w:rsid w:val="00CC78AA"/>
    <w:rsid w:val="00CC79C1"/>
    <w:rsid w:val="00CD004B"/>
    <w:rsid w:val="00CD0372"/>
    <w:rsid w:val="00CD0AF2"/>
    <w:rsid w:val="00CD182F"/>
    <w:rsid w:val="00CD1851"/>
    <w:rsid w:val="00CD1A99"/>
    <w:rsid w:val="00CD302F"/>
    <w:rsid w:val="00CD4403"/>
    <w:rsid w:val="00CD4526"/>
    <w:rsid w:val="00CD579F"/>
    <w:rsid w:val="00CD7718"/>
    <w:rsid w:val="00CD78E1"/>
    <w:rsid w:val="00CE0808"/>
    <w:rsid w:val="00CE0CF1"/>
    <w:rsid w:val="00CE1179"/>
    <w:rsid w:val="00CE1291"/>
    <w:rsid w:val="00CE1457"/>
    <w:rsid w:val="00CE1BB5"/>
    <w:rsid w:val="00CE2CBB"/>
    <w:rsid w:val="00CE305D"/>
    <w:rsid w:val="00CE3DA1"/>
    <w:rsid w:val="00CE5209"/>
    <w:rsid w:val="00CF0253"/>
    <w:rsid w:val="00CF029A"/>
    <w:rsid w:val="00CF1943"/>
    <w:rsid w:val="00CF20D0"/>
    <w:rsid w:val="00CF2160"/>
    <w:rsid w:val="00CF2443"/>
    <w:rsid w:val="00CF340A"/>
    <w:rsid w:val="00CF3AA4"/>
    <w:rsid w:val="00CF4ECE"/>
    <w:rsid w:val="00CF63F3"/>
    <w:rsid w:val="00D00584"/>
    <w:rsid w:val="00D00C7C"/>
    <w:rsid w:val="00D00D79"/>
    <w:rsid w:val="00D02CE8"/>
    <w:rsid w:val="00D041A2"/>
    <w:rsid w:val="00D068ED"/>
    <w:rsid w:val="00D10326"/>
    <w:rsid w:val="00D11625"/>
    <w:rsid w:val="00D14E6D"/>
    <w:rsid w:val="00D14F9F"/>
    <w:rsid w:val="00D17075"/>
    <w:rsid w:val="00D1711F"/>
    <w:rsid w:val="00D20937"/>
    <w:rsid w:val="00D20C5A"/>
    <w:rsid w:val="00D22325"/>
    <w:rsid w:val="00D2241F"/>
    <w:rsid w:val="00D22984"/>
    <w:rsid w:val="00D22B8C"/>
    <w:rsid w:val="00D22C6C"/>
    <w:rsid w:val="00D22F3B"/>
    <w:rsid w:val="00D249CD"/>
    <w:rsid w:val="00D26463"/>
    <w:rsid w:val="00D27D93"/>
    <w:rsid w:val="00D27EF2"/>
    <w:rsid w:val="00D3263B"/>
    <w:rsid w:val="00D339AD"/>
    <w:rsid w:val="00D339E2"/>
    <w:rsid w:val="00D33A4B"/>
    <w:rsid w:val="00D351C1"/>
    <w:rsid w:val="00D37E86"/>
    <w:rsid w:val="00D425D9"/>
    <w:rsid w:val="00D44A07"/>
    <w:rsid w:val="00D44B2D"/>
    <w:rsid w:val="00D44D6C"/>
    <w:rsid w:val="00D46324"/>
    <w:rsid w:val="00D46C89"/>
    <w:rsid w:val="00D4746D"/>
    <w:rsid w:val="00D50012"/>
    <w:rsid w:val="00D505B6"/>
    <w:rsid w:val="00D50685"/>
    <w:rsid w:val="00D51D8E"/>
    <w:rsid w:val="00D52F5A"/>
    <w:rsid w:val="00D53B27"/>
    <w:rsid w:val="00D541F0"/>
    <w:rsid w:val="00D54D37"/>
    <w:rsid w:val="00D554B7"/>
    <w:rsid w:val="00D55D4A"/>
    <w:rsid w:val="00D6253F"/>
    <w:rsid w:val="00D62969"/>
    <w:rsid w:val="00D63247"/>
    <w:rsid w:val="00D63325"/>
    <w:rsid w:val="00D645A1"/>
    <w:rsid w:val="00D65DED"/>
    <w:rsid w:val="00D65FEB"/>
    <w:rsid w:val="00D6758C"/>
    <w:rsid w:val="00D677F0"/>
    <w:rsid w:val="00D70639"/>
    <w:rsid w:val="00D708C7"/>
    <w:rsid w:val="00D70909"/>
    <w:rsid w:val="00D70AD9"/>
    <w:rsid w:val="00D7104A"/>
    <w:rsid w:val="00D712DA"/>
    <w:rsid w:val="00D71D38"/>
    <w:rsid w:val="00D72A1B"/>
    <w:rsid w:val="00D74CAC"/>
    <w:rsid w:val="00D7503B"/>
    <w:rsid w:val="00D768D4"/>
    <w:rsid w:val="00D82A3B"/>
    <w:rsid w:val="00D82C4F"/>
    <w:rsid w:val="00D82E70"/>
    <w:rsid w:val="00D82E86"/>
    <w:rsid w:val="00D8460A"/>
    <w:rsid w:val="00D84618"/>
    <w:rsid w:val="00D847FC"/>
    <w:rsid w:val="00D849B9"/>
    <w:rsid w:val="00D865B3"/>
    <w:rsid w:val="00D90DB6"/>
    <w:rsid w:val="00D921E0"/>
    <w:rsid w:val="00D92DFD"/>
    <w:rsid w:val="00D92EB1"/>
    <w:rsid w:val="00D93907"/>
    <w:rsid w:val="00D93A63"/>
    <w:rsid w:val="00D9612D"/>
    <w:rsid w:val="00D96512"/>
    <w:rsid w:val="00D972E5"/>
    <w:rsid w:val="00DA0B2C"/>
    <w:rsid w:val="00DA0E65"/>
    <w:rsid w:val="00DA21F2"/>
    <w:rsid w:val="00DA362E"/>
    <w:rsid w:val="00DA43CA"/>
    <w:rsid w:val="00DA49C6"/>
    <w:rsid w:val="00DA51CF"/>
    <w:rsid w:val="00DA6E12"/>
    <w:rsid w:val="00DB0254"/>
    <w:rsid w:val="00DB2DD9"/>
    <w:rsid w:val="00DB2EC4"/>
    <w:rsid w:val="00DB3AE2"/>
    <w:rsid w:val="00DB3F8A"/>
    <w:rsid w:val="00DB46DB"/>
    <w:rsid w:val="00DB4911"/>
    <w:rsid w:val="00DB4B3B"/>
    <w:rsid w:val="00DB568A"/>
    <w:rsid w:val="00DB59F4"/>
    <w:rsid w:val="00DB696E"/>
    <w:rsid w:val="00DC1D59"/>
    <w:rsid w:val="00DC2056"/>
    <w:rsid w:val="00DC3FB5"/>
    <w:rsid w:val="00DC4928"/>
    <w:rsid w:val="00DC62F5"/>
    <w:rsid w:val="00DD048B"/>
    <w:rsid w:val="00DD076B"/>
    <w:rsid w:val="00DD097B"/>
    <w:rsid w:val="00DD209A"/>
    <w:rsid w:val="00DD36BD"/>
    <w:rsid w:val="00DD3980"/>
    <w:rsid w:val="00DD3BFE"/>
    <w:rsid w:val="00DD4649"/>
    <w:rsid w:val="00DD4B1D"/>
    <w:rsid w:val="00DD5DF4"/>
    <w:rsid w:val="00DD7291"/>
    <w:rsid w:val="00DD7D1C"/>
    <w:rsid w:val="00DE2D41"/>
    <w:rsid w:val="00DE3128"/>
    <w:rsid w:val="00DE31E4"/>
    <w:rsid w:val="00DE4756"/>
    <w:rsid w:val="00DE50E9"/>
    <w:rsid w:val="00DE568D"/>
    <w:rsid w:val="00DE65D1"/>
    <w:rsid w:val="00DE755E"/>
    <w:rsid w:val="00DF0C4C"/>
    <w:rsid w:val="00DF193E"/>
    <w:rsid w:val="00DF1D52"/>
    <w:rsid w:val="00DF33F0"/>
    <w:rsid w:val="00DF3840"/>
    <w:rsid w:val="00DF4383"/>
    <w:rsid w:val="00DF4C0F"/>
    <w:rsid w:val="00DF5797"/>
    <w:rsid w:val="00DF5978"/>
    <w:rsid w:val="00DF6373"/>
    <w:rsid w:val="00DF647B"/>
    <w:rsid w:val="00DF6B7A"/>
    <w:rsid w:val="00DF793C"/>
    <w:rsid w:val="00E01CF5"/>
    <w:rsid w:val="00E01F26"/>
    <w:rsid w:val="00E01F58"/>
    <w:rsid w:val="00E039FF"/>
    <w:rsid w:val="00E049EC"/>
    <w:rsid w:val="00E04A8D"/>
    <w:rsid w:val="00E050A8"/>
    <w:rsid w:val="00E05214"/>
    <w:rsid w:val="00E05A51"/>
    <w:rsid w:val="00E05EE9"/>
    <w:rsid w:val="00E07E6F"/>
    <w:rsid w:val="00E11599"/>
    <w:rsid w:val="00E11880"/>
    <w:rsid w:val="00E1381B"/>
    <w:rsid w:val="00E13DF4"/>
    <w:rsid w:val="00E140A7"/>
    <w:rsid w:val="00E14861"/>
    <w:rsid w:val="00E1534D"/>
    <w:rsid w:val="00E16150"/>
    <w:rsid w:val="00E16602"/>
    <w:rsid w:val="00E1672A"/>
    <w:rsid w:val="00E16C4A"/>
    <w:rsid w:val="00E17871"/>
    <w:rsid w:val="00E17881"/>
    <w:rsid w:val="00E17F1A"/>
    <w:rsid w:val="00E2093C"/>
    <w:rsid w:val="00E20F63"/>
    <w:rsid w:val="00E21710"/>
    <w:rsid w:val="00E219F5"/>
    <w:rsid w:val="00E22C1B"/>
    <w:rsid w:val="00E23F93"/>
    <w:rsid w:val="00E25F72"/>
    <w:rsid w:val="00E2611B"/>
    <w:rsid w:val="00E26EB7"/>
    <w:rsid w:val="00E2714F"/>
    <w:rsid w:val="00E27B5C"/>
    <w:rsid w:val="00E27C07"/>
    <w:rsid w:val="00E30B1E"/>
    <w:rsid w:val="00E31B07"/>
    <w:rsid w:val="00E33A76"/>
    <w:rsid w:val="00E34F76"/>
    <w:rsid w:val="00E351CD"/>
    <w:rsid w:val="00E35BA5"/>
    <w:rsid w:val="00E3635B"/>
    <w:rsid w:val="00E36741"/>
    <w:rsid w:val="00E3776C"/>
    <w:rsid w:val="00E41D19"/>
    <w:rsid w:val="00E425C9"/>
    <w:rsid w:val="00E43585"/>
    <w:rsid w:val="00E43C58"/>
    <w:rsid w:val="00E43DA4"/>
    <w:rsid w:val="00E4534C"/>
    <w:rsid w:val="00E45435"/>
    <w:rsid w:val="00E46DFC"/>
    <w:rsid w:val="00E47B60"/>
    <w:rsid w:val="00E511C9"/>
    <w:rsid w:val="00E53201"/>
    <w:rsid w:val="00E53C5D"/>
    <w:rsid w:val="00E53E37"/>
    <w:rsid w:val="00E5411A"/>
    <w:rsid w:val="00E54F42"/>
    <w:rsid w:val="00E55B83"/>
    <w:rsid w:val="00E56ED5"/>
    <w:rsid w:val="00E57B42"/>
    <w:rsid w:val="00E57DE0"/>
    <w:rsid w:val="00E57DFF"/>
    <w:rsid w:val="00E60B24"/>
    <w:rsid w:val="00E61B0B"/>
    <w:rsid w:val="00E61E99"/>
    <w:rsid w:val="00E631D2"/>
    <w:rsid w:val="00E63533"/>
    <w:rsid w:val="00E63C6A"/>
    <w:rsid w:val="00E6530E"/>
    <w:rsid w:val="00E6570D"/>
    <w:rsid w:val="00E71408"/>
    <w:rsid w:val="00E75265"/>
    <w:rsid w:val="00E76167"/>
    <w:rsid w:val="00E763FF"/>
    <w:rsid w:val="00E7672F"/>
    <w:rsid w:val="00E77757"/>
    <w:rsid w:val="00E77D9D"/>
    <w:rsid w:val="00E8051A"/>
    <w:rsid w:val="00E816C5"/>
    <w:rsid w:val="00E82F9C"/>
    <w:rsid w:val="00E83249"/>
    <w:rsid w:val="00E86D75"/>
    <w:rsid w:val="00E8736C"/>
    <w:rsid w:val="00E90090"/>
    <w:rsid w:val="00E90B7D"/>
    <w:rsid w:val="00E90E5B"/>
    <w:rsid w:val="00E92266"/>
    <w:rsid w:val="00E960FA"/>
    <w:rsid w:val="00E96D38"/>
    <w:rsid w:val="00E97057"/>
    <w:rsid w:val="00E9728F"/>
    <w:rsid w:val="00EA0A56"/>
    <w:rsid w:val="00EA0A72"/>
    <w:rsid w:val="00EA0F39"/>
    <w:rsid w:val="00EA1814"/>
    <w:rsid w:val="00EA35B6"/>
    <w:rsid w:val="00EA37CC"/>
    <w:rsid w:val="00EA3DBD"/>
    <w:rsid w:val="00EA48C2"/>
    <w:rsid w:val="00EA4C1F"/>
    <w:rsid w:val="00EA4F51"/>
    <w:rsid w:val="00EA4F73"/>
    <w:rsid w:val="00EB0EAF"/>
    <w:rsid w:val="00EB1249"/>
    <w:rsid w:val="00EB13BF"/>
    <w:rsid w:val="00EB16BF"/>
    <w:rsid w:val="00EB2017"/>
    <w:rsid w:val="00EB25BC"/>
    <w:rsid w:val="00EB2855"/>
    <w:rsid w:val="00EB391B"/>
    <w:rsid w:val="00EB469A"/>
    <w:rsid w:val="00EB5636"/>
    <w:rsid w:val="00EB5A1D"/>
    <w:rsid w:val="00EB5AAC"/>
    <w:rsid w:val="00EB67BE"/>
    <w:rsid w:val="00EB6B46"/>
    <w:rsid w:val="00EB6DD7"/>
    <w:rsid w:val="00EB7C38"/>
    <w:rsid w:val="00EB7CF8"/>
    <w:rsid w:val="00EC0936"/>
    <w:rsid w:val="00EC262A"/>
    <w:rsid w:val="00EC2F4F"/>
    <w:rsid w:val="00EC4F37"/>
    <w:rsid w:val="00EC5C18"/>
    <w:rsid w:val="00ED09D7"/>
    <w:rsid w:val="00ED1584"/>
    <w:rsid w:val="00ED22A8"/>
    <w:rsid w:val="00ED2E08"/>
    <w:rsid w:val="00ED2FE8"/>
    <w:rsid w:val="00ED350B"/>
    <w:rsid w:val="00ED35C0"/>
    <w:rsid w:val="00ED3CD0"/>
    <w:rsid w:val="00ED5989"/>
    <w:rsid w:val="00ED6EE9"/>
    <w:rsid w:val="00ED71E5"/>
    <w:rsid w:val="00ED7800"/>
    <w:rsid w:val="00EE0790"/>
    <w:rsid w:val="00EE2501"/>
    <w:rsid w:val="00EE4718"/>
    <w:rsid w:val="00EE6021"/>
    <w:rsid w:val="00EE620D"/>
    <w:rsid w:val="00EE67C8"/>
    <w:rsid w:val="00EE6E4D"/>
    <w:rsid w:val="00EE7075"/>
    <w:rsid w:val="00EE70C0"/>
    <w:rsid w:val="00EE7461"/>
    <w:rsid w:val="00EE7CC6"/>
    <w:rsid w:val="00EE7E8F"/>
    <w:rsid w:val="00EF079E"/>
    <w:rsid w:val="00EF1431"/>
    <w:rsid w:val="00EF3135"/>
    <w:rsid w:val="00EF445C"/>
    <w:rsid w:val="00EF45ED"/>
    <w:rsid w:val="00EF49AA"/>
    <w:rsid w:val="00EF4DDA"/>
    <w:rsid w:val="00EF5891"/>
    <w:rsid w:val="00EF7156"/>
    <w:rsid w:val="00F01E8B"/>
    <w:rsid w:val="00F01F33"/>
    <w:rsid w:val="00F03CA3"/>
    <w:rsid w:val="00F03E88"/>
    <w:rsid w:val="00F04EA3"/>
    <w:rsid w:val="00F0535B"/>
    <w:rsid w:val="00F05F82"/>
    <w:rsid w:val="00F05FA4"/>
    <w:rsid w:val="00F06C6F"/>
    <w:rsid w:val="00F10B7F"/>
    <w:rsid w:val="00F11FA3"/>
    <w:rsid w:val="00F131AB"/>
    <w:rsid w:val="00F13D1E"/>
    <w:rsid w:val="00F140D1"/>
    <w:rsid w:val="00F14AB3"/>
    <w:rsid w:val="00F152DE"/>
    <w:rsid w:val="00F16914"/>
    <w:rsid w:val="00F16DE6"/>
    <w:rsid w:val="00F17BCB"/>
    <w:rsid w:val="00F204CF"/>
    <w:rsid w:val="00F20B24"/>
    <w:rsid w:val="00F22EF8"/>
    <w:rsid w:val="00F23900"/>
    <w:rsid w:val="00F24372"/>
    <w:rsid w:val="00F249B0"/>
    <w:rsid w:val="00F251F9"/>
    <w:rsid w:val="00F26900"/>
    <w:rsid w:val="00F26FE4"/>
    <w:rsid w:val="00F2718C"/>
    <w:rsid w:val="00F27F54"/>
    <w:rsid w:val="00F30530"/>
    <w:rsid w:val="00F30863"/>
    <w:rsid w:val="00F31E62"/>
    <w:rsid w:val="00F32CB4"/>
    <w:rsid w:val="00F33CC5"/>
    <w:rsid w:val="00F34BF8"/>
    <w:rsid w:val="00F350B6"/>
    <w:rsid w:val="00F370FD"/>
    <w:rsid w:val="00F37303"/>
    <w:rsid w:val="00F4193A"/>
    <w:rsid w:val="00F41D9D"/>
    <w:rsid w:val="00F423B3"/>
    <w:rsid w:val="00F430C0"/>
    <w:rsid w:val="00F434ED"/>
    <w:rsid w:val="00F43965"/>
    <w:rsid w:val="00F44A11"/>
    <w:rsid w:val="00F4642C"/>
    <w:rsid w:val="00F473DA"/>
    <w:rsid w:val="00F50A16"/>
    <w:rsid w:val="00F50DF6"/>
    <w:rsid w:val="00F53D34"/>
    <w:rsid w:val="00F53E98"/>
    <w:rsid w:val="00F54A48"/>
    <w:rsid w:val="00F55601"/>
    <w:rsid w:val="00F55E63"/>
    <w:rsid w:val="00F56D94"/>
    <w:rsid w:val="00F56DD6"/>
    <w:rsid w:val="00F602D9"/>
    <w:rsid w:val="00F62131"/>
    <w:rsid w:val="00F62199"/>
    <w:rsid w:val="00F62530"/>
    <w:rsid w:val="00F63C3F"/>
    <w:rsid w:val="00F64670"/>
    <w:rsid w:val="00F64B6E"/>
    <w:rsid w:val="00F650B9"/>
    <w:rsid w:val="00F652D9"/>
    <w:rsid w:val="00F6613D"/>
    <w:rsid w:val="00F664BB"/>
    <w:rsid w:val="00F666E7"/>
    <w:rsid w:val="00F66D93"/>
    <w:rsid w:val="00F67285"/>
    <w:rsid w:val="00F6770D"/>
    <w:rsid w:val="00F70576"/>
    <w:rsid w:val="00F71084"/>
    <w:rsid w:val="00F7117F"/>
    <w:rsid w:val="00F716FB"/>
    <w:rsid w:val="00F72878"/>
    <w:rsid w:val="00F74F06"/>
    <w:rsid w:val="00F759A2"/>
    <w:rsid w:val="00F76B44"/>
    <w:rsid w:val="00F77E16"/>
    <w:rsid w:val="00F77E6D"/>
    <w:rsid w:val="00F80D10"/>
    <w:rsid w:val="00F815B3"/>
    <w:rsid w:val="00F815FF"/>
    <w:rsid w:val="00F81A90"/>
    <w:rsid w:val="00F83428"/>
    <w:rsid w:val="00F85070"/>
    <w:rsid w:val="00F85727"/>
    <w:rsid w:val="00F85DC6"/>
    <w:rsid w:val="00F8792E"/>
    <w:rsid w:val="00F90785"/>
    <w:rsid w:val="00F90E97"/>
    <w:rsid w:val="00F913FC"/>
    <w:rsid w:val="00F91AEF"/>
    <w:rsid w:val="00F93111"/>
    <w:rsid w:val="00F9475E"/>
    <w:rsid w:val="00F95518"/>
    <w:rsid w:val="00F96D77"/>
    <w:rsid w:val="00F9721B"/>
    <w:rsid w:val="00F973F4"/>
    <w:rsid w:val="00FA12BD"/>
    <w:rsid w:val="00FA2B0E"/>
    <w:rsid w:val="00FA5853"/>
    <w:rsid w:val="00FA7394"/>
    <w:rsid w:val="00FA7779"/>
    <w:rsid w:val="00FA7F55"/>
    <w:rsid w:val="00FB00FE"/>
    <w:rsid w:val="00FB31ED"/>
    <w:rsid w:val="00FB4EAC"/>
    <w:rsid w:val="00FB5C3C"/>
    <w:rsid w:val="00FB5FEB"/>
    <w:rsid w:val="00FB65D8"/>
    <w:rsid w:val="00FB67C6"/>
    <w:rsid w:val="00FB7301"/>
    <w:rsid w:val="00FC1454"/>
    <w:rsid w:val="00FC276A"/>
    <w:rsid w:val="00FC3B13"/>
    <w:rsid w:val="00FC3D48"/>
    <w:rsid w:val="00FC47C6"/>
    <w:rsid w:val="00FC5438"/>
    <w:rsid w:val="00FC6016"/>
    <w:rsid w:val="00FC6F56"/>
    <w:rsid w:val="00FD227C"/>
    <w:rsid w:val="00FD2C00"/>
    <w:rsid w:val="00FD38CD"/>
    <w:rsid w:val="00FD40FA"/>
    <w:rsid w:val="00FD4A08"/>
    <w:rsid w:val="00FD5441"/>
    <w:rsid w:val="00FD57BD"/>
    <w:rsid w:val="00FD68E9"/>
    <w:rsid w:val="00FD7263"/>
    <w:rsid w:val="00FD7E13"/>
    <w:rsid w:val="00FD7FB3"/>
    <w:rsid w:val="00FE0C1F"/>
    <w:rsid w:val="00FE1C63"/>
    <w:rsid w:val="00FE35B9"/>
    <w:rsid w:val="00FE3FCF"/>
    <w:rsid w:val="00FE611A"/>
    <w:rsid w:val="00FE730F"/>
    <w:rsid w:val="00FF0002"/>
    <w:rsid w:val="00FF06B0"/>
    <w:rsid w:val="00FF08B5"/>
    <w:rsid w:val="00FF28C8"/>
    <w:rsid w:val="00FF2B57"/>
    <w:rsid w:val="00FF2DA2"/>
    <w:rsid w:val="00FF47E6"/>
    <w:rsid w:val="00FF50D3"/>
    <w:rsid w:val="00FF59E5"/>
    <w:rsid w:val="00FF5D2F"/>
    <w:rsid w:val="00FF5EBF"/>
    <w:rsid w:val="00FF5F3E"/>
    <w:rsid w:val="00FF66EC"/>
    <w:rsid w:val="00FF70F8"/>
    <w:rsid w:val="00FF716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C0936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C0936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C09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EC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2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225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222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225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E7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nhideWhenUsed/>
    <w:rsid w:val="00E816C5"/>
    <w:rPr>
      <w:color w:val="0000FF"/>
      <w:u w:val="single"/>
    </w:rPr>
  </w:style>
  <w:style w:type="paragraph" w:customStyle="1" w:styleId="ConsPlusTitle">
    <w:name w:val="ConsPlusTitle"/>
    <w:rsid w:val="00B25FAC"/>
    <w:pPr>
      <w:suppressAutoHyphens/>
      <w:autoSpaceDE w:val="0"/>
    </w:pPr>
    <w:rPr>
      <w:rFonts w:ascii="Times New Roman" w:eastAsia="Arial" w:hAnsi="Times New Roman"/>
      <w:b/>
      <w:bCs/>
      <w:sz w:val="26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76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769E"/>
    <w:rPr>
      <w:rFonts w:ascii="Tahoma" w:eastAsia="Times New Roman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F50A16"/>
    <w:rPr>
      <w:rFonts w:cs="Times New Roman"/>
      <w:color w:val="106BBE"/>
    </w:rPr>
  </w:style>
  <w:style w:type="character" w:customStyle="1" w:styleId="21">
    <w:name w:val="Основной текст (2)_"/>
    <w:link w:val="22"/>
    <w:rsid w:val="00EE0790"/>
    <w:rPr>
      <w:rFonts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0790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45703&amp;date=04.06.2020&amp;dst=100013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98F4848E73775A848B25A71CC70B88226D8984AD646BED07E2556C32F4E088837CA1E89D588DBz2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3E06-9150-4CD6-9863-27206431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11</cp:revision>
  <cp:lastPrinted>2022-11-14T11:11:00Z</cp:lastPrinted>
  <dcterms:created xsi:type="dcterms:W3CDTF">2022-02-28T12:02:00Z</dcterms:created>
  <dcterms:modified xsi:type="dcterms:W3CDTF">2022-11-14T11:13:00Z</dcterms:modified>
</cp:coreProperties>
</file>