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FBC" w:rsidRDefault="00E36FBC">
      <w:bookmarkStart w:id="0" w:name="_GoBack"/>
      <w:r w:rsidRPr="00E36FBC">
        <w:rPr>
          <w:noProof/>
          <w:lang w:eastAsia="ru-RU"/>
        </w:rPr>
        <w:drawing>
          <wp:inline distT="0" distB="0" distL="0" distR="0">
            <wp:extent cx="9611813" cy="6537777"/>
            <wp:effectExtent l="0" t="0" r="8890" b="0"/>
            <wp:docPr id="1" name="Рисунок 1" descr="C:\Users\1\Desktop\Чума мелких жвачных животных (6971339 v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Чума мелких жвачных животных (6971339 v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2412" cy="6544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420BE" w:rsidRPr="00E36FBC" w:rsidRDefault="00E36FBC" w:rsidP="00E36FBC">
      <w:pPr>
        <w:rPr>
          <w:b/>
          <w:sz w:val="24"/>
          <w:szCs w:val="24"/>
        </w:rPr>
      </w:pPr>
      <w:r w:rsidRPr="00E36FBC">
        <w:rPr>
          <w:b/>
          <w:sz w:val="24"/>
          <w:szCs w:val="24"/>
        </w:rPr>
        <w:t>Телефон горячей линии по Самарской области при подозрении заболевания животных инфекционными заболеваниями 8(846)951-00-31</w:t>
      </w:r>
    </w:p>
    <w:sectPr w:rsidR="004420BE" w:rsidRPr="00E36FBC" w:rsidSect="00E36FBC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BC"/>
    <w:rsid w:val="004420BE"/>
    <w:rsid w:val="00E3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E5AA6-A0BC-47AE-B690-405F430A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Иванова</dc:creator>
  <cp:keywords/>
  <dc:description/>
  <cp:lastModifiedBy>Ольга Иванова</cp:lastModifiedBy>
  <cp:revision>2</cp:revision>
  <dcterms:created xsi:type="dcterms:W3CDTF">2025-10-30T06:49:00Z</dcterms:created>
  <dcterms:modified xsi:type="dcterms:W3CDTF">2025-10-30T06:54:00Z</dcterms:modified>
</cp:coreProperties>
</file>