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99B" w:rsidRDefault="004F199B" w:rsidP="004F199B">
      <w:pPr>
        <w:ind w:left="-1134"/>
        <w:rPr>
          <w:rFonts w:ascii="Times New Roman" w:hAnsi="Times New Roman"/>
        </w:rPr>
      </w:pPr>
    </w:p>
    <w:tbl>
      <w:tblPr>
        <w:tblW w:w="9861" w:type="dxa"/>
        <w:tblBorders>
          <w:insideH w:val="single" w:sz="4" w:space="0" w:color="auto"/>
        </w:tblBorders>
        <w:tblLook w:val="01E0"/>
      </w:tblPr>
      <w:tblGrid>
        <w:gridCol w:w="4196"/>
        <w:gridCol w:w="5665"/>
      </w:tblGrid>
      <w:tr w:rsidR="00420BA9" w:rsidRPr="00420BA9" w:rsidTr="0007186E">
        <w:trPr>
          <w:trHeight w:val="2686"/>
        </w:trPr>
        <w:tc>
          <w:tcPr>
            <w:tcW w:w="4196" w:type="dxa"/>
          </w:tcPr>
          <w:p w:rsidR="00420BA9" w:rsidRPr="00420BA9" w:rsidRDefault="00420BA9" w:rsidP="00420BA9">
            <w:pPr>
              <w:tabs>
                <w:tab w:val="left" w:pos="4320"/>
                <w:tab w:val="left" w:pos="4560"/>
              </w:tabs>
              <w:ind w:left="57" w:firstLine="24"/>
              <w:jc w:val="center"/>
              <w:rPr>
                <w:rFonts w:ascii="Times New Roman" w:eastAsia="Calibri" w:hAnsi="Times New Roman"/>
                <w:sz w:val="28"/>
              </w:rPr>
            </w:pPr>
            <w:r w:rsidRPr="00420BA9">
              <w:rPr>
                <w:rFonts w:ascii="Times New Roman" w:eastAsia="Calibri" w:hAnsi="Times New Roman"/>
                <w:sz w:val="28"/>
              </w:rPr>
              <w:t>РОССИЙСКАЯ ФЕДЕРАЦИЯ</w:t>
            </w:r>
          </w:p>
          <w:p w:rsidR="00420BA9" w:rsidRPr="00420BA9" w:rsidRDefault="00420BA9" w:rsidP="00420BA9">
            <w:pPr>
              <w:tabs>
                <w:tab w:val="left" w:pos="4320"/>
                <w:tab w:val="left" w:pos="4560"/>
              </w:tabs>
              <w:ind w:left="57" w:firstLine="24"/>
              <w:jc w:val="center"/>
              <w:rPr>
                <w:rFonts w:ascii="Times New Roman" w:eastAsia="Calibri" w:hAnsi="Times New Roman"/>
                <w:sz w:val="28"/>
              </w:rPr>
            </w:pPr>
            <w:r w:rsidRPr="00420BA9">
              <w:rPr>
                <w:rFonts w:ascii="Times New Roman" w:eastAsia="Calibri" w:hAnsi="Times New Roman"/>
                <w:sz w:val="28"/>
              </w:rPr>
              <w:t>САМАРСКАЯ ОБЛАСТЬ</w:t>
            </w:r>
          </w:p>
          <w:p w:rsidR="00420BA9" w:rsidRPr="00420BA9" w:rsidRDefault="00420BA9" w:rsidP="00420BA9">
            <w:pPr>
              <w:tabs>
                <w:tab w:val="left" w:pos="4320"/>
                <w:tab w:val="left" w:pos="4560"/>
              </w:tabs>
              <w:ind w:left="57" w:firstLine="24"/>
              <w:jc w:val="center"/>
              <w:rPr>
                <w:rFonts w:ascii="Times New Roman" w:eastAsia="Calibri" w:hAnsi="Times New Roman"/>
                <w:b/>
                <w:sz w:val="28"/>
              </w:rPr>
            </w:pPr>
            <w:r w:rsidRPr="00420BA9">
              <w:rPr>
                <w:rFonts w:ascii="Times New Roman" w:eastAsia="Calibri" w:hAnsi="Times New Roman"/>
                <w:b/>
                <w:sz w:val="28"/>
              </w:rPr>
              <w:t>АДМИНИСТРАЦИЯ</w:t>
            </w:r>
          </w:p>
          <w:p w:rsidR="00420BA9" w:rsidRPr="00420BA9" w:rsidRDefault="00420BA9" w:rsidP="00420BA9">
            <w:pPr>
              <w:tabs>
                <w:tab w:val="left" w:pos="4320"/>
                <w:tab w:val="left" w:pos="4560"/>
              </w:tabs>
              <w:ind w:left="57" w:firstLine="24"/>
              <w:jc w:val="center"/>
              <w:rPr>
                <w:rFonts w:ascii="Times New Roman" w:eastAsia="Calibri" w:hAnsi="Times New Roman"/>
                <w:b/>
                <w:sz w:val="28"/>
              </w:rPr>
            </w:pPr>
            <w:r w:rsidRPr="00420BA9">
              <w:rPr>
                <w:rFonts w:ascii="Times New Roman" w:eastAsia="Calibri" w:hAnsi="Times New Roman"/>
                <w:b/>
                <w:sz w:val="28"/>
              </w:rPr>
              <w:t>сельского поселения</w:t>
            </w:r>
          </w:p>
          <w:p w:rsidR="00420BA9" w:rsidRPr="00420BA9" w:rsidRDefault="00420BA9" w:rsidP="00420BA9">
            <w:pPr>
              <w:tabs>
                <w:tab w:val="left" w:pos="4320"/>
                <w:tab w:val="left" w:pos="4560"/>
              </w:tabs>
              <w:ind w:left="57" w:firstLine="24"/>
              <w:jc w:val="center"/>
              <w:rPr>
                <w:rFonts w:ascii="Times New Roman" w:eastAsia="Calibri" w:hAnsi="Times New Roman"/>
                <w:b/>
                <w:sz w:val="28"/>
              </w:rPr>
            </w:pPr>
            <w:r w:rsidRPr="00420BA9">
              <w:rPr>
                <w:rFonts w:ascii="Times New Roman" w:eastAsia="Calibri" w:hAnsi="Times New Roman"/>
                <w:b/>
                <w:sz w:val="28"/>
              </w:rPr>
              <w:t>Обшаровка</w:t>
            </w:r>
          </w:p>
          <w:p w:rsidR="00420BA9" w:rsidRPr="00420BA9" w:rsidRDefault="00420BA9" w:rsidP="00420BA9">
            <w:pPr>
              <w:tabs>
                <w:tab w:val="left" w:pos="4320"/>
                <w:tab w:val="left" w:pos="4560"/>
              </w:tabs>
              <w:ind w:left="57" w:firstLine="24"/>
              <w:jc w:val="center"/>
              <w:rPr>
                <w:rFonts w:ascii="Times New Roman" w:eastAsia="Calibri" w:hAnsi="Times New Roman"/>
                <w:sz w:val="28"/>
              </w:rPr>
            </w:pPr>
            <w:r w:rsidRPr="00420BA9">
              <w:rPr>
                <w:rFonts w:ascii="Times New Roman" w:eastAsia="Calibri" w:hAnsi="Times New Roman"/>
                <w:sz w:val="28"/>
              </w:rPr>
              <w:t>445551, с. Обшаровка</w:t>
            </w:r>
          </w:p>
          <w:p w:rsidR="00420BA9" w:rsidRPr="00420BA9" w:rsidRDefault="00420BA9" w:rsidP="00420BA9">
            <w:pPr>
              <w:tabs>
                <w:tab w:val="left" w:pos="4320"/>
                <w:tab w:val="left" w:pos="4560"/>
              </w:tabs>
              <w:ind w:left="57" w:firstLine="24"/>
              <w:jc w:val="center"/>
              <w:rPr>
                <w:rFonts w:ascii="Times New Roman" w:eastAsia="Calibri" w:hAnsi="Times New Roman"/>
                <w:sz w:val="28"/>
              </w:rPr>
            </w:pPr>
            <w:r w:rsidRPr="00420BA9">
              <w:rPr>
                <w:rFonts w:ascii="Times New Roman" w:eastAsia="Calibri" w:hAnsi="Times New Roman"/>
                <w:sz w:val="28"/>
              </w:rPr>
              <w:t>Приволжский район</w:t>
            </w:r>
          </w:p>
          <w:p w:rsidR="00420BA9" w:rsidRPr="00420BA9" w:rsidRDefault="00420BA9" w:rsidP="00420BA9">
            <w:pPr>
              <w:tabs>
                <w:tab w:val="left" w:pos="4320"/>
                <w:tab w:val="left" w:pos="4560"/>
              </w:tabs>
              <w:ind w:left="57" w:firstLine="24"/>
              <w:jc w:val="center"/>
              <w:rPr>
                <w:rFonts w:ascii="Times New Roman" w:eastAsia="Calibri" w:hAnsi="Times New Roman"/>
                <w:sz w:val="28"/>
              </w:rPr>
            </w:pPr>
            <w:r w:rsidRPr="00420BA9">
              <w:rPr>
                <w:rFonts w:ascii="Times New Roman" w:eastAsia="Calibri" w:hAnsi="Times New Roman"/>
                <w:sz w:val="28"/>
              </w:rPr>
              <w:t>Самарская область</w:t>
            </w:r>
          </w:p>
          <w:p w:rsidR="00420BA9" w:rsidRPr="00420BA9" w:rsidRDefault="00420BA9" w:rsidP="00420BA9">
            <w:pPr>
              <w:tabs>
                <w:tab w:val="left" w:pos="4320"/>
                <w:tab w:val="left" w:pos="4560"/>
              </w:tabs>
              <w:ind w:left="57"/>
              <w:jc w:val="center"/>
              <w:rPr>
                <w:rFonts w:ascii="Times New Roman" w:eastAsia="Calibri" w:hAnsi="Times New Roman"/>
                <w:sz w:val="28"/>
              </w:rPr>
            </w:pPr>
            <w:r w:rsidRPr="00420BA9">
              <w:rPr>
                <w:rFonts w:ascii="Times New Roman" w:eastAsia="Calibri" w:hAnsi="Times New Roman"/>
                <w:sz w:val="28"/>
              </w:rPr>
              <w:t>ул. Щорса,1</w:t>
            </w:r>
          </w:p>
          <w:p w:rsidR="00420BA9" w:rsidRPr="00420BA9" w:rsidRDefault="00420BA9" w:rsidP="00420BA9">
            <w:pPr>
              <w:tabs>
                <w:tab w:val="left" w:pos="4320"/>
                <w:tab w:val="left" w:pos="4560"/>
              </w:tabs>
              <w:ind w:left="57"/>
              <w:jc w:val="center"/>
              <w:rPr>
                <w:rFonts w:ascii="Times New Roman" w:eastAsia="Calibri" w:hAnsi="Times New Roman"/>
                <w:sz w:val="28"/>
                <w:vertAlign w:val="superscript"/>
              </w:rPr>
            </w:pPr>
            <w:r w:rsidRPr="00420BA9">
              <w:rPr>
                <w:rFonts w:ascii="Times New Roman" w:eastAsia="Calibri" w:hAnsi="Times New Roman"/>
                <w:sz w:val="28"/>
              </w:rPr>
              <w:t>тел. 8(84647)93282</w:t>
            </w:r>
          </w:p>
          <w:p w:rsidR="00420BA9" w:rsidRPr="00420BA9" w:rsidRDefault="00420BA9" w:rsidP="00420BA9">
            <w:pPr>
              <w:tabs>
                <w:tab w:val="left" w:pos="4320"/>
                <w:tab w:val="left" w:pos="4560"/>
              </w:tabs>
              <w:ind w:left="57"/>
              <w:jc w:val="center"/>
              <w:rPr>
                <w:rFonts w:ascii="Times New Roman" w:eastAsia="Calibri" w:hAnsi="Times New Roman"/>
              </w:rPr>
            </w:pPr>
            <w:r w:rsidRPr="00420BA9">
              <w:rPr>
                <w:rFonts w:ascii="Times New Roman" w:eastAsia="Calibri" w:hAnsi="Times New Roman"/>
                <w:lang w:val="en-US"/>
              </w:rPr>
              <w:t>e</w:t>
            </w:r>
            <w:r w:rsidRPr="00420BA9">
              <w:rPr>
                <w:rFonts w:ascii="Times New Roman" w:eastAsia="Calibri" w:hAnsi="Times New Roman"/>
              </w:rPr>
              <w:t>-</w:t>
            </w:r>
            <w:r w:rsidRPr="00420BA9">
              <w:rPr>
                <w:rFonts w:ascii="Times New Roman" w:eastAsia="Calibri" w:hAnsi="Times New Roman"/>
                <w:lang w:val="en-US"/>
              </w:rPr>
              <w:t>mail</w:t>
            </w:r>
            <w:r w:rsidRPr="00420BA9">
              <w:rPr>
                <w:rFonts w:ascii="Times New Roman" w:eastAsia="Calibri" w:hAnsi="Times New Roman"/>
              </w:rPr>
              <w:t>:</w:t>
            </w:r>
            <w:proofErr w:type="spellStart"/>
            <w:r w:rsidRPr="00420BA9">
              <w:rPr>
                <w:rFonts w:ascii="Times New Roman" w:eastAsia="Calibri" w:hAnsi="Times New Roman"/>
                <w:lang w:val="en-US"/>
              </w:rPr>
              <w:t>admobsharovka</w:t>
            </w:r>
            <w:proofErr w:type="spellEnd"/>
            <w:r w:rsidRPr="00420BA9">
              <w:rPr>
                <w:rFonts w:ascii="Times New Roman" w:eastAsia="Calibri" w:hAnsi="Times New Roman"/>
              </w:rPr>
              <w:t>@</w:t>
            </w:r>
            <w:proofErr w:type="spellStart"/>
            <w:r w:rsidRPr="00420BA9">
              <w:rPr>
                <w:rFonts w:ascii="Times New Roman" w:eastAsia="Calibri" w:hAnsi="Times New Roman"/>
                <w:lang w:val="en-US"/>
              </w:rPr>
              <w:t>yandex</w:t>
            </w:r>
            <w:proofErr w:type="spellEnd"/>
            <w:r w:rsidRPr="00420BA9">
              <w:rPr>
                <w:rFonts w:ascii="Times New Roman" w:eastAsia="Calibri" w:hAnsi="Times New Roman"/>
              </w:rPr>
              <w:t>.</w:t>
            </w:r>
            <w:proofErr w:type="spellStart"/>
            <w:r w:rsidRPr="00420BA9">
              <w:rPr>
                <w:rFonts w:ascii="Times New Roman" w:eastAsia="Calibri" w:hAnsi="Times New Roman"/>
                <w:lang w:val="en-US"/>
              </w:rPr>
              <w:t>ru</w:t>
            </w:r>
            <w:proofErr w:type="spellEnd"/>
          </w:p>
        </w:tc>
        <w:tc>
          <w:tcPr>
            <w:tcW w:w="5665" w:type="dxa"/>
          </w:tcPr>
          <w:p w:rsidR="00420BA9" w:rsidRPr="00420BA9" w:rsidRDefault="00420BA9" w:rsidP="00420BA9">
            <w:pPr>
              <w:tabs>
                <w:tab w:val="left" w:pos="4320"/>
                <w:tab w:val="left" w:pos="4560"/>
              </w:tabs>
              <w:ind w:left="57"/>
              <w:jc w:val="center"/>
              <w:rPr>
                <w:rFonts w:ascii="Times New Roman" w:eastAsia="Calibri" w:hAnsi="Times New Roman"/>
              </w:rPr>
            </w:pPr>
          </w:p>
          <w:p w:rsidR="00420BA9" w:rsidRPr="00420BA9" w:rsidRDefault="00420BA9" w:rsidP="00420BA9">
            <w:pPr>
              <w:tabs>
                <w:tab w:val="left" w:pos="4320"/>
                <w:tab w:val="left" w:pos="4560"/>
              </w:tabs>
              <w:ind w:left="57"/>
              <w:rPr>
                <w:rFonts w:ascii="Times New Roman" w:eastAsia="Calibri" w:hAnsi="Times New Roman"/>
              </w:rPr>
            </w:pPr>
            <w:r w:rsidRPr="00420BA9">
              <w:rPr>
                <w:rFonts w:ascii="Times New Roman" w:eastAsia="Calibri" w:hAnsi="Times New Roman"/>
              </w:rPr>
              <w:t xml:space="preserve">                                        </w:t>
            </w:r>
          </w:p>
        </w:tc>
      </w:tr>
    </w:tbl>
    <w:p w:rsidR="00420BA9" w:rsidRPr="00420BA9" w:rsidRDefault="00420BA9" w:rsidP="00420BA9">
      <w:pPr>
        <w:rPr>
          <w:rFonts w:ascii="Times New Roman" w:eastAsia="Times New Roman" w:hAnsi="Times New Roman"/>
          <w:b/>
          <w:sz w:val="16"/>
          <w:szCs w:val="16"/>
        </w:rPr>
      </w:pPr>
    </w:p>
    <w:p w:rsidR="00420BA9" w:rsidRPr="00420BA9" w:rsidRDefault="00420BA9" w:rsidP="00420BA9">
      <w:pPr>
        <w:rPr>
          <w:rFonts w:ascii="Times New Roman" w:eastAsia="Times New Roman" w:hAnsi="Times New Roman"/>
          <w:b/>
          <w:sz w:val="16"/>
          <w:szCs w:val="16"/>
        </w:rPr>
      </w:pPr>
    </w:p>
    <w:p w:rsidR="00420BA9" w:rsidRPr="00420BA9" w:rsidRDefault="00420BA9" w:rsidP="00420BA9">
      <w:pPr>
        <w:rPr>
          <w:rFonts w:ascii="Times New Roman" w:eastAsia="Times New Roman" w:hAnsi="Times New Roman"/>
          <w:b/>
          <w:sz w:val="28"/>
          <w:szCs w:val="28"/>
        </w:rPr>
      </w:pPr>
      <w:r w:rsidRPr="00420BA9">
        <w:rPr>
          <w:rFonts w:ascii="Times New Roman" w:eastAsia="Times New Roman" w:hAnsi="Times New Roman"/>
          <w:b/>
          <w:sz w:val="28"/>
          <w:szCs w:val="28"/>
        </w:rPr>
        <w:t xml:space="preserve">      ПОСТАНОВЛЕНИЕ </w:t>
      </w:r>
      <w:r w:rsidR="00DC18F0">
        <w:rPr>
          <w:rFonts w:ascii="Times New Roman" w:eastAsia="Times New Roman" w:hAnsi="Times New Roman"/>
          <w:b/>
          <w:sz w:val="28"/>
          <w:szCs w:val="28"/>
        </w:rPr>
        <w:t>ПРОЕКТ</w:t>
      </w:r>
    </w:p>
    <w:p w:rsidR="00420BA9" w:rsidRPr="00420BA9" w:rsidRDefault="00420BA9" w:rsidP="00420BA9">
      <w:pPr>
        <w:rPr>
          <w:rFonts w:ascii="Times New Roman" w:hAnsi="Times New Roman"/>
        </w:rPr>
      </w:pPr>
    </w:p>
    <w:p w:rsidR="00420BA9" w:rsidRPr="00420BA9" w:rsidRDefault="00420BA9" w:rsidP="00420BA9">
      <w:pPr>
        <w:ind w:left="-567"/>
        <w:rPr>
          <w:rFonts w:ascii="Times New Roman" w:hAnsi="Times New Roman"/>
        </w:rPr>
      </w:pPr>
      <w:r w:rsidRPr="00420BA9">
        <w:rPr>
          <w:rFonts w:ascii="Times New Roman" w:hAnsi="Times New Roman"/>
        </w:rPr>
        <w:t xml:space="preserve">                 </w:t>
      </w:r>
    </w:p>
    <w:p w:rsidR="00420BA9" w:rsidRPr="00420BA9" w:rsidRDefault="00420BA9" w:rsidP="00420BA9">
      <w:pPr>
        <w:ind w:left="-1134"/>
        <w:rPr>
          <w:rFonts w:ascii="Times New Roman" w:hAnsi="Times New Roman"/>
        </w:rPr>
      </w:pPr>
    </w:p>
    <w:p w:rsidR="00420BA9" w:rsidRPr="00373BC1" w:rsidRDefault="00420BA9" w:rsidP="004F199B">
      <w:pPr>
        <w:ind w:left="-1134"/>
        <w:rPr>
          <w:rFonts w:ascii="Times New Roman" w:hAnsi="Times New Roman"/>
        </w:rPr>
      </w:pPr>
    </w:p>
    <w:tbl>
      <w:tblPr>
        <w:tblW w:w="10499" w:type="dxa"/>
        <w:tblInd w:w="-666" w:type="dxa"/>
        <w:tblLayout w:type="fixed"/>
        <w:tblLook w:val="00A0"/>
      </w:tblPr>
      <w:tblGrid>
        <w:gridCol w:w="10499"/>
      </w:tblGrid>
      <w:tr w:rsidR="004F199B" w:rsidRPr="0000367E" w:rsidTr="008846E2">
        <w:trPr>
          <w:trHeight w:val="527"/>
        </w:trPr>
        <w:tc>
          <w:tcPr>
            <w:tcW w:w="10499" w:type="dxa"/>
          </w:tcPr>
          <w:p w:rsidR="004F199B" w:rsidRPr="00E37314" w:rsidRDefault="004F199B" w:rsidP="00420BA9">
            <w:pPr>
              <w:pStyle w:val="a3"/>
              <w:spacing w:after="0"/>
              <w:rPr>
                <w:b/>
              </w:rPr>
            </w:pPr>
            <w:r w:rsidRPr="00E37314">
              <w:rPr>
                <w:b/>
              </w:rPr>
              <w:t>О внесении изменений в постановление</w:t>
            </w:r>
            <w:r w:rsidR="00420BA9">
              <w:rPr>
                <w:b/>
              </w:rPr>
              <w:t xml:space="preserve"> главы сельского поселения Обшаровка</w:t>
            </w:r>
            <w:r w:rsidR="00DA1513">
              <w:rPr>
                <w:b/>
              </w:rPr>
              <w:t xml:space="preserve"> от 13.05.2019 г. № 50 </w:t>
            </w:r>
            <w:r w:rsidR="00420BA9">
              <w:rPr>
                <w:b/>
              </w:rPr>
              <w:t>««</w:t>
            </w:r>
            <w:r w:rsidRPr="00E37314">
              <w:rPr>
                <w:b/>
              </w:rPr>
              <w:t xml:space="preserve"> </w:t>
            </w:r>
            <w:r w:rsidR="00420BA9" w:rsidRPr="00420BA9">
              <w:rPr>
                <w:b/>
              </w:rPr>
              <w:t>Об утверждении административного регламента предоставления муниципальной     услуги «Предоставление разрешения на отклонение о</w:t>
            </w:r>
            <w:r w:rsidR="00420BA9">
              <w:rPr>
                <w:b/>
              </w:rPr>
              <w:t xml:space="preserve">т предельных параметров </w:t>
            </w:r>
            <w:r w:rsidR="00331FB7">
              <w:rPr>
                <w:b/>
              </w:rPr>
              <w:t xml:space="preserve"> разреш</w:t>
            </w:r>
            <w:r w:rsidR="00420BA9" w:rsidRPr="00420BA9">
              <w:rPr>
                <w:b/>
              </w:rPr>
              <w:t>енного строительства, реконструкции объектов капитального строительства      на территории сельского поселения Обшаровка муниципально</w:t>
            </w:r>
            <w:r w:rsidR="00420BA9">
              <w:rPr>
                <w:b/>
              </w:rPr>
              <w:t xml:space="preserve">го района  </w:t>
            </w:r>
            <w:r w:rsidR="00420BA9" w:rsidRPr="00420BA9">
              <w:rPr>
                <w:b/>
              </w:rPr>
              <w:t>Приволжский Самарской области»</w:t>
            </w:r>
            <w:r w:rsidR="00420BA9">
              <w:rPr>
                <w:b/>
              </w:rPr>
              <w:t>».</w:t>
            </w:r>
          </w:p>
        </w:tc>
      </w:tr>
      <w:tr w:rsidR="00420BA9" w:rsidRPr="0000367E" w:rsidTr="008846E2">
        <w:trPr>
          <w:trHeight w:val="527"/>
        </w:trPr>
        <w:tc>
          <w:tcPr>
            <w:tcW w:w="10499" w:type="dxa"/>
          </w:tcPr>
          <w:p w:rsidR="00420BA9" w:rsidRPr="00E37314" w:rsidRDefault="00420BA9" w:rsidP="00420BA9">
            <w:pPr>
              <w:pStyle w:val="a3"/>
              <w:spacing w:after="0"/>
              <w:rPr>
                <w:b/>
              </w:rPr>
            </w:pPr>
          </w:p>
        </w:tc>
      </w:tr>
    </w:tbl>
    <w:p w:rsidR="004F199B" w:rsidRDefault="004F199B" w:rsidP="00420BA9">
      <w:pPr>
        <w:pStyle w:val="a3"/>
        <w:spacing w:before="0" w:after="0"/>
        <w:ind w:left="-567" w:firstLine="567"/>
        <w:jc w:val="both"/>
        <w:rPr>
          <w:spacing w:val="-10"/>
        </w:rPr>
      </w:pPr>
      <w:proofErr w:type="gramStart"/>
      <w:r w:rsidRPr="00281659">
        <w:t xml:space="preserve">На основании Федерального закона от 27.07.2010 № 210-ФЗ «Об организации предоставления государственных и муниципальных услуг», Постановления Правительства Самарской области от </w:t>
      </w:r>
      <w:r w:rsidR="00C551CF">
        <w:t>25.12.2021</w:t>
      </w:r>
      <w:r w:rsidRPr="00281659">
        <w:t xml:space="preserve"> № </w:t>
      </w:r>
      <w:r w:rsidR="00C551CF">
        <w:t>2490</w:t>
      </w:r>
      <w:r w:rsidRPr="00281659">
        <w:t xml:space="preserve"> </w:t>
      </w:r>
      <w:r w:rsidR="00C551CF" w:rsidRPr="00C551CF">
        <w:rPr>
          <w:bCs/>
          <w:color w:val="22272F"/>
          <w:shd w:val="clear" w:color="auto" w:fill="FFFFFF"/>
        </w:rPr>
        <w: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w:t>
      </w:r>
      <w:r w:rsidR="00C551CF" w:rsidRPr="00C551CF">
        <w:rPr>
          <w:bCs/>
          <w:color w:val="22272F"/>
          <w:shd w:val="clear" w:color="auto" w:fill="FFFFFF"/>
          <w:vertAlign w:val="superscript"/>
        </w:rPr>
        <w:t> 2</w:t>
      </w:r>
      <w:r w:rsidR="00C551CF" w:rsidRPr="00C551CF">
        <w:rPr>
          <w:bCs/>
          <w:color w:val="22272F"/>
          <w:shd w:val="clear" w:color="auto" w:fill="FFFFFF"/>
        </w:rPr>
        <w:t> Градостроительного кодекса Российской Федерации мероприятий при реализации проекта по строительству объекта</w:t>
      </w:r>
      <w:proofErr w:type="gramEnd"/>
      <w:r w:rsidR="00C551CF" w:rsidRPr="00C551CF">
        <w:rPr>
          <w:bCs/>
          <w:color w:val="22272F"/>
          <w:shd w:val="clear" w:color="auto" w:fill="FFFFFF"/>
        </w:rPr>
        <w:t xml:space="preserve"> капитального строительства, и признании </w:t>
      </w:r>
      <w:proofErr w:type="gramStart"/>
      <w:r w:rsidR="00C551CF" w:rsidRPr="00C551CF">
        <w:rPr>
          <w:bCs/>
          <w:color w:val="22272F"/>
          <w:shd w:val="clear" w:color="auto" w:fill="FFFFFF"/>
        </w:rPr>
        <w:t>утратившими</w:t>
      </w:r>
      <w:proofErr w:type="gramEnd"/>
      <w:r w:rsidR="00C551CF" w:rsidRPr="00C551CF">
        <w:rPr>
          <w:bCs/>
          <w:color w:val="22272F"/>
          <w:shd w:val="clear" w:color="auto" w:fill="FFFFFF"/>
        </w:rPr>
        <w:t xml:space="preserve"> силу некоторых актов и отдельных положений некоторых актов Правительства Российской Федерации"</w:t>
      </w:r>
      <w:r w:rsidR="00C551CF">
        <w:rPr>
          <w:bCs/>
          <w:color w:val="22272F"/>
          <w:shd w:val="clear" w:color="auto" w:fill="FFFFFF"/>
        </w:rPr>
        <w:t xml:space="preserve">, </w:t>
      </w:r>
    </w:p>
    <w:p w:rsidR="004F199B" w:rsidRPr="00E37314" w:rsidRDefault="004F199B" w:rsidP="004F199B">
      <w:pPr>
        <w:pStyle w:val="a3"/>
        <w:spacing w:after="0"/>
        <w:ind w:left="-567"/>
        <w:jc w:val="both"/>
      </w:pPr>
    </w:p>
    <w:p w:rsidR="004F199B" w:rsidRDefault="004F199B" w:rsidP="004F199B">
      <w:pPr>
        <w:pStyle w:val="ConsPlusNonformat"/>
        <w:ind w:left="-567"/>
        <w:rPr>
          <w:rFonts w:ascii="Times New Roman" w:hAnsi="Times New Roman" w:cs="Times New Roman"/>
          <w:b/>
          <w:sz w:val="24"/>
          <w:szCs w:val="24"/>
        </w:rPr>
      </w:pPr>
      <w:r>
        <w:rPr>
          <w:rFonts w:ascii="Times New Roman" w:hAnsi="Times New Roman" w:cs="Times New Roman"/>
          <w:sz w:val="24"/>
          <w:szCs w:val="24"/>
        </w:rPr>
        <w:t xml:space="preserve">                                                        </w:t>
      </w:r>
      <w:r w:rsidR="00170946">
        <w:rPr>
          <w:rFonts w:ascii="Times New Roman" w:hAnsi="Times New Roman" w:cs="Times New Roman"/>
          <w:sz w:val="24"/>
          <w:szCs w:val="24"/>
        </w:rPr>
        <w:t xml:space="preserve">       </w:t>
      </w:r>
      <w:r w:rsidR="00170946" w:rsidRPr="00170946">
        <w:rPr>
          <w:rFonts w:ascii="Times New Roman" w:hAnsi="Times New Roman" w:cs="Times New Roman"/>
          <w:b/>
          <w:sz w:val="24"/>
          <w:szCs w:val="24"/>
        </w:rPr>
        <w:t>ПОСТАНОВЛЯЮ</w:t>
      </w:r>
      <w:r w:rsidRPr="00170946">
        <w:rPr>
          <w:rFonts w:ascii="Times New Roman" w:hAnsi="Times New Roman" w:cs="Times New Roman"/>
          <w:b/>
          <w:sz w:val="24"/>
          <w:szCs w:val="24"/>
        </w:rPr>
        <w:t>:</w:t>
      </w:r>
    </w:p>
    <w:p w:rsidR="00170946" w:rsidRPr="00170946" w:rsidRDefault="00170946" w:rsidP="004F199B">
      <w:pPr>
        <w:pStyle w:val="ConsPlusNonformat"/>
        <w:ind w:left="-567"/>
        <w:rPr>
          <w:rFonts w:ascii="Times New Roman" w:hAnsi="Times New Roman" w:cs="Times New Roman"/>
          <w:b/>
          <w:sz w:val="24"/>
          <w:szCs w:val="24"/>
        </w:rPr>
      </w:pPr>
    </w:p>
    <w:p w:rsidR="004F199B" w:rsidRDefault="004F199B" w:rsidP="004F199B">
      <w:pPr>
        <w:pStyle w:val="a3"/>
        <w:spacing w:after="0"/>
        <w:ind w:left="-567"/>
        <w:jc w:val="both"/>
        <w:rPr>
          <w:sz w:val="26"/>
          <w:szCs w:val="26"/>
        </w:rPr>
      </w:pPr>
      <w:r w:rsidRPr="00C13631">
        <w:rPr>
          <w:sz w:val="26"/>
          <w:szCs w:val="26"/>
        </w:rPr>
        <w:t xml:space="preserve">1. Внести в постановление </w:t>
      </w:r>
      <w:r w:rsidR="00DA1513">
        <w:rPr>
          <w:sz w:val="26"/>
          <w:szCs w:val="26"/>
        </w:rPr>
        <w:t xml:space="preserve">главы </w:t>
      </w:r>
      <w:r w:rsidR="00420BA9">
        <w:rPr>
          <w:sz w:val="26"/>
          <w:szCs w:val="26"/>
        </w:rPr>
        <w:t xml:space="preserve">сельского поселения Обшаровка </w:t>
      </w:r>
      <w:r w:rsidR="00DA1513" w:rsidRPr="00DA1513">
        <w:rPr>
          <w:sz w:val="26"/>
          <w:szCs w:val="26"/>
        </w:rPr>
        <w:t xml:space="preserve">от 13.05.2019 г. № 50 «« Об утверждении административного регламента предоставления муниципальной     услуги «Предоставление разрешения на отклонение от предельных </w:t>
      </w:r>
      <w:r w:rsidR="00331FB7">
        <w:rPr>
          <w:sz w:val="26"/>
          <w:szCs w:val="26"/>
        </w:rPr>
        <w:t>параметров  разреш</w:t>
      </w:r>
      <w:r w:rsidR="00DA1513" w:rsidRPr="00DA1513">
        <w:rPr>
          <w:sz w:val="26"/>
          <w:szCs w:val="26"/>
        </w:rPr>
        <w:t>енного строительства, реконструкции объектов капитального строительства      на территории сельского поселения Обшаровка муниципального района  Приволжский Самарской области»»</w:t>
      </w:r>
      <w:proofErr w:type="gramStart"/>
      <w:r w:rsidR="00DA1513" w:rsidRPr="00DA1513">
        <w:rPr>
          <w:sz w:val="26"/>
          <w:szCs w:val="26"/>
        </w:rPr>
        <w:t>.</w:t>
      </w:r>
      <w:proofErr w:type="gramEnd"/>
      <w:r w:rsidR="00DA1513" w:rsidRPr="00DA1513">
        <w:rPr>
          <w:sz w:val="26"/>
          <w:szCs w:val="26"/>
        </w:rPr>
        <w:t xml:space="preserve"> </w:t>
      </w:r>
      <w:r w:rsidRPr="00C13631">
        <w:rPr>
          <w:sz w:val="26"/>
          <w:szCs w:val="26"/>
        </w:rPr>
        <w:t>(</w:t>
      </w:r>
      <w:proofErr w:type="gramStart"/>
      <w:r w:rsidRPr="00C13631">
        <w:rPr>
          <w:sz w:val="26"/>
          <w:szCs w:val="26"/>
        </w:rPr>
        <w:t>д</w:t>
      </w:r>
      <w:proofErr w:type="gramEnd"/>
      <w:r w:rsidRPr="00C13631">
        <w:rPr>
          <w:sz w:val="26"/>
          <w:szCs w:val="26"/>
        </w:rPr>
        <w:t>алее – Регламент) следующие изменения</w:t>
      </w:r>
      <w:r w:rsidR="00EB4A11">
        <w:rPr>
          <w:sz w:val="26"/>
          <w:szCs w:val="26"/>
        </w:rPr>
        <w:t xml:space="preserve"> </w:t>
      </w:r>
      <w:r w:rsidR="00C13631">
        <w:rPr>
          <w:sz w:val="26"/>
          <w:szCs w:val="26"/>
        </w:rPr>
        <w:t>и дополнения</w:t>
      </w:r>
      <w:r w:rsidRPr="00C13631">
        <w:rPr>
          <w:sz w:val="26"/>
          <w:szCs w:val="26"/>
        </w:rPr>
        <w:t>:</w:t>
      </w:r>
    </w:p>
    <w:p w:rsidR="00DA1513" w:rsidRPr="00C13631" w:rsidRDefault="00DA1513" w:rsidP="004F199B">
      <w:pPr>
        <w:pStyle w:val="a3"/>
        <w:spacing w:after="0"/>
        <w:ind w:left="-567"/>
        <w:jc w:val="both"/>
        <w:rPr>
          <w:b/>
          <w:sz w:val="26"/>
          <w:szCs w:val="26"/>
        </w:rPr>
      </w:pPr>
    </w:p>
    <w:p w:rsidR="00C13631" w:rsidRDefault="00C13631" w:rsidP="00C13631">
      <w:pPr>
        <w:ind w:left="-567"/>
        <w:jc w:val="both"/>
        <w:rPr>
          <w:rFonts w:ascii="Times New Roman" w:eastAsia="Times New Roman" w:hAnsi="Times New Roman"/>
          <w:b/>
          <w:sz w:val="26"/>
          <w:szCs w:val="26"/>
        </w:rPr>
      </w:pPr>
      <w:r w:rsidRPr="00DA1513">
        <w:rPr>
          <w:rFonts w:ascii="Times New Roman" w:eastAsia="Times New Roman" w:hAnsi="Times New Roman"/>
          <w:b/>
          <w:color w:val="000000"/>
          <w:sz w:val="26"/>
          <w:szCs w:val="26"/>
        </w:rPr>
        <w:t xml:space="preserve">1) Пункт </w:t>
      </w:r>
      <w:r w:rsidRPr="00DA1513">
        <w:rPr>
          <w:rFonts w:ascii="Times New Roman" w:eastAsia="Times New Roman" w:hAnsi="Times New Roman"/>
          <w:b/>
          <w:sz w:val="26"/>
          <w:szCs w:val="26"/>
        </w:rPr>
        <w:t>2.6. регламента изложить в следующей редакции:</w:t>
      </w:r>
    </w:p>
    <w:p w:rsidR="00DA1513" w:rsidRPr="00DA1513" w:rsidRDefault="00DA1513" w:rsidP="00C13631">
      <w:pPr>
        <w:ind w:left="-567"/>
        <w:jc w:val="both"/>
        <w:rPr>
          <w:rFonts w:ascii="Times New Roman" w:eastAsia="Times New Roman" w:hAnsi="Times New Roman"/>
          <w:b/>
          <w:sz w:val="26"/>
          <w:szCs w:val="26"/>
        </w:rPr>
      </w:pPr>
    </w:p>
    <w:p w:rsidR="00E625F0" w:rsidRPr="00DA1513" w:rsidRDefault="00E625F0" w:rsidP="00E625F0">
      <w:pPr>
        <w:autoSpaceDE w:val="0"/>
        <w:autoSpaceDN w:val="0"/>
        <w:adjustRightInd w:val="0"/>
        <w:ind w:right="-1"/>
        <w:jc w:val="center"/>
        <w:rPr>
          <w:rFonts w:ascii="Times New Roman" w:hAnsi="Times New Roman"/>
          <w:b/>
          <w:sz w:val="26"/>
          <w:szCs w:val="26"/>
        </w:rPr>
      </w:pPr>
      <w:r w:rsidRPr="00DA1513">
        <w:rPr>
          <w:rFonts w:ascii="Times New Roman" w:hAnsi="Times New Roman"/>
          <w:b/>
          <w:sz w:val="26"/>
          <w:szCs w:val="26"/>
        </w:rPr>
        <w:lastRenderedPageBreak/>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w:t>
      </w:r>
    </w:p>
    <w:p w:rsidR="00E625F0" w:rsidRPr="00DA1513" w:rsidRDefault="00E625F0" w:rsidP="00E625F0">
      <w:pPr>
        <w:autoSpaceDE w:val="0"/>
        <w:autoSpaceDN w:val="0"/>
        <w:adjustRightInd w:val="0"/>
        <w:ind w:right="-1"/>
        <w:jc w:val="center"/>
        <w:rPr>
          <w:rFonts w:ascii="Times New Roman" w:hAnsi="Times New Roman"/>
          <w:b/>
          <w:sz w:val="26"/>
          <w:szCs w:val="26"/>
        </w:rPr>
      </w:pPr>
      <w:proofErr w:type="gramStart"/>
      <w:r w:rsidRPr="00DA1513">
        <w:rPr>
          <w:rFonts w:ascii="Times New Roman" w:hAnsi="Times New Roman"/>
          <w:b/>
          <w:sz w:val="26"/>
          <w:szCs w:val="26"/>
        </w:rPr>
        <w:t>которые</w:t>
      </w:r>
      <w:proofErr w:type="gramEnd"/>
      <w:r w:rsidRPr="00DA1513">
        <w:rPr>
          <w:rFonts w:ascii="Times New Roman" w:hAnsi="Times New Roman"/>
          <w:b/>
          <w:sz w:val="26"/>
          <w:szCs w:val="26"/>
        </w:rPr>
        <w:t xml:space="preserve"> являются необходимыми и обязательными для </w:t>
      </w:r>
    </w:p>
    <w:p w:rsidR="00E625F0" w:rsidRPr="00DA1513" w:rsidRDefault="00E625F0" w:rsidP="00E625F0">
      <w:pPr>
        <w:autoSpaceDE w:val="0"/>
        <w:autoSpaceDN w:val="0"/>
        <w:adjustRightInd w:val="0"/>
        <w:ind w:right="-1"/>
        <w:jc w:val="center"/>
        <w:rPr>
          <w:rFonts w:ascii="Times New Roman" w:hAnsi="Times New Roman"/>
          <w:b/>
          <w:sz w:val="26"/>
          <w:szCs w:val="26"/>
        </w:rPr>
      </w:pPr>
      <w:r w:rsidRPr="00DA1513">
        <w:rPr>
          <w:rFonts w:ascii="Times New Roman" w:hAnsi="Times New Roman"/>
          <w:b/>
          <w:sz w:val="26"/>
          <w:szCs w:val="26"/>
        </w:rPr>
        <w:t>предоставления муниципальной услуги, подлежащих представлению заявителем, способы их получения заявителем</w:t>
      </w:r>
    </w:p>
    <w:p w:rsidR="00E625F0" w:rsidRPr="00E625F0" w:rsidRDefault="00E625F0" w:rsidP="00E625F0">
      <w:pPr>
        <w:autoSpaceDE w:val="0"/>
        <w:autoSpaceDN w:val="0"/>
        <w:adjustRightInd w:val="0"/>
        <w:ind w:right="-1"/>
        <w:jc w:val="both"/>
        <w:rPr>
          <w:rFonts w:ascii="Times New Roman" w:hAnsi="Times New Roman"/>
          <w:sz w:val="26"/>
          <w:szCs w:val="26"/>
        </w:rPr>
      </w:pPr>
    </w:p>
    <w:p w:rsidR="00E625F0" w:rsidRPr="00E625F0" w:rsidRDefault="00E625F0" w:rsidP="00E625F0">
      <w:pPr>
        <w:ind w:right="-1" w:firstLine="709"/>
        <w:jc w:val="both"/>
        <w:rPr>
          <w:rFonts w:ascii="Times New Roman" w:hAnsi="Times New Roman"/>
          <w:sz w:val="26"/>
          <w:szCs w:val="26"/>
        </w:rPr>
      </w:pPr>
      <w:r w:rsidRPr="00E625F0">
        <w:rPr>
          <w:rFonts w:ascii="Times New Roman" w:hAnsi="Times New Roman"/>
          <w:sz w:val="26"/>
          <w:szCs w:val="26"/>
        </w:rPr>
        <w:t>2.6.1.</w:t>
      </w:r>
      <w:r w:rsidRPr="00E625F0">
        <w:rPr>
          <w:rFonts w:ascii="Times New Roman" w:hAnsi="Times New Roman"/>
          <w:sz w:val="26"/>
          <w:szCs w:val="26"/>
          <w:lang w:val="en-US"/>
        </w:rPr>
        <w:t> </w:t>
      </w:r>
      <w:r w:rsidRPr="00E625F0">
        <w:rPr>
          <w:rFonts w:ascii="Times New Roman" w:hAnsi="Times New Roman"/>
          <w:sz w:val="26"/>
          <w:szCs w:val="26"/>
        </w:rPr>
        <w:t>Для получения муниципальной услуги заявитель представляет следующие документы:</w:t>
      </w:r>
    </w:p>
    <w:p w:rsidR="00E625F0" w:rsidRPr="00E625F0" w:rsidRDefault="00E625F0" w:rsidP="00E625F0">
      <w:pPr>
        <w:ind w:right="-1" w:firstLine="709"/>
        <w:jc w:val="both"/>
        <w:rPr>
          <w:rFonts w:ascii="Times New Roman" w:hAnsi="Times New Roman"/>
          <w:sz w:val="26"/>
          <w:szCs w:val="26"/>
        </w:rPr>
      </w:pPr>
      <w:r w:rsidRPr="00E625F0">
        <w:rPr>
          <w:rFonts w:ascii="Times New Roman" w:hAnsi="Times New Roman"/>
          <w:sz w:val="26"/>
          <w:szCs w:val="26"/>
        </w:rPr>
        <w:t>1) документ, удостоверяющий личность;</w:t>
      </w:r>
    </w:p>
    <w:p w:rsidR="00E625F0" w:rsidRPr="00E625F0" w:rsidRDefault="00E625F0" w:rsidP="00E625F0">
      <w:pPr>
        <w:ind w:right="-1" w:firstLine="709"/>
        <w:jc w:val="both"/>
        <w:rPr>
          <w:rFonts w:ascii="Times New Roman" w:hAnsi="Times New Roman"/>
          <w:sz w:val="26"/>
          <w:szCs w:val="26"/>
        </w:rPr>
      </w:pPr>
      <w:r w:rsidRPr="00E625F0">
        <w:rPr>
          <w:rFonts w:ascii="Times New Roman" w:hAnsi="Times New Roman"/>
          <w:sz w:val="26"/>
          <w:szCs w:val="26"/>
        </w:rPr>
        <w:t>2) документ, удостоверяющий полномочия представителя заявителя, в случае обращения за предоставлением</w:t>
      </w:r>
      <w:r w:rsidRPr="00E625F0">
        <w:rPr>
          <w:sz w:val="26"/>
          <w:szCs w:val="26"/>
        </w:rPr>
        <w:t xml:space="preserve"> </w:t>
      </w:r>
      <w:r w:rsidRPr="00E625F0">
        <w:rPr>
          <w:rFonts w:ascii="Times New Roman" w:hAnsi="Times New Roman"/>
          <w:sz w:val="26"/>
          <w:szCs w:val="26"/>
        </w:rPr>
        <w:t>муниципальной услуги представителя заявителя (за исключением законных представителей физических лиц);</w:t>
      </w:r>
    </w:p>
    <w:p w:rsidR="00E625F0" w:rsidRPr="00E625F0" w:rsidRDefault="00E625F0" w:rsidP="00E625F0">
      <w:pPr>
        <w:ind w:right="-1" w:firstLine="709"/>
        <w:jc w:val="both"/>
        <w:rPr>
          <w:rFonts w:ascii="Times New Roman" w:hAnsi="Times New Roman"/>
          <w:sz w:val="26"/>
          <w:szCs w:val="26"/>
        </w:rPr>
      </w:pPr>
      <w:r w:rsidRPr="00E625F0">
        <w:rPr>
          <w:rFonts w:ascii="Times New Roman" w:hAnsi="Times New Roman"/>
          <w:sz w:val="26"/>
          <w:szCs w:val="26"/>
        </w:rPr>
        <w:t>3) заявление:</w:t>
      </w:r>
    </w:p>
    <w:p w:rsidR="00E625F0" w:rsidRPr="00E625F0" w:rsidRDefault="00E625F0" w:rsidP="00E625F0">
      <w:pPr>
        <w:ind w:right="-1" w:firstLine="709"/>
        <w:jc w:val="both"/>
        <w:rPr>
          <w:rFonts w:ascii="Times New Roman" w:hAnsi="Times New Roman"/>
          <w:sz w:val="26"/>
          <w:szCs w:val="26"/>
        </w:rPr>
      </w:pPr>
      <w:r w:rsidRPr="00E625F0">
        <w:rPr>
          <w:rFonts w:ascii="Times New Roman" w:hAnsi="Times New Roman"/>
          <w:sz w:val="26"/>
          <w:szCs w:val="26"/>
        </w:rPr>
        <w:t>- в форме документа на бумажном носителе по форме, согласно приложению № 1 к настоящему Административному регламенту;</w:t>
      </w:r>
    </w:p>
    <w:p w:rsidR="00E625F0" w:rsidRPr="00E625F0" w:rsidRDefault="00E625F0" w:rsidP="00E625F0">
      <w:pPr>
        <w:ind w:right="-1" w:firstLine="709"/>
        <w:jc w:val="both"/>
        <w:rPr>
          <w:rFonts w:ascii="Times New Roman" w:hAnsi="Times New Roman"/>
          <w:sz w:val="26"/>
          <w:szCs w:val="26"/>
        </w:rPr>
      </w:pPr>
      <w:r w:rsidRPr="00E625F0">
        <w:rPr>
          <w:rFonts w:ascii="Times New Roman" w:hAnsi="Times New Roman"/>
          <w:sz w:val="26"/>
          <w:szCs w:val="26"/>
        </w:rPr>
        <w:t>- в электронной форме (заполняется посредством внесения соответствующих сведений в интерактивную форму заявления).</w:t>
      </w:r>
    </w:p>
    <w:p w:rsidR="00E625F0" w:rsidRPr="00E625F0" w:rsidRDefault="00E625F0" w:rsidP="00E625F0">
      <w:pPr>
        <w:ind w:right="-1" w:firstLine="709"/>
        <w:jc w:val="both"/>
        <w:rPr>
          <w:rFonts w:ascii="Times New Roman" w:hAnsi="Times New Roman"/>
          <w:sz w:val="26"/>
          <w:szCs w:val="26"/>
        </w:rPr>
      </w:pPr>
      <w:r w:rsidRPr="00E625F0">
        <w:rPr>
          <w:rFonts w:ascii="Times New Roman" w:hAnsi="Times New Roman"/>
          <w:sz w:val="26"/>
          <w:szCs w:val="26"/>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E625F0" w:rsidRPr="00E625F0" w:rsidRDefault="00E625F0" w:rsidP="00E625F0">
      <w:pPr>
        <w:ind w:right="-1" w:firstLine="709"/>
        <w:jc w:val="both"/>
        <w:rPr>
          <w:rFonts w:ascii="Times New Roman" w:hAnsi="Times New Roman"/>
          <w:sz w:val="26"/>
          <w:szCs w:val="26"/>
        </w:rPr>
      </w:pPr>
      <w:r w:rsidRPr="00E625F0">
        <w:rPr>
          <w:rFonts w:ascii="Times New Roman" w:hAnsi="Times New Roman"/>
          <w:sz w:val="26"/>
          <w:szCs w:val="26"/>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625F0" w:rsidRPr="00E625F0" w:rsidRDefault="00E625F0" w:rsidP="00E625F0">
      <w:pPr>
        <w:autoSpaceDE w:val="0"/>
        <w:autoSpaceDN w:val="0"/>
        <w:adjustRightInd w:val="0"/>
        <w:ind w:right="-1" w:firstLine="709"/>
        <w:jc w:val="both"/>
        <w:rPr>
          <w:rFonts w:ascii="Times New Roman" w:hAnsi="Times New Roman"/>
          <w:sz w:val="26"/>
          <w:szCs w:val="26"/>
        </w:rPr>
      </w:pPr>
      <w:r w:rsidRPr="00E625F0">
        <w:rPr>
          <w:rFonts w:ascii="Times New Roman" w:hAnsi="Times New Roman"/>
          <w:sz w:val="26"/>
          <w:szCs w:val="26"/>
        </w:rPr>
        <w:t>2.6.2. Заявление может быть представлено (направлено) заявителем одним из следующих способов:</w:t>
      </w:r>
    </w:p>
    <w:p w:rsidR="00E625F0" w:rsidRPr="00E625F0" w:rsidRDefault="00E625F0" w:rsidP="00E625F0">
      <w:pPr>
        <w:autoSpaceDE w:val="0"/>
        <w:autoSpaceDN w:val="0"/>
        <w:adjustRightInd w:val="0"/>
        <w:ind w:right="-1" w:firstLine="709"/>
        <w:jc w:val="both"/>
        <w:rPr>
          <w:rFonts w:ascii="Times New Roman" w:hAnsi="Times New Roman"/>
          <w:sz w:val="26"/>
          <w:szCs w:val="26"/>
        </w:rPr>
      </w:pPr>
      <w:r w:rsidRPr="00E625F0">
        <w:rPr>
          <w:rFonts w:ascii="Times New Roman" w:hAnsi="Times New Roman"/>
          <w:sz w:val="26"/>
          <w:szCs w:val="26"/>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E625F0" w:rsidRPr="00E625F0" w:rsidRDefault="00E625F0" w:rsidP="00E625F0">
      <w:pPr>
        <w:pStyle w:val="aa"/>
        <w:numPr>
          <w:ilvl w:val="0"/>
          <w:numId w:val="1"/>
        </w:numPr>
        <w:tabs>
          <w:tab w:val="left" w:pos="1134"/>
        </w:tabs>
        <w:autoSpaceDE w:val="0"/>
        <w:autoSpaceDN w:val="0"/>
        <w:adjustRightInd w:val="0"/>
        <w:spacing w:after="0" w:line="240" w:lineRule="auto"/>
        <w:ind w:left="0" w:right="-1" w:firstLine="709"/>
        <w:jc w:val="both"/>
        <w:rPr>
          <w:rFonts w:ascii="Times New Roman" w:hAnsi="Times New Roman"/>
          <w:sz w:val="26"/>
          <w:szCs w:val="26"/>
        </w:rPr>
      </w:pPr>
      <w:r w:rsidRPr="00E625F0">
        <w:rPr>
          <w:rFonts w:ascii="Times New Roman" w:hAnsi="Times New Roman"/>
          <w:sz w:val="26"/>
          <w:szCs w:val="26"/>
        </w:rPr>
        <w:t>через МФЦ;</w:t>
      </w:r>
    </w:p>
    <w:p w:rsidR="00E625F0" w:rsidRPr="00E625F0" w:rsidRDefault="00E625F0" w:rsidP="00E625F0">
      <w:pPr>
        <w:pStyle w:val="aa"/>
        <w:numPr>
          <w:ilvl w:val="0"/>
          <w:numId w:val="1"/>
        </w:numPr>
        <w:tabs>
          <w:tab w:val="left" w:pos="1134"/>
        </w:tabs>
        <w:autoSpaceDE w:val="0"/>
        <w:autoSpaceDN w:val="0"/>
        <w:adjustRightInd w:val="0"/>
        <w:spacing w:after="0" w:line="240" w:lineRule="auto"/>
        <w:ind w:left="0" w:right="-1" w:firstLine="709"/>
        <w:jc w:val="both"/>
        <w:rPr>
          <w:rFonts w:ascii="Times New Roman" w:hAnsi="Times New Roman"/>
          <w:sz w:val="26"/>
          <w:szCs w:val="26"/>
        </w:rPr>
      </w:pPr>
      <w:r w:rsidRPr="00E625F0">
        <w:rPr>
          <w:rFonts w:ascii="Times New Roman" w:hAnsi="Times New Roman"/>
          <w:sz w:val="26"/>
          <w:szCs w:val="26"/>
        </w:rPr>
        <w:t>через Региональный или Единый портал.</w:t>
      </w:r>
    </w:p>
    <w:p w:rsidR="00E625F0" w:rsidRPr="00E625F0" w:rsidRDefault="00E625F0" w:rsidP="00E625F0">
      <w:pPr>
        <w:autoSpaceDE w:val="0"/>
        <w:autoSpaceDN w:val="0"/>
        <w:adjustRightInd w:val="0"/>
        <w:ind w:right="-1" w:firstLine="709"/>
        <w:jc w:val="both"/>
        <w:rPr>
          <w:rFonts w:ascii="Times New Roman" w:hAnsi="Times New Roman"/>
          <w:sz w:val="26"/>
          <w:szCs w:val="26"/>
        </w:rPr>
      </w:pPr>
      <w:r w:rsidRPr="00E625F0">
        <w:rPr>
          <w:rFonts w:ascii="Times New Roman" w:hAnsi="Times New Roman"/>
          <w:sz w:val="26"/>
          <w:szCs w:val="26"/>
        </w:rPr>
        <w:t>2.6.3. Запрещается требовать от заявителя:</w:t>
      </w:r>
    </w:p>
    <w:p w:rsidR="00E625F0" w:rsidRPr="00E625F0" w:rsidRDefault="00E625F0" w:rsidP="00E625F0">
      <w:pPr>
        <w:autoSpaceDE w:val="0"/>
        <w:autoSpaceDN w:val="0"/>
        <w:adjustRightInd w:val="0"/>
        <w:ind w:right="-1" w:firstLine="709"/>
        <w:jc w:val="both"/>
        <w:rPr>
          <w:rFonts w:ascii="Times New Roman" w:hAnsi="Times New Roman"/>
          <w:sz w:val="26"/>
          <w:szCs w:val="26"/>
        </w:rPr>
      </w:pPr>
      <w:r w:rsidRPr="00E625F0">
        <w:rPr>
          <w:rFonts w:ascii="Times New Roman" w:hAnsi="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25F0" w:rsidRPr="00E625F0" w:rsidRDefault="00E625F0" w:rsidP="00E625F0">
      <w:pPr>
        <w:autoSpaceDE w:val="0"/>
        <w:autoSpaceDN w:val="0"/>
        <w:adjustRightInd w:val="0"/>
        <w:ind w:right="-1" w:firstLine="709"/>
        <w:jc w:val="both"/>
        <w:rPr>
          <w:rFonts w:ascii="Times New Roman" w:hAnsi="Times New Roman"/>
          <w:sz w:val="26"/>
          <w:szCs w:val="26"/>
        </w:rPr>
      </w:pPr>
      <w:r w:rsidRPr="00E625F0">
        <w:rPr>
          <w:rFonts w:ascii="Times New Roman" w:hAnsi="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w:t>
      </w:r>
      <w:r w:rsidRPr="00E625F0">
        <w:rPr>
          <w:rFonts w:ascii="Times New Roman" w:hAnsi="Times New Roman"/>
          <w:sz w:val="26"/>
          <w:szCs w:val="26"/>
        </w:rPr>
        <w:lastRenderedPageBreak/>
        <w:t>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E625F0" w:rsidRPr="00E625F0" w:rsidRDefault="00E625F0" w:rsidP="00E625F0">
      <w:pPr>
        <w:autoSpaceDE w:val="0"/>
        <w:autoSpaceDN w:val="0"/>
        <w:adjustRightInd w:val="0"/>
        <w:ind w:right="-1" w:firstLine="709"/>
        <w:jc w:val="both"/>
        <w:rPr>
          <w:rFonts w:ascii="Times New Roman" w:hAnsi="Times New Roman"/>
          <w:sz w:val="26"/>
          <w:szCs w:val="26"/>
        </w:rPr>
      </w:pPr>
      <w:r w:rsidRPr="00E625F0">
        <w:rPr>
          <w:rFonts w:ascii="Times New Roman" w:hAnsi="Times New Roman"/>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E625F0" w:rsidRPr="00E625F0" w:rsidRDefault="00E625F0" w:rsidP="00E625F0">
      <w:pPr>
        <w:autoSpaceDE w:val="0"/>
        <w:autoSpaceDN w:val="0"/>
        <w:adjustRightInd w:val="0"/>
        <w:ind w:right="-1" w:firstLine="709"/>
        <w:jc w:val="both"/>
        <w:rPr>
          <w:rFonts w:ascii="Times New Roman" w:hAnsi="Times New Roman"/>
          <w:sz w:val="26"/>
          <w:szCs w:val="26"/>
        </w:rPr>
      </w:pPr>
      <w:r w:rsidRPr="00E625F0">
        <w:rPr>
          <w:rFonts w:ascii="Times New Roman" w:hAnsi="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625F0" w:rsidRPr="00E625F0" w:rsidRDefault="00E625F0" w:rsidP="00E625F0">
      <w:pPr>
        <w:autoSpaceDE w:val="0"/>
        <w:autoSpaceDN w:val="0"/>
        <w:adjustRightInd w:val="0"/>
        <w:ind w:right="-1" w:firstLine="709"/>
        <w:jc w:val="both"/>
        <w:rPr>
          <w:rFonts w:ascii="Times New Roman" w:hAnsi="Times New Roman"/>
          <w:sz w:val="26"/>
          <w:szCs w:val="26"/>
        </w:rPr>
      </w:pPr>
      <w:r w:rsidRPr="00E625F0">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25F0" w:rsidRPr="00E625F0" w:rsidRDefault="00E625F0" w:rsidP="00E625F0">
      <w:pPr>
        <w:autoSpaceDE w:val="0"/>
        <w:autoSpaceDN w:val="0"/>
        <w:adjustRightInd w:val="0"/>
        <w:ind w:right="-1" w:firstLine="709"/>
        <w:jc w:val="both"/>
        <w:rPr>
          <w:rFonts w:ascii="Times New Roman" w:hAnsi="Times New Roman"/>
          <w:sz w:val="26"/>
          <w:szCs w:val="26"/>
        </w:rPr>
      </w:pPr>
      <w:r w:rsidRPr="00E625F0">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25F0" w:rsidRPr="00E625F0" w:rsidRDefault="00E625F0" w:rsidP="00E625F0">
      <w:pPr>
        <w:autoSpaceDE w:val="0"/>
        <w:autoSpaceDN w:val="0"/>
        <w:adjustRightInd w:val="0"/>
        <w:ind w:right="-1" w:firstLine="709"/>
        <w:jc w:val="both"/>
        <w:rPr>
          <w:rFonts w:ascii="Times New Roman" w:hAnsi="Times New Roman"/>
          <w:sz w:val="26"/>
          <w:szCs w:val="26"/>
        </w:rPr>
      </w:pPr>
      <w:r w:rsidRPr="00E625F0">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25F0" w:rsidRDefault="00E625F0" w:rsidP="00E625F0">
      <w:pPr>
        <w:autoSpaceDE w:val="0"/>
        <w:autoSpaceDN w:val="0"/>
        <w:adjustRightInd w:val="0"/>
        <w:ind w:right="-1" w:firstLine="709"/>
        <w:jc w:val="both"/>
        <w:rPr>
          <w:rFonts w:ascii="Times New Roman" w:hAnsi="Times New Roman"/>
          <w:sz w:val="26"/>
          <w:szCs w:val="26"/>
        </w:rPr>
      </w:pPr>
      <w:r w:rsidRPr="00E625F0">
        <w:rPr>
          <w:rFonts w:ascii="Times New Roman"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625F0" w:rsidRPr="00DA1513" w:rsidRDefault="00E625F0" w:rsidP="00E625F0">
      <w:pPr>
        <w:autoSpaceDE w:val="0"/>
        <w:autoSpaceDN w:val="0"/>
        <w:adjustRightInd w:val="0"/>
        <w:ind w:right="-1" w:firstLine="709"/>
        <w:jc w:val="both"/>
        <w:rPr>
          <w:rFonts w:ascii="Times New Roman" w:hAnsi="Times New Roman"/>
          <w:b/>
          <w:sz w:val="26"/>
          <w:szCs w:val="26"/>
        </w:rPr>
      </w:pPr>
    </w:p>
    <w:p w:rsidR="00E625F0" w:rsidRDefault="00E625F0" w:rsidP="00E625F0">
      <w:pPr>
        <w:jc w:val="both"/>
        <w:rPr>
          <w:rFonts w:ascii="Times New Roman" w:eastAsia="Times New Roman" w:hAnsi="Times New Roman"/>
          <w:b/>
          <w:sz w:val="26"/>
          <w:szCs w:val="26"/>
        </w:rPr>
      </w:pPr>
      <w:r w:rsidRPr="00DA1513">
        <w:rPr>
          <w:rFonts w:ascii="Times New Roman" w:eastAsia="Times New Roman" w:hAnsi="Times New Roman"/>
          <w:b/>
          <w:color w:val="000000"/>
          <w:sz w:val="26"/>
          <w:szCs w:val="26"/>
        </w:rPr>
        <w:t xml:space="preserve">2) Пункт </w:t>
      </w:r>
      <w:r w:rsidRPr="00DA1513">
        <w:rPr>
          <w:rFonts w:ascii="Times New Roman" w:eastAsia="Times New Roman" w:hAnsi="Times New Roman"/>
          <w:b/>
          <w:sz w:val="26"/>
          <w:szCs w:val="26"/>
        </w:rPr>
        <w:t>2.7. регламента изложить в следующей редакции:</w:t>
      </w:r>
    </w:p>
    <w:p w:rsidR="00DA1513" w:rsidRPr="00DA1513" w:rsidRDefault="00DA1513" w:rsidP="00E625F0">
      <w:pPr>
        <w:jc w:val="both"/>
        <w:rPr>
          <w:rFonts w:ascii="Times New Roman" w:eastAsia="Times New Roman" w:hAnsi="Times New Roman"/>
          <w:b/>
          <w:sz w:val="26"/>
          <w:szCs w:val="26"/>
        </w:rPr>
      </w:pPr>
    </w:p>
    <w:p w:rsidR="00E625F0" w:rsidRPr="00DA1513" w:rsidRDefault="00E625F0" w:rsidP="00E625F0">
      <w:pPr>
        <w:autoSpaceDE w:val="0"/>
        <w:autoSpaceDN w:val="0"/>
        <w:adjustRightInd w:val="0"/>
        <w:ind w:right="-1"/>
        <w:jc w:val="center"/>
        <w:rPr>
          <w:rFonts w:ascii="Times New Roman" w:hAnsi="Times New Roman"/>
          <w:b/>
          <w:sz w:val="26"/>
          <w:szCs w:val="26"/>
        </w:rPr>
      </w:pPr>
      <w:r w:rsidRPr="00DA1513">
        <w:rPr>
          <w:rFonts w:ascii="Times New Roman" w:hAnsi="Times New Roman"/>
          <w:b/>
          <w:sz w:val="26"/>
          <w:szCs w:val="26"/>
        </w:rPr>
        <w:t xml:space="preserve">2.7. </w:t>
      </w:r>
      <w:proofErr w:type="gramStart"/>
      <w:r w:rsidRPr="00DA1513">
        <w:rPr>
          <w:rFonts w:ascii="Times New Roman" w:hAnsi="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DA1513">
        <w:rPr>
          <w:rFonts w:ascii="Times New Roman" w:hAnsi="Times New Roman"/>
          <w:b/>
          <w:sz w:val="26"/>
          <w:szCs w:val="26"/>
        </w:rPr>
        <w:t xml:space="preserve"> государственный орган, орган </w:t>
      </w:r>
      <w:r w:rsidRPr="00DA1513">
        <w:rPr>
          <w:rFonts w:ascii="Times New Roman" w:hAnsi="Times New Roman"/>
          <w:b/>
          <w:sz w:val="26"/>
          <w:szCs w:val="26"/>
        </w:rPr>
        <w:lastRenderedPageBreak/>
        <w:t>местного самоуправления либо организация, в распоряжении которых находятся данные документы</w:t>
      </w:r>
    </w:p>
    <w:p w:rsidR="00E625F0" w:rsidRPr="00DA1513" w:rsidRDefault="00E625F0" w:rsidP="00E625F0">
      <w:pPr>
        <w:autoSpaceDE w:val="0"/>
        <w:autoSpaceDN w:val="0"/>
        <w:adjustRightInd w:val="0"/>
        <w:ind w:right="-1"/>
        <w:jc w:val="both"/>
        <w:rPr>
          <w:rFonts w:ascii="Times New Roman" w:hAnsi="Times New Roman"/>
          <w:b/>
          <w:sz w:val="26"/>
          <w:szCs w:val="26"/>
        </w:rPr>
      </w:pPr>
    </w:p>
    <w:p w:rsidR="00E625F0" w:rsidRPr="00E625F0" w:rsidRDefault="00E625F0" w:rsidP="00E625F0">
      <w:pPr>
        <w:autoSpaceDE w:val="0"/>
        <w:autoSpaceDN w:val="0"/>
        <w:adjustRightInd w:val="0"/>
        <w:ind w:right="-1" w:firstLine="709"/>
        <w:jc w:val="both"/>
        <w:rPr>
          <w:rFonts w:ascii="Times New Roman" w:hAnsi="Times New Roman"/>
          <w:sz w:val="26"/>
          <w:szCs w:val="26"/>
        </w:rPr>
      </w:pPr>
      <w:r w:rsidRPr="00E625F0">
        <w:rPr>
          <w:rFonts w:ascii="Times New Roman" w:hAnsi="Times New Roman"/>
          <w:sz w:val="26"/>
          <w:szCs w:val="26"/>
        </w:rPr>
        <w:t>2.7.1. Получаются в рамках межведомственного взаимодействия:</w:t>
      </w:r>
    </w:p>
    <w:p w:rsidR="00E625F0" w:rsidRPr="00E625F0" w:rsidRDefault="00E625F0" w:rsidP="00E625F0">
      <w:pPr>
        <w:pStyle w:val="aa"/>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6"/>
          <w:szCs w:val="26"/>
        </w:rPr>
      </w:pPr>
      <w:r w:rsidRPr="00E625F0">
        <w:rPr>
          <w:rFonts w:ascii="Times New Roman" w:hAnsi="Times New Roman"/>
          <w:sz w:val="26"/>
          <w:szCs w:val="26"/>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E625F0" w:rsidRPr="00E625F0" w:rsidRDefault="00E625F0" w:rsidP="00E625F0">
      <w:pPr>
        <w:pStyle w:val="aa"/>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6"/>
          <w:szCs w:val="26"/>
        </w:rPr>
      </w:pPr>
      <w:r w:rsidRPr="00E625F0">
        <w:rPr>
          <w:rFonts w:ascii="Times New Roman" w:hAnsi="Times New Roman"/>
          <w:sz w:val="26"/>
          <w:szCs w:val="26"/>
        </w:rPr>
        <w:t>выписка из ЕГРН на объект капитального строительства из Федеральной службы государственной регистрации, кадастра и картографии;</w:t>
      </w:r>
    </w:p>
    <w:p w:rsidR="00E625F0" w:rsidRPr="00E625F0" w:rsidRDefault="00E625F0" w:rsidP="00E625F0">
      <w:pPr>
        <w:pStyle w:val="aa"/>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6"/>
          <w:szCs w:val="26"/>
        </w:rPr>
      </w:pPr>
      <w:r w:rsidRPr="00E625F0">
        <w:rPr>
          <w:rFonts w:ascii="Times New Roman" w:hAnsi="Times New Roman"/>
          <w:sz w:val="26"/>
          <w:szCs w:val="26"/>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E625F0" w:rsidRPr="00E625F0" w:rsidRDefault="00E625F0" w:rsidP="00E625F0">
      <w:pPr>
        <w:pStyle w:val="aa"/>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6"/>
          <w:szCs w:val="26"/>
        </w:rPr>
      </w:pPr>
      <w:r w:rsidRPr="00E625F0">
        <w:rPr>
          <w:rFonts w:ascii="Times New Roman" w:hAnsi="Times New Roman"/>
          <w:sz w:val="26"/>
          <w:szCs w:val="26"/>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E625F0" w:rsidRPr="00E625F0" w:rsidRDefault="00E625F0" w:rsidP="00E625F0">
      <w:pPr>
        <w:autoSpaceDE w:val="0"/>
        <w:autoSpaceDN w:val="0"/>
        <w:adjustRightInd w:val="0"/>
        <w:ind w:right="-1" w:firstLine="709"/>
        <w:jc w:val="both"/>
        <w:rPr>
          <w:rFonts w:ascii="Times New Roman" w:hAnsi="Times New Roman"/>
          <w:sz w:val="26"/>
          <w:szCs w:val="26"/>
        </w:rPr>
      </w:pPr>
      <w:r w:rsidRPr="00E625F0">
        <w:rPr>
          <w:rFonts w:ascii="Times New Roman" w:hAnsi="Times New Roman"/>
          <w:sz w:val="26"/>
          <w:szCs w:val="26"/>
        </w:rPr>
        <w:t>2.7.2. Заявитель вправе предоставить документы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E625F0" w:rsidRPr="00E625F0" w:rsidRDefault="00E625F0" w:rsidP="00E625F0">
      <w:pPr>
        <w:autoSpaceDE w:val="0"/>
        <w:autoSpaceDN w:val="0"/>
        <w:adjustRightInd w:val="0"/>
        <w:ind w:right="-1" w:firstLine="709"/>
        <w:jc w:val="both"/>
        <w:rPr>
          <w:rFonts w:ascii="Times New Roman" w:hAnsi="Times New Roman"/>
          <w:sz w:val="26"/>
          <w:szCs w:val="26"/>
        </w:rPr>
      </w:pPr>
      <w:r w:rsidRPr="00E625F0">
        <w:rPr>
          <w:rFonts w:ascii="Times New Roman" w:hAnsi="Times New Roman"/>
          <w:sz w:val="26"/>
          <w:szCs w:val="26"/>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(муниципальной) услуги.</w:t>
      </w:r>
    </w:p>
    <w:p w:rsidR="00E625F0" w:rsidRPr="00E625F0" w:rsidRDefault="00E625F0" w:rsidP="00E625F0">
      <w:pPr>
        <w:autoSpaceDE w:val="0"/>
        <w:autoSpaceDN w:val="0"/>
        <w:adjustRightInd w:val="0"/>
        <w:ind w:right="-1" w:firstLine="709"/>
        <w:jc w:val="both"/>
        <w:rPr>
          <w:rFonts w:ascii="Times New Roman" w:hAnsi="Times New Roman"/>
          <w:sz w:val="26"/>
          <w:szCs w:val="26"/>
        </w:rPr>
      </w:pPr>
      <w:r w:rsidRPr="00E625F0">
        <w:rPr>
          <w:rFonts w:ascii="Times New Roman" w:hAnsi="Times New Roman"/>
          <w:sz w:val="26"/>
          <w:szCs w:val="26"/>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E625F0" w:rsidRDefault="00E625F0" w:rsidP="00E625F0">
      <w:pPr>
        <w:jc w:val="both"/>
        <w:rPr>
          <w:rFonts w:ascii="Times New Roman" w:eastAsia="Times New Roman" w:hAnsi="Times New Roman"/>
          <w:sz w:val="26"/>
          <w:szCs w:val="26"/>
        </w:rPr>
      </w:pPr>
    </w:p>
    <w:p w:rsidR="00E625F0" w:rsidRDefault="00E625F0" w:rsidP="00E625F0">
      <w:pPr>
        <w:jc w:val="both"/>
        <w:rPr>
          <w:rFonts w:ascii="Times New Roman" w:eastAsia="Times New Roman" w:hAnsi="Times New Roman"/>
          <w:b/>
          <w:sz w:val="26"/>
          <w:szCs w:val="26"/>
        </w:rPr>
      </w:pPr>
      <w:r w:rsidRPr="00DA1513">
        <w:rPr>
          <w:rFonts w:ascii="Times New Roman" w:eastAsia="Times New Roman" w:hAnsi="Times New Roman"/>
          <w:b/>
          <w:color w:val="000000"/>
          <w:sz w:val="26"/>
          <w:szCs w:val="26"/>
        </w:rPr>
        <w:t xml:space="preserve">3) Пункт </w:t>
      </w:r>
      <w:r w:rsidRPr="00DA1513">
        <w:rPr>
          <w:rFonts w:ascii="Times New Roman" w:eastAsia="Times New Roman" w:hAnsi="Times New Roman"/>
          <w:b/>
          <w:sz w:val="26"/>
          <w:szCs w:val="26"/>
        </w:rPr>
        <w:t>2</w:t>
      </w:r>
      <w:r w:rsidR="006970A6" w:rsidRPr="00DA1513">
        <w:rPr>
          <w:rFonts w:ascii="Times New Roman" w:eastAsia="Times New Roman" w:hAnsi="Times New Roman"/>
          <w:b/>
          <w:sz w:val="26"/>
          <w:szCs w:val="26"/>
        </w:rPr>
        <w:t>.11</w:t>
      </w:r>
      <w:r w:rsidRPr="00DA1513">
        <w:rPr>
          <w:rFonts w:ascii="Times New Roman" w:eastAsia="Times New Roman" w:hAnsi="Times New Roman"/>
          <w:b/>
          <w:sz w:val="26"/>
          <w:szCs w:val="26"/>
        </w:rPr>
        <w:t xml:space="preserve"> регламента изложить в следующей редакции:</w:t>
      </w:r>
    </w:p>
    <w:p w:rsidR="00DA1513" w:rsidRPr="00DA1513" w:rsidRDefault="00DA1513" w:rsidP="00E625F0">
      <w:pPr>
        <w:jc w:val="both"/>
        <w:rPr>
          <w:rFonts w:ascii="Times New Roman" w:eastAsia="Times New Roman" w:hAnsi="Times New Roman"/>
          <w:b/>
          <w:sz w:val="26"/>
          <w:szCs w:val="26"/>
        </w:rPr>
      </w:pPr>
    </w:p>
    <w:p w:rsidR="00E625F0" w:rsidRPr="00DA1513" w:rsidRDefault="00E625F0" w:rsidP="00E625F0">
      <w:pPr>
        <w:autoSpaceDE w:val="0"/>
        <w:autoSpaceDN w:val="0"/>
        <w:adjustRightInd w:val="0"/>
        <w:ind w:right="-1"/>
        <w:jc w:val="center"/>
        <w:rPr>
          <w:rFonts w:ascii="Times New Roman" w:hAnsi="Times New Roman"/>
          <w:b/>
          <w:i/>
          <w:sz w:val="26"/>
          <w:szCs w:val="26"/>
        </w:rPr>
      </w:pPr>
      <w:r w:rsidRPr="00DA1513">
        <w:rPr>
          <w:rFonts w:ascii="Times New Roman" w:hAnsi="Times New Roman"/>
          <w:b/>
          <w:sz w:val="26"/>
          <w:szCs w:val="26"/>
        </w:rPr>
        <w:t>2.</w:t>
      </w:r>
      <w:r w:rsidR="00426207" w:rsidRPr="00DA1513">
        <w:rPr>
          <w:rFonts w:ascii="Times New Roman" w:hAnsi="Times New Roman"/>
          <w:b/>
          <w:sz w:val="26"/>
          <w:szCs w:val="26"/>
        </w:rPr>
        <w:t>11</w:t>
      </w:r>
      <w:r w:rsidRPr="00DA1513">
        <w:rPr>
          <w:rFonts w:ascii="Times New Roman" w:hAnsi="Times New Roman"/>
          <w:b/>
          <w:sz w:val="26"/>
          <w:szCs w:val="26"/>
        </w:rPr>
        <w:t>. Исчерпывающий перечень оснований для отказа в приеме документов, необходимых для предоставления</w:t>
      </w:r>
      <w:r w:rsidRPr="00DA1513">
        <w:rPr>
          <w:b/>
          <w:sz w:val="26"/>
          <w:szCs w:val="26"/>
        </w:rPr>
        <w:t xml:space="preserve"> </w:t>
      </w:r>
      <w:r w:rsidRPr="00DA1513">
        <w:rPr>
          <w:rFonts w:ascii="Times New Roman" w:hAnsi="Times New Roman"/>
          <w:b/>
          <w:sz w:val="26"/>
          <w:szCs w:val="26"/>
        </w:rPr>
        <w:t xml:space="preserve">муниципальной услуги </w:t>
      </w:r>
    </w:p>
    <w:p w:rsidR="00E625F0" w:rsidRPr="00E625F0" w:rsidRDefault="00E625F0" w:rsidP="00E625F0">
      <w:pPr>
        <w:autoSpaceDE w:val="0"/>
        <w:autoSpaceDN w:val="0"/>
        <w:adjustRightInd w:val="0"/>
        <w:ind w:right="-1"/>
        <w:jc w:val="both"/>
        <w:rPr>
          <w:rFonts w:ascii="Times New Roman" w:hAnsi="Times New Roman"/>
          <w:i/>
          <w:sz w:val="26"/>
          <w:szCs w:val="26"/>
        </w:rPr>
      </w:pPr>
    </w:p>
    <w:p w:rsidR="00E625F0" w:rsidRPr="00E625F0" w:rsidRDefault="00E625F0" w:rsidP="00E625F0">
      <w:pPr>
        <w:ind w:right="-1" w:firstLine="709"/>
        <w:jc w:val="both"/>
        <w:rPr>
          <w:rFonts w:ascii="Times New Roman" w:hAnsi="Times New Roman"/>
          <w:sz w:val="26"/>
          <w:szCs w:val="26"/>
        </w:rPr>
      </w:pPr>
      <w:r w:rsidRPr="00E625F0">
        <w:rPr>
          <w:rFonts w:ascii="Times New Roman" w:hAnsi="Times New Roman"/>
          <w:sz w:val="26"/>
          <w:szCs w:val="26"/>
        </w:rPr>
        <w:t>2.</w:t>
      </w:r>
      <w:r w:rsidR="00426207">
        <w:rPr>
          <w:rFonts w:ascii="Times New Roman" w:hAnsi="Times New Roman"/>
          <w:sz w:val="26"/>
          <w:szCs w:val="26"/>
        </w:rPr>
        <w:t>11</w:t>
      </w:r>
      <w:r w:rsidRPr="00E625F0">
        <w:rPr>
          <w:rFonts w:ascii="Times New Roman" w:hAnsi="Times New Roman"/>
          <w:sz w:val="26"/>
          <w:szCs w:val="26"/>
        </w:rPr>
        <w:t>.1. Основаниями для отказа в приеме документов, необходимых для предоставления</w:t>
      </w:r>
      <w:r w:rsidRPr="00E625F0">
        <w:rPr>
          <w:sz w:val="26"/>
          <w:szCs w:val="26"/>
        </w:rPr>
        <w:t xml:space="preserve"> </w:t>
      </w:r>
      <w:r w:rsidRPr="00E625F0">
        <w:rPr>
          <w:rFonts w:ascii="Times New Roman" w:hAnsi="Times New Roman"/>
          <w:sz w:val="26"/>
          <w:szCs w:val="26"/>
        </w:rPr>
        <w:t>муниципальной услуги, являются:</w:t>
      </w:r>
    </w:p>
    <w:p w:rsidR="00E625F0" w:rsidRPr="00E625F0" w:rsidRDefault="00E625F0" w:rsidP="00E625F0">
      <w:pPr>
        <w:ind w:right="-1" w:firstLine="709"/>
        <w:jc w:val="both"/>
        <w:rPr>
          <w:rFonts w:ascii="Times New Roman" w:hAnsi="Times New Roman"/>
          <w:sz w:val="26"/>
          <w:szCs w:val="26"/>
        </w:rPr>
      </w:pPr>
      <w:r w:rsidRPr="00E625F0">
        <w:rPr>
          <w:rFonts w:ascii="Times New Roman" w:hAnsi="Times New Roman"/>
          <w:sz w:val="26"/>
          <w:szCs w:val="26"/>
        </w:rPr>
        <w:t>1)</w:t>
      </w:r>
      <w:r w:rsidRPr="00E625F0">
        <w:rPr>
          <w:rFonts w:ascii="Times New Roman" w:hAnsi="Times New Roman"/>
          <w:sz w:val="26"/>
          <w:szCs w:val="26"/>
        </w:rPr>
        <w:tab/>
      </w:r>
      <w:r w:rsidRPr="00E625F0">
        <w:rPr>
          <w:rFonts w:ascii="Times New Roman" w:hAnsi="Times New Roman"/>
          <w:sz w:val="26"/>
          <w:szCs w:val="26"/>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E625F0">
        <w:rPr>
          <w:rFonts w:ascii="Times New Roman" w:hAnsi="Times New Roman"/>
          <w:sz w:val="26"/>
          <w:szCs w:val="26"/>
        </w:rPr>
        <w:t>;</w:t>
      </w:r>
    </w:p>
    <w:p w:rsidR="00E625F0" w:rsidRPr="00E625F0" w:rsidRDefault="00E625F0" w:rsidP="00E625F0">
      <w:pPr>
        <w:ind w:right="-1" w:firstLine="709"/>
        <w:jc w:val="both"/>
        <w:rPr>
          <w:rFonts w:ascii="Times New Roman" w:hAnsi="Times New Roman"/>
          <w:sz w:val="26"/>
          <w:szCs w:val="26"/>
        </w:rPr>
      </w:pPr>
      <w:r w:rsidRPr="00E625F0">
        <w:rPr>
          <w:rFonts w:ascii="Times New Roman" w:hAnsi="Times New Roman"/>
          <w:sz w:val="26"/>
          <w:szCs w:val="26"/>
        </w:rPr>
        <w:t>2)</w:t>
      </w:r>
      <w:r w:rsidRPr="00E625F0">
        <w:rPr>
          <w:rFonts w:ascii="Times New Roman" w:hAnsi="Times New Roman"/>
          <w:sz w:val="26"/>
          <w:szCs w:val="26"/>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E625F0" w:rsidRPr="00E625F0" w:rsidRDefault="00E625F0" w:rsidP="00E625F0">
      <w:pPr>
        <w:ind w:right="-1" w:firstLine="709"/>
        <w:jc w:val="both"/>
        <w:rPr>
          <w:rFonts w:ascii="Times New Roman" w:hAnsi="Times New Roman"/>
          <w:sz w:val="26"/>
          <w:szCs w:val="26"/>
        </w:rPr>
      </w:pPr>
      <w:r w:rsidRPr="00E625F0">
        <w:rPr>
          <w:rFonts w:ascii="Times New Roman" w:hAnsi="Times New Roman"/>
          <w:sz w:val="26"/>
          <w:szCs w:val="26"/>
        </w:rPr>
        <w:t>3)</w:t>
      </w:r>
      <w:r w:rsidRPr="00E625F0">
        <w:rPr>
          <w:rFonts w:ascii="Times New Roman" w:hAnsi="Times New Roman"/>
          <w:sz w:val="26"/>
          <w:szCs w:val="26"/>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E625F0" w:rsidRPr="00E625F0" w:rsidRDefault="00E625F0" w:rsidP="00E625F0">
      <w:pPr>
        <w:ind w:right="-1" w:firstLine="709"/>
        <w:jc w:val="both"/>
        <w:rPr>
          <w:rFonts w:ascii="Times New Roman" w:hAnsi="Times New Roman"/>
          <w:sz w:val="26"/>
          <w:szCs w:val="26"/>
        </w:rPr>
      </w:pPr>
      <w:r w:rsidRPr="00E625F0">
        <w:rPr>
          <w:rFonts w:ascii="Times New Roman" w:hAnsi="Times New Roman"/>
          <w:sz w:val="26"/>
          <w:szCs w:val="26"/>
        </w:rPr>
        <w:lastRenderedPageBreak/>
        <w:t>4)</w:t>
      </w:r>
      <w:r w:rsidRPr="00E625F0">
        <w:rPr>
          <w:rFonts w:ascii="Times New Roman" w:hAnsi="Times New Roman"/>
          <w:sz w:val="26"/>
          <w:szCs w:val="26"/>
        </w:rPr>
        <w:tab/>
        <w:t>подача заявления (запроса) от имени заявителя не уполномоченным на то лицом;</w:t>
      </w:r>
    </w:p>
    <w:p w:rsidR="00E625F0" w:rsidRPr="00E625F0" w:rsidRDefault="00E625F0" w:rsidP="00E625F0">
      <w:pPr>
        <w:ind w:right="-1" w:firstLine="709"/>
        <w:jc w:val="both"/>
        <w:rPr>
          <w:rFonts w:ascii="Times New Roman" w:hAnsi="Times New Roman"/>
          <w:sz w:val="26"/>
          <w:szCs w:val="26"/>
        </w:rPr>
      </w:pPr>
      <w:r w:rsidRPr="00E625F0">
        <w:rPr>
          <w:rFonts w:ascii="Times New Roman" w:hAnsi="Times New Roman"/>
          <w:sz w:val="26"/>
          <w:szCs w:val="26"/>
        </w:rPr>
        <w:t>5)</w:t>
      </w:r>
      <w:r w:rsidRPr="00E625F0">
        <w:rPr>
          <w:rFonts w:ascii="Times New Roman" w:hAnsi="Times New Roman"/>
          <w:sz w:val="26"/>
          <w:szCs w:val="26"/>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E625F0" w:rsidRPr="00E625F0" w:rsidRDefault="00E625F0" w:rsidP="00E625F0">
      <w:pPr>
        <w:ind w:right="-1" w:firstLine="709"/>
        <w:jc w:val="both"/>
        <w:rPr>
          <w:rFonts w:ascii="Times New Roman" w:hAnsi="Times New Roman"/>
          <w:sz w:val="26"/>
          <w:szCs w:val="26"/>
        </w:rPr>
      </w:pPr>
      <w:r w:rsidRPr="00E625F0">
        <w:rPr>
          <w:rFonts w:ascii="Times New Roman" w:hAnsi="Times New Roman"/>
          <w:sz w:val="26"/>
          <w:szCs w:val="26"/>
        </w:rPr>
        <w:t>6)</w:t>
      </w:r>
      <w:r w:rsidRPr="00E625F0">
        <w:rPr>
          <w:rFonts w:ascii="Times New Roman" w:hAnsi="Times New Roman"/>
          <w:sz w:val="26"/>
          <w:szCs w:val="26"/>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E625F0" w:rsidRPr="00E625F0" w:rsidRDefault="00E625F0" w:rsidP="00E625F0">
      <w:pPr>
        <w:ind w:right="-1" w:firstLine="709"/>
        <w:jc w:val="both"/>
        <w:rPr>
          <w:rFonts w:ascii="Times New Roman" w:hAnsi="Times New Roman"/>
          <w:sz w:val="26"/>
          <w:szCs w:val="26"/>
        </w:rPr>
      </w:pPr>
      <w:r w:rsidRPr="00E625F0">
        <w:rPr>
          <w:rFonts w:ascii="Times New Roman" w:hAnsi="Times New Roman"/>
          <w:sz w:val="26"/>
          <w:szCs w:val="26"/>
        </w:rPr>
        <w:t>7)</w:t>
      </w:r>
      <w:r w:rsidRPr="00E625F0">
        <w:rPr>
          <w:rFonts w:ascii="Times New Roman" w:hAnsi="Times New Roman"/>
          <w:sz w:val="26"/>
          <w:szCs w:val="26"/>
        </w:rPr>
        <w:tab/>
        <w:t>электронные документы не соответствуют требованиям к форматам их предоставления и (или) не читаются;</w:t>
      </w:r>
    </w:p>
    <w:p w:rsidR="00E625F0" w:rsidRPr="00E625F0" w:rsidRDefault="00E625F0" w:rsidP="00E625F0">
      <w:pPr>
        <w:ind w:right="-1" w:firstLine="709"/>
        <w:jc w:val="both"/>
        <w:rPr>
          <w:rFonts w:ascii="Times New Roman" w:hAnsi="Times New Roman"/>
          <w:sz w:val="26"/>
          <w:szCs w:val="26"/>
        </w:rPr>
      </w:pPr>
      <w:r w:rsidRPr="00E625F0">
        <w:rPr>
          <w:rFonts w:ascii="Times New Roman" w:hAnsi="Times New Roman"/>
          <w:sz w:val="26"/>
          <w:szCs w:val="26"/>
        </w:rPr>
        <w:t>9)</w:t>
      </w:r>
      <w:r w:rsidRPr="00E625F0">
        <w:rPr>
          <w:rFonts w:ascii="Times New Roman" w:hAnsi="Times New Roman"/>
          <w:sz w:val="26"/>
          <w:szCs w:val="26"/>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E625F0" w:rsidRPr="00E625F0" w:rsidRDefault="00E625F0" w:rsidP="00E625F0">
      <w:pPr>
        <w:jc w:val="both"/>
        <w:rPr>
          <w:rFonts w:ascii="Times New Roman" w:eastAsia="Times New Roman" w:hAnsi="Times New Roman"/>
          <w:sz w:val="26"/>
          <w:szCs w:val="26"/>
        </w:rPr>
      </w:pPr>
    </w:p>
    <w:p w:rsidR="00E625F0" w:rsidRDefault="00E625F0" w:rsidP="00E625F0">
      <w:pPr>
        <w:jc w:val="both"/>
        <w:rPr>
          <w:rFonts w:ascii="Times New Roman" w:eastAsia="Times New Roman" w:hAnsi="Times New Roman"/>
          <w:b/>
          <w:sz w:val="26"/>
          <w:szCs w:val="26"/>
        </w:rPr>
      </w:pPr>
      <w:r w:rsidRPr="00DA1513">
        <w:rPr>
          <w:rFonts w:ascii="Times New Roman" w:eastAsia="Times New Roman" w:hAnsi="Times New Roman"/>
          <w:b/>
          <w:color w:val="000000"/>
          <w:sz w:val="26"/>
          <w:szCs w:val="26"/>
        </w:rPr>
        <w:t xml:space="preserve">4) Пункт </w:t>
      </w:r>
      <w:r w:rsidRPr="00DA1513">
        <w:rPr>
          <w:rFonts w:ascii="Times New Roman" w:eastAsia="Times New Roman" w:hAnsi="Times New Roman"/>
          <w:b/>
          <w:sz w:val="26"/>
          <w:szCs w:val="26"/>
        </w:rPr>
        <w:t>2</w:t>
      </w:r>
      <w:r w:rsidR="006970A6" w:rsidRPr="00DA1513">
        <w:rPr>
          <w:rFonts w:ascii="Times New Roman" w:eastAsia="Times New Roman" w:hAnsi="Times New Roman"/>
          <w:b/>
          <w:sz w:val="26"/>
          <w:szCs w:val="26"/>
        </w:rPr>
        <w:t>.12</w:t>
      </w:r>
      <w:r w:rsidRPr="00DA1513">
        <w:rPr>
          <w:rFonts w:ascii="Times New Roman" w:eastAsia="Times New Roman" w:hAnsi="Times New Roman"/>
          <w:b/>
          <w:sz w:val="26"/>
          <w:szCs w:val="26"/>
        </w:rPr>
        <w:t>. регламента изложить в следующей редакции:</w:t>
      </w:r>
    </w:p>
    <w:p w:rsidR="00DA1513" w:rsidRPr="00DA1513" w:rsidRDefault="00DA1513" w:rsidP="00E625F0">
      <w:pPr>
        <w:jc w:val="both"/>
        <w:rPr>
          <w:rFonts w:ascii="Times New Roman" w:eastAsia="Times New Roman" w:hAnsi="Times New Roman"/>
          <w:b/>
          <w:sz w:val="26"/>
          <w:szCs w:val="26"/>
        </w:rPr>
      </w:pPr>
    </w:p>
    <w:p w:rsidR="00E625F0" w:rsidRPr="00DA1513" w:rsidRDefault="00E625F0" w:rsidP="00E625F0">
      <w:pPr>
        <w:autoSpaceDE w:val="0"/>
        <w:autoSpaceDN w:val="0"/>
        <w:adjustRightInd w:val="0"/>
        <w:ind w:right="-1"/>
        <w:jc w:val="center"/>
        <w:rPr>
          <w:rFonts w:ascii="Times New Roman" w:hAnsi="Times New Roman"/>
          <w:b/>
          <w:sz w:val="26"/>
          <w:szCs w:val="26"/>
        </w:rPr>
      </w:pPr>
      <w:r w:rsidRPr="00DA1513">
        <w:rPr>
          <w:rFonts w:ascii="Times New Roman" w:hAnsi="Times New Roman"/>
          <w:b/>
          <w:sz w:val="26"/>
          <w:szCs w:val="26"/>
        </w:rPr>
        <w:t>2.</w:t>
      </w:r>
      <w:r w:rsidR="006970A6" w:rsidRPr="00DA1513">
        <w:rPr>
          <w:rFonts w:ascii="Times New Roman" w:hAnsi="Times New Roman"/>
          <w:b/>
          <w:sz w:val="26"/>
          <w:szCs w:val="26"/>
        </w:rPr>
        <w:t>12</w:t>
      </w:r>
      <w:r w:rsidRPr="00DA1513">
        <w:rPr>
          <w:rFonts w:ascii="Times New Roman" w:hAnsi="Times New Roman"/>
          <w:b/>
          <w:sz w:val="26"/>
          <w:szCs w:val="26"/>
        </w:rPr>
        <w:t>.</w:t>
      </w:r>
      <w:r w:rsidRPr="00DA1513">
        <w:rPr>
          <w:rFonts w:ascii="Times New Roman" w:hAnsi="Times New Roman"/>
          <w:b/>
          <w:sz w:val="26"/>
          <w:szCs w:val="26"/>
          <w:lang w:val="en-US"/>
        </w:rPr>
        <w:t> </w:t>
      </w:r>
      <w:r w:rsidRPr="00DA1513">
        <w:rPr>
          <w:rFonts w:ascii="Times New Roman" w:hAnsi="Times New Roman"/>
          <w:b/>
          <w:sz w:val="26"/>
          <w:szCs w:val="26"/>
        </w:rPr>
        <w:t>Исчерпывающий перечень оснований для отказа в предоставлении муниципальной услуги</w:t>
      </w:r>
    </w:p>
    <w:p w:rsidR="00E625F0" w:rsidRPr="00E625F0" w:rsidRDefault="00E625F0" w:rsidP="006970A6">
      <w:pPr>
        <w:autoSpaceDE w:val="0"/>
        <w:autoSpaceDN w:val="0"/>
        <w:adjustRightInd w:val="0"/>
        <w:ind w:right="-1"/>
        <w:jc w:val="both"/>
        <w:rPr>
          <w:rFonts w:ascii="Times New Roman" w:hAnsi="Times New Roman"/>
          <w:sz w:val="26"/>
          <w:szCs w:val="26"/>
        </w:rPr>
      </w:pPr>
      <w:r w:rsidRPr="00E625F0">
        <w:rPr>
          <w:rFonts w:ascii="Times New Roman" w:hAnsi="Times New Roman"/>
          <w:sz w:val="26"/>
          <w:szCs w:val="26"/>
        </w:rPr>
        <w:t xml:space="preserve"> </w:t>
      </w:r>
      <w:r w:rsidR="00426207">
        <w:rPr>
          <w:rFonts w:ascii="Times New Roman" w:hAnsi="Times New Roman"/>
          <w:sz w:val="26"/>
          <w:szCs w:val="26"/>
        </w:rPr>
        <w:t xml:space="preserve">2.12.1 </w:t>
      </w:r>
      <w:r w:rsidRPr="00E625F0">
        <w:rPr>
          <w:rFonts w:ascii="Times New Roman" w:hAnsi="Times New Roman"/>
          <w:sz w:val="26"/>
          <w:szCs w:val="26"/>
        </w:rPr>
        <w:t>Основания для отказа в предоставлении муниципальной услуги:</w:t>
      </w:r>
    </w:p>
    <w:p w:rsidR="00E625F0" w:rsidRPr="00E625F0" w:rsidRDefault="00E625F0" w:rsidP="00E625F0">
      <w:pPr>
        <w:ind w:firstLine="709"/>
        <w:jc w:val="both"/>
        <w:rPr>
          <w:rFonts w:ascii="Times New Roman" w:hAnsi="Times New Roman"/>
          <w:sz w:val="26"/>
          <w:szCs w:val="26"/>
        </w:rPr>
      </w:pPr>
      <w:r w:rsidRPr="00E625F0">
        <w:rPr>
          <w:rFonts w:ascii="Times New Roman" w:hAnsi="Times New Roman"/>
          <w:sz w:val="26"/>
          <w:szCs w:val="26"/>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E625F0" w:rsidRPr="00E625F0" w:rsidRDefault="00E625F0" w:rsidP="00E625F0">
      <w:pPr>
        <w:ind w:firstLine="709"/>
        <w:jc w:val="both"/>
        <w:rPr>
          <w:rFonts w:ascii="Times New Roman" w:hAnsi="Times New Roman"/>
          <w:sz w:val="26"/>
          <w:szCs w:val="26"/>
        </w:rPr>
      </w:pPr>
      <w:r w:rsidRPr="00E625F0">
        <w:rPr>
          <w:rFonts w:ascii="Times New Roman" w:hAnsi="Times New Roman"/>
          <w:sz w:val="26"/>
          <w:szCs w:val="26"/>
        </w:rPr>
        <w:t>2) сведения, указанные в заявлении, не подтверждены сведениями, полученными в рамках межведомственного взаимодействия;</w:t>
      </w:r>
    </w:p>
    <w:p w:rsidR="00E625F0" w:rsidRPr="00E625F0" w:rsidRDefault="00E625F0" w:rsidP="00E625F0">
      <w:pPr>
        <w:ind w:firstLine="709"/>
        <w:jc w:val="both"/>
        <w:rPr>
          <w:rFonts w:ascii="Times New Roman" w:hAnsi="Times New Roman"/>
          <w:sz w:val="26"/>
          <w:szCs w:val="26"/>
        </w:rPr>
      </w:pPr>
      <w:r w:rsidRPr="00E625F0">
        <w:rPr>
          <w:rFonts w:ascii="Times New Roman" w:hAnsi="Times New Roman"/>
          <w:sz w:val="26"/>
          <w:szCs w:val="26"/>
        </w:rPr>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E625F0" w:rsidRPr="00E625F0" w:rsidRDefault="00E625F0" w:rsidP="00E625F0">
      <w:pPr>
        <w:ind w:firstLine="709"/>
        <w:jc w:val="both"/>
        <w:rPr>
          <w:rFonts w:ascii="Times New Roman" w:hAnsi="Times New Roman"/>
          <w:sz w:val="26"/>
          <w:szCs w:val="26"/>
        </w:rPr>
      </w:pPr>
      <w:r w:rsidRPr="00E625F0">
        <w:rPr>
          <w:rFonts w:ascii="Times New Roman" w:hAnsi="Times New Roman"/>
          <w:sz w:val="26"/>
          <w:szCs w:val="26"/>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E625F0" w:rsidRPr="00E625F0" w:rsidRDefault="00E625F0" w:rsidP="00E625F0">
      <w:pPr>
        <w:ind w:firstLine="709"/>
        <w:jc w:val="both"/>
        <w:rPr>
          <w:rFonts w:ascii="Times New Roman" w:hAnsi="Times New Roman"/>
          <w:sz w:val="26"/>
          <w:szCs w:val="26"/>
        </w:rPr>
      </w:pPr>
      <w:r w:rsidRPr="00E625F0">
        <w:rPr>
          <w:rFonts w:ascii="Times New Roman" w:hAnsi="Times New Roman"/>
          <w:sz w:val="26"/>
          <w:szCs w:val="26"/>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625F0" w:rsidRPr="00E625F0" w:rsidRDefault="00E625F0" w:rsidP="00E625F0">
      <w:pPr>
        <w:ind w:firstLine="709"/>
        <w:jc w:val="both"/>
        <w:rPr>
          <w:rFonts w:ascii="Times New Roman" w:hAnsi="Times New Roman"/>
          <w:sz w:val="26"/>
          <w:szCs w:val="26"/>
        </w:rPr>
      </w:pPr>
      <w:r w:rsidRPr="00E625F0">
        <w:rPr>
          <w:rFonts w:ascii="Times New Roman" w:hAnsi="Times New Roman"/>
          <w:sz w:val="26"/>
          <w:szCs w:val="26"/>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625F0" w:rsidRPr="00E625F0" w:rsidRDefault="00E625F0" w:rsidP="00E625F0">
      <w:pPr>
        <w:ind w:firstLine="709"/>
        <w:jc w:val="both"/>
        <w:rPr>
          <w:rFonts w:ascii="Times New Roman" w:hAnsi="Times New Roman"/>
          <w:sz w:val="26"/>
          <w:szCs w:val="26"/>
        </w:rPr>
      </w:pPr>
      <w:r w:rsidRPr="00E625F0">
        <w:rPr>
          <w:rFonts w:ascii="Times New Roman" w:hAnsi="Times New Roman"/>
          <w:sz w:val="26"/>
          <w:szCs w:val="26"/>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E625F0" w:rsidRPr="00E625F0" w:rsidRDefault="00E625F0" w:rsidP="00E625F0">
      <w:pPr>
        <w:ind w:firstLine="709"/>
        <w:jc w:val="both"/>
        <w:rPr>
          <w:rFonts w:ascii="Times New Roman" w:hAnsi="Times New Roman"/>
          <w:sz w:val="26"/>
          <w:szCs w:val="26"/>
        </w:rPr>
      </w:pPr>
      <w:r w:rsidRPr="00E625F0">
        <w:rPr>
          <w:rFonts w:ascii="Times New Roman" w:hAnsi="Times New Roman"/>
          <w:sz w:val="26"/>
          <w:szCs w:val="26"/>
        </w:rPr>
        <w:lastRenderedPageBreak/>
        <w:t xml:space="preserve">8) запрашиваемое отклонение не соответствует ограничениям использования объектов недвижимости, установленным на </w:t>
      </w:r>
      <w:proofErr w:type="spellStart"/>
      <w:r w:rsidRPr="00E625F0">
        <w:rPr>
          <w:rFonts w:ascii="Times New Roman" w:hAnsi="Times New Roman"/>
          <w:sz w:val="26"/>
          <w:szCs w:val="26"/>
        </w:rPr>
        <w:t>приаэродромной</w:t>
      </w:r>
      <w:proofErr w:type="spellEnd"/>
      <w:r w:rsidRPr="00E625F0">
        <w:rPr>
          <w:rFonts w:ascii="Times New Roman" w:hAnsi="Times New Roman"/>
          <w:sz w:val="26"/>
          <w:szCs w:val="26"/>
        </w:rPr>
        <w:t xml:space="preserve"> территории (при наличии </w:t>
      </w:r>
      <w:proofErr w:type="spellStart"/>
      <w:r w:rsidRPr="00E625F0">
        <w:rPr>
          <w:rFonts w:ascii="Times New Roman" w:hAnsi="Times New Roman"/>
          <w:sz w:val="26"/>
          <w:szCs w:val="26"/>
        </w:rPr>
        <w:t>приаэродромные</w:t>
      </w:r>
      <w:proofErr w:type="spellEnd"/>
      <w:r w:rsidRPr="00E625F0">
        <w:rPr>
          <w:rFonts w:ascii="Times New Roman" w:hAnsi="Times New Roman"/>
          <w:sz w:val="26"/>
          <w:szCs w:val="26"/>
        </w:rPr>
        <w:t xml:space="preserve"> территории);</w:t>
      </w:r>
    </w:p>
    <w:p w:rsidR="00E625F0" w:rsidRPr="00E625F0" w:rsidRDefault="00E625F0" w:rsidP="00E625F0">
      <w:pPr>
        <w:ind w:firstLine="709"/>
        <w:jc w:val="both"/>
        <w:rPr>
          <w:rFonts w:ascii="Times New Roman" w:hAnsi="Times New Roman"/>
          <w:sz w:val="26"/>
          <w:szCs w:val="26"/>
        </w:rPr>
      </w:pPr>
      <w:r w:rsidRPr="00E625F0">
        <w:rPr>
          <w:rFonts w:ascii="Times New Roman" w:hAnsi="Times New Roman"/>
          <w:sz w:val="26"/>
          <w:szCs w:val="26"/>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E625F0" w:rsidRPr="00E625F0" w:rsidRDefault="00E625F0" w:rsidP="00E625F0">
      <w:pPr>
        <w:ind w:firstLine="709"/>
        <w:jc w:val="both"/>
        <w:rPr>
          <w:rFonts w:ascii="Times New Roman" w:hAnsi="Times New Roman"/>
          <w:sz w:val="26"/>
          <w:szCs w:val="26"/>
        </w:rPr>
      </w:pPr>
      <w:r w:rsidRPr="00E625F0">
        <w:rPr>
          <w:rFonts w:ascii="Times New Roman" w:hAnsi="Times New Roman"/>
          <w:sz w:val="26"/>
          <w:szCs w:val="26"/>
        </w:rPr>
        <w:t>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E625F0" w:rsidRPr="00E625F0" w:rsidRDefault="00E625F0" w:rsidP="00E625F0">
      <w:pPr>
        <w:ind w:firstLine="709"/>
        <w:jc w:val="both"/>
        <w:rPr>
          <w:rFonts w:ascii="Times New Roman" w:hAnsi="Times New Roman"/>
          <w:sz w:val="26"/>
          <w:szCs w:val="26"/>
        </w:rPr>
      </w:pPr>
      <w:r w:rsidRPr="00E625F0">
        <w:rPr>
          <w:rFonts w:ascii="Times New Roman" w:hAnsi="Times New Roman"/>
          <w:sz w:val="26"/>
          <w:szCs w:val="26"/>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E625F0" w:rsidRDefault="00E625F0" w:rsidP="00E625F0">
      <w:pPr>
        <w:autoSpaceDE w:val="0"/>
        <w:autoSpaceDN w:val="0"/>
        <w:adjustRightInd w:val="0"/>
        <w:ind w:right="-1"/>
        <w:rPr>
          <w:rFonts w:ascii="Times New Roman" w:hAnsi="Times New Roman"/>
          <w:sz w:val="26"/>
          <w:szCs w:val="26"/>
        </w:rPr>
      </w:pPr>
    </w:p>
    <w:p w:rsidR="00E625F0" w:rsidRPr="00DA1513" w:rsidRDefault="00426207" w:rsidP="00E625F0">
      <w:pPr>
        <w:autoSpaceDE w:val="0"/>
        <w:autoSpaceDN w:val="0"/>
        <w:adjustRightInd w:val="0"/>
        <w:ind w:right="-1"/>
        <w:rPr>
          <w:rFonts w:ascii="Times New Roman" w:hAnsi="Times New Roman"/>
          <w:b/>
          <w:sz w:val="26"/>
          <w:szCs w:val="26"/>
        </w:rPr>
      </w:pPr>
      <w:r w:rsidRPr="00DA1513">
        <w:rPr>
          <w:rFonts w:ascii="Times New Roman" w:hAnsi="Times New Roman"/>
          <w:b/>
          <w:sz w:val="26"/>
          <w:szCs w:val="26"/>
        </w:rPr>
        <w:t>5</w:t>
      </w:r>
      <w:r w:rsidR="00E625F0" w:rsidRPr="00DA1513">
        <w:rPr>
          <w:rFonts w:ascii="Times New Roman" w:hAnsi="Times New Roman"/>
          <w:b/>
          <w:sz w:val="26"/>
          <w:szCs w:val="26"/>
        </w:rPr>
        <w:t>) Приложение 1 к административному регламенту изложить в следующей редакции:</w:t>
      </w:r>
    </w:p>
    <w:p w:rsidR="00E625F0" w:rsidRPr="004E6884" w:rsidRDefault="00E625F0" w:rsidP="00E625F0">
      <w:pPr>
        <w:keepNext/>
        <w:keepLines/>
        <w:ind w:left="4248"/>
        <w:jc w:val="center"/>
        <w:outlineLvl w:val="1"/>
        <w:rPr>
          <w:rFonts w:ascii="Times New Roman" w:eastAsia="MS Gothic" w:hAnsi="Times New Roman"/>
          <w:bCs/>
          <w:sz w:val="28"/>
          <w:szCs w:val="28"/>
        </w:rPr>
      </w:pPr>
      <w:r w:rsidRPr="004E6884">
        <w:rPr>
          <w:rFonts w:ascii="Times New Roman" w:eastAsia="MS Gothic" w:hAnsi="Times New Roman"/>
          <w:b/>
          <w:bCs/>
          <w:sz w:val="28"/>
          <w:szCs w:val="28"/>
        </w:rPr>
        <w:t>ПРИЛОЖЕНИЕ 1</w:t>
      </w:r>
      <w:r w:rsidRPr="004E6884">
        <w:rPr>
          <w:rFonts w:ascii="Times New Roman" w:eastAsia="MS Gothic" w:hAnsi="Times New Roman"/>
          <w:bCs/>
          <w:sz w:val="28"/>
          <w:szCs w:val="28"/>
        </w:rPr>
        <w:t xml:space="preserve"> </w:t>
      </w:r>
    </w:p>
    <w:p w:rsidR="00E625F0" w:rsidRPr="00111FFB" w:rsidRDefault="00E625F0" w:rsidP="00E625F0">
      <w:pPr>
        <w:keepNext/>
        <w:keepLines/>
        <w:ind w:left="3964"/>
        <w:jc w:val="center"/>
        <w:outlineLvl w:val="1"/>
        <w:rPr>
          <w:rFonts w:ascii="Times New Roman" w:eastAsia="MS Gothic" w:hAnsi="Times New Roman"/>
          <w:b/>
          <w:bCs/>
          <w:color w:val="4F81BD"/>
          <w:sz w:val="22"/>
          <w:szCs w:val="22"/>
        </w:rPr>
      </w:pPr>
      <w:proofErr w:type="gramStart"/>
      <w:r w:rsidRPr="00111FFB">
        <w:rPr>
          <w:rFonts w:ascii="Times New Roman" w:eastAsia="MS Gothic" w:hAnsi="Times New Roman"/>
          <w:bCs/>
          <w:sz w:val="22"/>
          <w:szCs w:val="22"/>
        </w:rPr>
        <w:t>к Административному регламенту предоставления местной администрации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w:t>
      </w:r>
      <w:r w:rsidR="00170946">
        <w:rPr>
          <w:rFonts w:ascii="Times New Roman" w:eastAsia="MS Gothic" w:hAnsi="Times New Roman"/>
          <w:bCs/>
          <w:sz w:val="22"/>
          <w:szCs w:val="22"/>
        </w:rPr>
        <w:t>рии сельского поселения Обшаровка</w:t>
      </w:r>
      <w:r w:rsidRPr="00111FFB">
        <w:rPr>
          <w:rFonts w:ascii="Times New Roman" w:eastAsia="MS Gothic" w:hAnsi="Times New Roman"/>
          <w:bCs/>
          <w:sz w:val="22"/>
          <w:szCs w:val="22"/>
        </w:rPr>
        <w:t xml:space="preserve"> муниципального района Приволжский»</w:t>
      </w:r>
      <w:proofErr w:type="gramEnd"/>
    </w:p>
    <w:p w:rsidR="00E625F0" w:rsidRPr="00E625F0" w:rsidRDefault="00E625F0" w:rsidP="00E625F0">
      <w:pPr>
        <w:ind w:left="4111"/>
        <w:jc w:val="both"/>
        <w:rPr>
          <w:rFonts w:ascii="Times New Roman" w:hAnsi="Times New Roman"/>
        </w:rPr>
      </w:pPr>
      <w:r w:rsidRPr="00E625F0">
        <w:rPr>
          <w:rFonts w:ascii="Times New Roman" w:hAnsi="Times New Roman"/>
        </w:rPr>
        <w:t xml:space="preserve">В  </w:t>
      </w:r>
    </w:p>
    <w:p w:rsidR="00E625F0" w:rsidRPr="00E625F0" w:rsidRDefault="00E625F0" w:rsidP="00E625F0">
      <w:pPr>
        <w:pBdr>
          <w:top w:val="single" w:sz="4" w:space="1" w:color="auto"/>
        </w:pBdr>
        <w:ind w:left="4111"/>
        <w:jc w:val="center"/>
        <w:rPr>
          <w:rFonts w:ascii="Times New Roman" w:hAnsi="Times New Roman"/>
          <w:i/>
        </w:rPr>
      </w:pPr>
      <w:r w:rsidRPr="00E625F0">
        <w:rPr>
          <w:rFonts w:ascii="Times New Roman" w:hAnsi="Times New Roman"/>
          <w:i/>
        </w:rPr>
        <w:t>(наименование органа местного самоуправления</w:t>
      </w:r>
    </w:p>
    <w:p w:rsidR="00E625F0" w:rsidRPr="00E625F0" w:rsidRDefault="00E625F0" w:rsidP="00E625F0">
      <w:pPr>
        <w:ind w:left="4111"/>
        <w:jc w:val="center"/>
        <w:rPr>
          <w:rFonts w:ascii="Times New Roman" w:hAnsi="Times New Roman"/>
          <w:i/>
        </w:rPr>
      </w:pPr>
    </w:p>
    <w:p w:rsidR="00E625F0" w:rsidRPr="00E625F0" w:rsidRDefault="00E625F0" w:rsidP="00E625F0">
      <w:pPr>
        <w:pBdr>
          <w:top w:val="single" w:sz="4" w:space="3" w:color="auto"/>
        </w:pBdr>
        <w:ind w:left="4111"/>
        <w:jc w:val="center"/>
        <w:rPr>
          <w:rFonts w:ascii="Times New Roman" w:hAnsi="Times New Roman"/>
          <w:i/>
        </w:rPr>
      </w:pPr>
      <w:r w:rsidRPr="00E625F0">
        <w:rPr>
          <w:rFonts w:ascii="Times New Roman" w:hAnsi="Times New Roman"/>
          <w:i/>
        </w:rPr>
        <w:t>муниципального образования)</w:t>
      </w:r>
    </w:p>
    <w:p w:rsidR="00E625F0" w:rsidRPr="00E625F0" w:rsidRDefault="00E625F0" w:rsidP="00E625F0">
      <w:pPr>
        <w:shd w:val="clear" w:color="auto" w:fill="FFFFFF"/>
        <w:tabs>
          <w:tab w:val="left" w:leader="underscore" w:pos="10334"/>
        </w:tabs>
        <w:ind w:left="4111"/>
        <w:jc w:val="both"/>
        <w:rPr>
          <w:rFonts w:ascii="Times New Roman" w:hAnsi="Times New Roman"/>
        </w:rPr>
      </w:pPr>
      <w:r w:rsidRPr="00E625F0">
        <w:rPr>
          <w:rFonts w:ascii="Times New Roman" w:hAnsi="Times New Roman"/>
          <w:spacing w:val="-7"/>
        </w:rPr>
        <w:t>от</w:t>
      </w:r>
      <w:r w:rsidRPr="00E625F0">
        <w:rPr>
          <w:rFonts w:ascii="Times New Roman" w:hAnsi="Times New Roman"/>
        </w:rPr>
        <w:t xml:space="preserve">_______________________________________ </w:t>
      </w:r>
    </w:p>
    <w:p w:rsidR="00E625F0" w:rsidRPr="00E625F0" w:rsidRDefault="00E625F0" w:rsidP="00E625F0">
      <w:pPr>
        <w:shd w:val="clear" w:color="auto" w:fill="FFFFFF"/>
        <w:ind w:left="4111"/>
        <w:jc w:val="both"/>
        <w:rPr>
          <w:rFonts w:ascii="Times New Roman" w:hAnsi="Times New Roman"/>
          <w:i/>
          <w:spacing w:val="-3"/>
        </w:rPr>
      </w:pPr>
      <w:r w:rsidRPr="00E625F0">
        <w:rPr>
          <w:rFonts w:ascii="Times New Roman" w:hAnsi="Times New Roman"/>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E625F0">
        <w:rPr>
          <w:i/>
        </w:rPr>
        <w:t xml:space="preserve"> </w:t>
      </w:r>
      <w:r w:rsidRPr="00E625F0">
        <w:rPr>
          <w:rFonts w:ascii="Times New Roman" w:hAnsi="Times New Roman"/>
          <w:i/>
          <w:spacing w:val="-3"/>
        </w:rPr>
        <w:t>эл. почта;</w:t>
      </w:r>
    </w:p>
    <w:p w:rsidR="00E625F0" w:rsidRPr="00E625F0" w:rsidRDefault="00E625F0" w:rsidP="00E625F0">
      <w:pPr>
        <w:shd w:val="clear" w:color="auto" w:fill="FFFFFF"/>
        <w:ind w:left="4111"/>
        <w:jc w:val="both"/>
        <w:rPr>
          <w:rFonts w:ascii="Times New Roman" w:hAnsi="Times New Roman"/>
          <w:i/>
          <w:spacing w:val="-3"/>
        </w:rPr>
      </w:pPr>
      <w:r w:rsidRPr="00E625F0">
        <w:rPr>
          <w:rFonts w:ascii="Times New Roman" w:hAnsi="Times New Roman"/>
          <w:i/>
          <w:spacing w:val="-3"/>
        </w:rPr>
        <w:t>для заявителя физического лица (указываются все собственники земельного участка и (или) объекта капитального строительства) фамилия, имя, отчество, паспортные данные, регистрация по месту жительства, адрес фактического проживания телефон</w:t>
      </w:r>
      <w:r w:rsidRPr="00E625F0">
        <w:rPr>
          <w:rFonts w:ascii="Times New Roman" w:hAnsi="Times New Roman"/>
          <w:i/>
          <w:spacing w:val="-7"/>
        </w:rPr>
        <w:t>)</w:t>
      </w:r>
    </w:p>
    <w:p w:rsidR="00E625F0" w:rsidRPr="00E625F0" w:rsidRDefault="00E625F0" w:rsidP="00E625F0">
      <w:pPr>
        <w:rPr>
          <w:rFonts w:ascii="Times New Roman" w:hAnsi="Times New Roman"/>
        </w:rPr>
      </w:pPr>
    </w:p>
    <w:p w:rsidR="00E625F0" w:rsidRPr="00E625F0" w:rsidRDefault="00E625F0" w:rsidP="00E625F0">
      <w:pPr>
        <w:rPr>
          <w:rFonts w:ascii="Times New Roman" w:hAnsi="Times New Roman"/>
        </w:rPr>
      </w:pPr>
    </w:p>
    <w:p w:rsidR="00E625F0" w:rsidRPr="00E625F0" w:rsidRDefault="00E625F0" w:rsidP="00E625F0">
      <w:pPr>
        <w:jc w:val="center"/>
        <w:rPr>
          <w:rFonts w:ascii="Times New Roman" w:hAnsi="Times New Roman"/>
          <w:b/>
        </w:rPr>
      </w:pPr>
      <w:r w:rsidRPr="00E625F0">
        <w:rPr>
          <w:rFonts w:ascii="Times New Roman" w:hAnsi="Times New Roman"/>
          <w:b/>
        </w:rPr>
        <w:t>Заявление</w:t>
      </w:r>
    </w:p>
    <w:p w:rsidR="00E625F0" w:rsidRPr="00E625F0" w:rsidRDefault="00E625F0" w:rsidP="00E625F0">
      <w:pPr>
        <w:jc w:val="center"/>
        <w:rPr>
          <w:rFonts w:ascii="Times New Roman" w:hAnsi="Times New Roman"/>
          <w:b/>
        </w:rPr>
      </w:pPr>
      <w:r w:rsidRPr="00E625F0">
        <w:rPr>
          <w:rFonts w:ascii="Times New Roman" w:hAnsi="Times New Roman"/>
          <w:b/>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625F0" w:rsidRPr="00E625F0" w:rsidRDefault="00E625F0" w:rsidP="00E625F0">
      <w:pPr>
        <w:rPr>
          <w:rFonts w:ascii="Times New Roman" w:hAnsi="Times New Roman"/>
        </w:rPr>
      </w:pPr>
    </w:p>
    <w:p w:rsidR="00E625F0" w:rsidRDefault="00E625F0" w:rsidP="00E625F0">
      <w:pPr>
        <w:ind w:firstLine="709"/>
        <w:jc w:val="both"/>
        <w:rPr>
          <w:rFonts w:ascii="Times New Roman" w:hAnsi="Times New Roman"/>
        </w:rPr>
      </w:pPr>
      <w:r w:rsidRPr="00E625F0">
        <w:rPr>
          <w:rFonts w:ascii="Times New Roman" w:hAnsi="Times New Roman"/>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p>
    <w:p w:rsidR="0022616F" w:rsidRPr="00E625F0" w:rsidRDefault="0022616F" w:rsidP="00E625F0">
      <w:pPr>
        <w:ind w:firstLine="709"/>
        <w:jc w:val="both"/>
        <w:rPr>
          <w:rFonts w:ascii="Times New Roman" w:hAnsi="Times New Roman"/>
        </w:rPr>
      </w:pPr>
    </w:p>
    <w:tbl>
      <w:tblPr>
        <w:tblpPr w:leftFromText="180" w:rightFromText="180" w:vertAnchor="text" w:horzAnchor="margin" w:tblpX="-993" w:tblpY="31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6237"/>
        <w:gridCol w:w="3545"/>
      </w:tblGrid>
      <w:tr w:rsidR="00E625F0" w:rsidRPr="00E625F0" w:rsidTr="0022616F">
        <w:trPr>
          <w:trHeight w:val="540"/>
        </w:trPr>
        <w:tc>
          <w:tcPr>
            <w:tcW w:w="10916" w:type="dxa"/>
            <w:gridSpan w:val="3"/>
            <w:tcBorders>
              <w:top w:val="nil"/>
              <w:left w:val="nil"/>
              <w:right w:val="nil"/>
            </w:tcBorders>
          </w:tcPr>
          <w:p w:rsidR="00E625F0" w:rsidRPr="00E625F0" w:rsidRDefault="00E625F0" w:rsidP="0022616F">
            <w:pPr>
              <w:ind w:left="720"/>
              <w:contextualSpacing/>
              <w:jc w:val="center"/>
              <w:rPr>
                <w:rFonts w:ascii="Times New Roman" w:eastAsia="Calibri" w:hAnsi="Times New Roman"/>
                <w:lang w:eastAsia="en-US"/>
              </w:rPr>
            </w:pPr>
            <w:r w:rsidRPr="00E625F0">
              <w:rPr>
                <w:rFonts w:ascii="Times New Roman" w:eastAsia="Calibri" w:hAnsi="Times New Roman"/>
                <w:lang w:eastAsia="en-US"/>
              </w:rPr>
              <w:t>1. Сведения о застройщике</w:t>
            </w:r>
          </w:p>
        </w:tc>
      </w:tr>
      <w:tr w:rsidR="00E625F0" w:rsidRPr="00E625F0" w:rsidTr="0022616F">
        <w:trPr>
          <w:trHeight w:val="437"/>
        </w:trPr>
        <w:tc>
          <w:tcPr>
            <w:tcW w:w="1134" w:type="dxa"/>
          </w:tcPr>
          <w:p w:rsidR="00E625F0" w:rsidRPr="00E625F0" w:rsidRDefault="00E625F0" w:rsidP="0022616F">
            <w:pPr>
              <w:jc w:val="center"/>
              <w:rPr>
                <w:rFonts w:ascii="Times New Roman" w:eastAsia="Calibri" w:hAnsi="Times New Roman"/>
                <w:lang w:eastAsia="en-US"/>
              </w:rPr>
            </w:pPr>
            <w:r w:rsidRPr="00E625F0">
              <w:rPr>
                <w:rFonts w:ascii="Times New Roman" w:eastAsia="Calibri" w:hAnsi="Times New Roman"/>
                <w:lang w:eastAsia="en-US"/>
              </w:rPr>
              <w:t>1.1</w:t>
            </w:r>
          </w:p>
        </w:tc>
        <w:tc>
          <w:tcPr>
            <w:tcW w:w="9782" w:type="dxa"/>
            <w:gridSpan w:val="2"/>
          </w:tcPr>
          <w:p w:rsidR="00E625F0" w:rsidRPr="00E625F0" w:rsidRDefault="00E625F0" w:rsidP="0022616F">
            <w:pPr>
              <w:rPr>
                <w:rFonts w:ascii="Times New Roman" w:eastAsia="Calibri" w:hAnsi="Times New Roman"/>
                <w:lang w:eastAsia="en-US"/>
              </w:rPr>
            </w:pPr>
            <w:r w:rsidRPr="00E625F0">
              <w:rPr>
                <w:rFonts w:ascii="Times New Roman" w:eastAsia="Calibri" w:hAnsi="Times New Roman"/>
              </w:rPr>
              <w:t>Сведения о физическом лице или индивидуальном предпринимателе:</w:t>
            </w:r>
          </w:p>
        </w:tc>
      </w:tr>
      <w:tr w:rsidR="00E625F0" w:rsidRPr="00E625F0" w:rsidTr="0022616F">
        <w:trPr>
          <w:trHeight w:val="273"/>
        </w:trPr>
        <w:tc>
          <w:tcPr>
            <w:tcW w:w="1134" w:type="dxa"/>
          </w:tcPr>
          <w:p w:rsidR="00E625F0" w:rsidRPr="00E625F0" w:rsidRDefault="00E625F0" w:rsidP="0022616F">
            <w:pPr>
              <w:jc w:val="center"/>
              <w:rPr>
                <w:rFonts w:ascii="Times New Roman" w:eastAsia="Calibri" w:hAnsi="Times New Roman"/>
                <w:lang w:eastAsia="en-US"/>
              </w:rPr>
            </w:pPr>
            <w:r w:rsidRPr="00E625F0">
              <w:rPr>
                <w:rFonts w:ascii="Times New Roman" w:eastAsia="Calibri" w:hAnsi="Times New Roman"/>
                <w:lang w:eastAsia="en-US"/>
              </w:rPr>
              <w:t>1.1.1</w:t>
            </w:r>
          </w:p>
        </w:tc>
        <w:tc>
          <w:tcPr>
            <w:tcW w:w="6237" w:type="dxa"/>
          </w:tcPr>
          <w:p w:rsidR="00E625F0" w:rsidRPr="00E625F0" w:rsidRDefault="00E625F0" w:rsidP="0022616F">
            <w:pPr>
              <w:rPr>
                <w:rFonts w:ascii="Times New Roman" w:eastAsia="Calibri" w:hAnsi="Times New Roman"/>
                <w:lang w:eastAsia="en-US"/>
              </w:rPr>
            </w:pPr>
            <w:r w:rsidRPr="00E625F0">
              <w:rPr>
                <w:rFonts w:ascii="Times New Roman" w:eastAsia="Calibri" w:hAnsi="Times New Roman"/>
                <w:lang w:eastAsia="en-US"/>
              </w:rPr>
              <w:t>Фамилия, имя, отчество (при наличии)</w:t>
            </w:r>
          </w:p>
        </w:tc>
        <w:tc>
          <w:tcPr>
            <w:tcW w:w="3545" w:type="dxa"/>
          </w:tcPr>
          <w:p w:rsidR="00E625F0" w:rsidRPr="00E625F0" w:rsidRDefault="00E625F0" w:rsidP="0022616F">
            <w:pPr>
              <w:rPr>
                <w:rFonts w:ascii="Times New Roman" w:eastAsia="Calibri" w:hAnsi="Times New Roman"/>
                <w:lang w:eastAsia="en-US"/>
              </w:rPr>
            </w:pPr>
          </w:p>
        </w:tc>
      </w:tr>
      <w:tr w:rsidR="00E625F0" w:rsidRPr="00E625F0" w:rsidTr="0022616F">
        <w:trPr>
          <w:trHeight w:val="753"/>
        </w:trPr>
        <w:tc>
          <w:tcPr>
            <w:tcW w:w="1134" w:type="dxa"/>
          </w:tcPr>
          <w:p w:rsidR="00E625F0" w:rsidRPr="00E625F0" w:rsidRDefault="00E625F0" w:rsidP="0022616F">
            <w:pPr>
              <w:jc w:val="center"/>
              <w:rPr>
                <w:rFonts w:ascii="Times New Roman" w:eastAsia="Calibri" w:hAnsi="Times New Roman"/>
                <w:lang w:eastAsia="en-US"/>
              </w:rPr>
            </w:pPr>
            <w:r w:rsidRPr="00E625F0">
              <w:rPr>
                <w:rFonts w:ascii="Times New Roman" w:eastAsia="Calibri" w:hAnsi="Times New Roman"/>
                <w:lang w:eastAsia="en-US"/>
              </w:rPr>
              <w:t>1.1.2</w:t>
            </w:r>
          </w:p>
        </w:tc>
        <w:tc>
          <w:tcPr>
            <w:tcW w:w="6237" w:type="dxa"/>
          </w:tcPr>
          <w:p w:rsidR="00E625F0" w:rsidRPr="00E625F0" w:rsidRDefault="00E625F0" w:rsidP="0022616F">
            <w:pPr>
              <w:rPr>
                <w:rFonts w:ascii="Times New Roman" w:eastAsia="Calibri" w:hAnsi="Times New Roman"/>
                <w:lang w:eastAsia="en-US"/>
              </w:rPr>
            </w:pPr>
            <w:r w:rsidRPr="00E625F0">
              <w:rPr>
                <w:rFonts w:ascii="Times New Roman" w:eastAsia="Calibri" w:hAnsi="Times New Roman"/>
                <w:lang w:eastAsia="en-US"/>
              </w:rPr>
              <w:t xml:space="preserve">Реквизиты документа, удостоверяющего личность </w:t>
            </w:r>
            <w:r w:rsidRPr="00E625F0">
              <w:rPr>
                <w:rFonts w:ascii="Times New Roman" w:hAnsi="Times New Roman"/>
              </w:rPr>
              <w:t>(не указываются в случае, если застройщик является индивидуальным предпринимателем)</w:t>
            </w:r>
          </w:p>
        </w:tc>
        <w:tc>
          <w:tcPr>
            <w:tcW w:w="3545" w:type="dxa"/>
          </w:tcPr>
          <w:p w:rsidR="00E625F0" w:rsidRPr="00E625F0" w:rsidRDefault="00E625F0" w:rsidP="0022616F">
            <w:pPr>
              <w:rPr>
                <w:rFonts w:ascii="Times New Roman" w:eastAsia="Calibri" w:hAnsi="Times New Roman"/>
                <w:lang w:eastAsia="en-US"/>
              </w:rPr>
            </w:pPr>
          </w:p>
        </w:tc>
      </w:tr>
      <w:tr w:rsidR="00E625F0" w:rsidRPr="00E625F0" w:rsidTr="0022616F">
        <w:trPr>
          <w:trHeight w:val="572"/>
        </w:trPr>
        <w:tc>
          <w:tcPr>
            <w:tcW w:w="1134" w:type="dxa"/>
          </w:tcPr>
          <w:p w:rsidR="00E625F0" w:rsidRPr="00E625F0" w:rsidRDefault="00E625F0" w:rsidP="0022616F">
            <w:pPr>
              <w:jc w:val="center"/>
              <w:rPr>
                <w:rFonts w:ascii="Times New Roman" w:eastAsia="Calibri" w:hAnsi="Times New Roman"/>
                <w:lang w:eastAsia="en-US"/>
              </w:rPr>
            </w:pPr>
            <w:r w:rsidRPr="00E625F0">
              <w:rPr>
                <w:rFonts w:ascii="Times New Roman" w:eastAsia="Calibri" w:hAnsi="Times New Roman"/>
                <w:lang w:eastAsia="en-US"/>
              </w:rPr>
              <w:t>1.1.3</w:t>
            </w:r>
          </w:p>
        </w:tc>
        <w:tc>
          <w:tcPr>
            <w:tcW w:w="6237" w:type="dxa"/>
          </w:tcPr>
          <w:p w:rsidR="00E625F0" w:rsidRPr="00E625F0" w:rsidRDefault="00E625F0" w:rsidP="0022616F">
            <w:pPr>
              <w:rPr>
                <w:rFonts w:ascii="Times New Roman" w:eastAsia="Calibri" w:hAnsi="Times New Roman"/>
                <w:lang w:eastAsia="en-US"/>
              </w:rPr>
            </w:pPr>
            <w:r w:rsidRPr="00E625F0">
              <w:rPr>
                <w:rFonts w:ascii="Times New Roman" w:eastAsia="Calibri" w:hAnsi="Times New Roman"/>
                <w:lang w:eastAsia="en-US"/>
              </w:rPr>
              <w:t>Основной государственный регистрационный номер индивидуального предпринимателя</w:t>
            </w:r>
          </w:p>
        </w:tc>
        <w:tc>
          <w:tcPr>
            <w:tcW w:w="3545" w:type="dxa"/>
          </w:tcPr>
          <w:p w:rsidR="00E625F0" w:rsidRPr="00E625F0" w:rsidRDefault="00E625F0" w:rsidP="0022616F">
            <w:pPr>
              <w:rPr>
                <w:rFonts w:ascii="Times New Roman" w:eastAsia="Calibri" w:hAnsi="Times New Roman"/>
                <w:lang w:eastAsia="en-US"/>
              </w:rPr>
            </w:pPr>
          </w:p>
        </w:tc>
      </w:tr>
      <w:tr w:rsidR="00E625F0" w:rsidRPr="00E625F0" w:rsidTr="0022616F">
        <w:trPr>
          <w:trHeight w:val="279"/>
        </w:trPr>
        <w:tc>
          <w:tcPr>
            <w:tcW w:w="1134" w:type="dxa"/>
          </w:tcPr>
          <w:p w:rsidR="00E625F0" w:rsidRPr="00E625F0" w:rsidRDefault="00E625F0" w:rsidP="0022616F">
            <w:pPr>
              <w:jc w:val="center"/>
              <w:rPr>
                <w:rFonts w:ascii="Times New Roman" w:eastAsia="Calibri" w:hAnsi="Times New Roman"/>
                <w:lang w:eastAsia="en-US"/>
              </w:rPr>
            </w:pPr>
            <w:r w:rsidRPr="00E625F0">
              <w:rPr>
                <w:rFonts w:ascii="Times New Roman" w:eastAsia="Calibri" w:hAnsi="Times New Roman"/>
                <w:lang w:eastAsia="en-US"/>
              </w:rPr>
              <w:t>1.2</w:t>
            </w:r>
          </w:p>
        </w:tc>
        <w:tc>
          <w:tcPr>
            <w:tcW w:w="9782" w:type="dxa"/>
            <w:gridSpan w:val="2"/>
          </w:tcPr>
          <w:p w:rsidR="00E625F0" w:rsidRPr="00E625F0" w:rsidRDefault="00E625F0" w:rsidP="0022616F">
            <w:pPr>
              <w:rPr>
                <w:rFonts w:ascii="Times New Roman" w:eastAsia="Calibri" w:hAnsi="Times New Roman"/>
                <w:lang w:eastAsia="en-US"/>
              </w:rPr>
            </w:pPr>
            <w:r w:rsidRPr="00E625F0">
              <w:rPr>
                <w:rFonts w:ascii="Times New Roman" w:eastAsia="Calibri" w:hAnsi="Times New Roman"/>
                <w:lang w:eastAsia="en-US"/>
              </w:rPr>
              <w:t>Сведения о юридическом лице:</w:t>
            </w:r>
          </w:p>
        </w:tc>
      </w:tr>
      <w:tr w:rsidR="00E625F0" w:rsidRPr="00E625F0" w:rsidTr="0022616F">
        <w:trPr>
          <w:trHeight w:val="175"/>
        </w:trPr>
        <w:tc>
          <w:tcPr>
            <w:tcW w:w="1134" w:type="dxa"/>
          </w:tcPr>
          <w:p w:rsidR="00E625F0" w:rsidRPr="00E625F0" w:rsidRDefault="00E625F0" w:rsidP="0022616F">
            <w:pPr>
              <w:jc w:val="center"/>
              <w:rPr>
                <w:rFonts w:ascii="Times New Roman" w:eastAsia="Calibri" w:hAnsi="Times New Roman"/>
                <w:lang w:eastAsia="en-US"/>
              </w:rPr>
            </w:pPr>
            <w:r w:rsidRPr="00E625F0">
              <w:rPr>
                <w:rFonts w:ascii="Times New Roman" w:eastAsia="Calibri" w:hAnsi="Times New Roman"/>
                <w:lang w:eastAsia="en-US"/>
              </w:rPr>
              <w:t>1.2.1</w:t>
            </w:r>
          </w:p>
        </w:tc>
        <w:tc>
          <w:tcPr>
            <w:tcW w:w="6237" w:type="dxa"/>
          </w:tcPr>
          <w:p w:rsidR="00E625F0" w:rsidRPr="00E625F0" w:rsidRDefault="00E625F0" w:rsidP="0022616F">
            <w:pPr>
              <w:rPr>
                <w:rFonts w:ascii="Times New Roman" w:eastAsia="Calibri" w:hAnsi="Times New Roman"/>
                <w:lang w:eastAsia="en-US"/>
              </w:rPr>
            </w:pPr>
            <w:r w:rsidRPr="00E625F0">
              <w:rPr>
                <w:rFonts w:ascii="Times New Roman" w:eastAsia="Calibri" w:hAnsi="Times New Roman"/>
                <w:lang w:eastAsia="en-US"/>
              </w:rPr>
              <w:t>Полное наименование</w:t>
            </w:r>
          </w:p>
        </w:tc>
        <w:tc>
          <w:tcPr>
            <w:tcW w:w="3545" w:type="dxa"/>
          </w:tcPr>
          <w:p w:rsidR="00E625F0" w:rsidRPr="00E625F0" w:rsidRDefault="00E625F0" w:rsidP="0022616F">
            <w:pPr>
              <w:rPr>
                <w:rFonts w:ascii="Times New Roman" w:eastAsia="Calibri" w:hAnsi="Times New Roman"/>
                <w:lang w:eastAsia="en-US"/>
              </w:rPr>
            </w:pPr>
          </w:p>
        </w:tc>
      </w:tr>
      <w:tr w:rsidR="00E625F0" w:rsidRPr="00E625F0" w:rsidTr="0022616F">
        <w:trPr>
          <w:trHeight w:val="404"/>
        </w:trPr>
        <w:tc>
          <w:tcPr>
            <w:tcW w:w="1134" w:type="dxa"/>
          </w:tcPr>
          <w:p w:rsidR="00E625F0" w:rsidRPr="00E625F0" w:rsidRDefault="00E625F0" w:rsidP="0022616F">
            <w:pPr>
              <w:jc w:val="center"/>
              <w:rPr>
                <w:rFonts w:ascii="Times New Roman" w:eastAsia="Calibri" w:hAnsi="Times New Roman"/>
                <w:lang w:eastAsia="en-US"/>
              </w:rPr>
            </w:pPr>
            <w:r w:rsidRPr="00E625F0">
              <w:rPr>
                <w:rFonts w:ascii="Times New Roman" w:eastAsia="Calibri" w:hAnsi="Times New Roman"/>
                <w:lang w:eastAsia="en-US"/>
              </w:rPr>
              <w:t>1.2.2</w:t>
            </w:r>
          </w:p>
        </w:tc>
        <w:tc>
          <w:tcPr>
            <w:tcW w:w="6237" w:type="dxa"/>
          </w:tcPr>
          <w:p w:rsidR="00E625F0" w:rsidRPr="00E625F0" w:rsidRDefault="00E625F0" w:rsidP="0022616F">
            <w:pPr>
              <w:rPr>
                <w:rFonts w:ascii="Times New Roman" w:eastAsia="Calibri" w:hAnsi="Times New Roman"/>
                <w:lang w:eastAsia="en-US"/>
              </w:rPr>
            </w:pPr>
            <w:r w:rsidRPr="00E625F0">
              <w:rPr>
                <w:rFonts w:ascii="Times New Roman" w:eastAsia="Calibri" w:hAnsi="Times New Roman"/>
                <w:lang w:eastAsia="en-US"/>
              </w:rPr>
              <w:t>Основной государственный регистрационный номер</w:t>
            </w:r>
          </w:p>
        </w:tc>
        <w:tc>
          <w:tcPr>
            <w:tcW w:w="3545" w:type="dxa"/>
          </w:tcPr>
          <w:p w:rsidR="00E625F0" w:rsidRPr="00E625F0" w:rsidRDefault="00E625F0" w:rsidP="0022616F">
            <w:pPr>
              <w:rPr>
                <w:rFonts w:ascii="Times New Roman" w:eastAsia="Calibri" w:hAnsi="Times New Roman"/>
                <w:lang w:eastAsia="en-US"/>
              </w:rPr>
            </w:pPr>
          </w:p>
        </w:tc>
      </w:tr>
      <w:tr w:rsidR="00E625F0" w:rsidRPr="00E625F0" w:rsidTr="0022616F">
        <w:trPr>
          <w:trHeight w:val="270"/>
        </w:trPr>
        <w:tc>
          <w:tcPr>
            <w:tcW w:w="1134" w:type="dxa"/>
            <w:tcBorders>
              <w:bottom w:val="single" w:sz="4" w:space="0" w:color="auto"/>
            </w:tcBorders>
          </w:tcPr>
          <w:p w:rsidR="00E625F0" w:rsidRPr="00E625F0" w:rsidRDefault="00E625F0" w:rsidP="0022616F">
            <w:pPr>
              <w:jc w:val="center"/>
              <w:rPr>
                <w:rFonts w:ascii="Times New Roman" w:eastAsia="Calibri" w:hAnsi="Times New Roman"/>
                <w:lang w:eastAsia="en-US"/>
              </w:rPr>
            </w:pPr>
            <w:r w:rsidRPr="00E625F0">
              <w:rPr>
                <w:rFonts w:ascii="Times New Roman" w:eastAsia="Calibri" w:hAnsi="Times New Roman"/>
                <w:lang w:eastAsia="en-US"/>
              </w:rPr>
              <w:t>1.2.3</w:t>
            </w:r>
          </w:p>
        </w:tc>
        <w:tc>
          <w:tcPr>
            <w:tcW w:w="6237" w:type="dxa"/>
            <w:tcBorders>
              <w:bottom w:val="single" w:sz="4" w:space="0" w:color="auto"/>
            </w:tcBorders>
          </w:tcPr>
          <w:p w:rsidR="00E625F0" w:rsidRPr="00E625F0" w:rsidRDefault="00E625F0" w:rsidP="0022616F">
            <w:pPr>
              <w:rPr>
                <w:rFonts w:ascii="Times New Roman" w:eastAsia="Calibri" w:hAnsi="Times New Roman"/>
                <w:lang w:eastAsia="en-US"/>
              </w:rPr>
            </w:pPr>
            <w:r w:rsidRPr="00E625F0">
              <w:rPr>
                <w:rFonts w:ascii="Times New Roman" w:eastAsia="Calibri" w:hAnsi="Times New Roman"/>
                <w:lang w:eastAsia="en-US"/>
              </w:rPr>
              <w:t xml:space="preserve">Идентификационный номер налогоплательщика </w:t>
            </w:r>
          </w:p>
        </w:tc>
        <w:tc>
          <w:tcPr>
            <w:tcW w:w="3545" w:type="dxa"/>
            <w:tcBorders>
              <w:bottom w:val="single" w:sz="4" w:space="0" w:color="auto"/>
            </w:tcBorders>
          </w:tcPr>
          <w:p w:rsidR="00E625F0" w:rsidRPr="00E625F0" w:rsidRDefault="00E625F0" w:rsidP="0022616F">
            <w:pPr>
              <w:rPr>
                <w:rFonts w:ascii="Times New Roman" w:eastAsia="Calibri" w:hAnsi="Times New Roman"/>
                <w:lang w:eastAsia="en-US"/>
              </w:rPr>
            </w:pPr>
          </w:p>
        </w:tc>
      </w:tr>
      <w:tr w:rsidR="00E625F0" w:rsidRPr="00E625F0" w:rsidTr="0022616F">
        <w:trPr>
          <w:trHeight w:val="557"/>
        </w:trPr>
        <w:tc>
          <w:tcPr>
            <w:tcW w:w="10916" w:type="dxa"/>
            <w:gridSpan w:val="3"/>
            <w:tcBorders>
              <w:left w:val="nil"/>
              <w:bottom w:val="single" w:sz="4" w:space="0" w:color="auto"/>
              <w:right w:val="nil"/>
            </w:tcBorders>
          </w:tcPr>
          <w:p w:rsidR="00E625F0" w:rsidRPr="00E625F0" w:rsidRDefault="00E625F0" w:rsidP="0022616F">
            <w:pPr>
              <w:jc w:val="center"/>
              <w:rPr>
                <w:rFonts w:ascii="Times New Roman" w:eastAsia="Calibri" w:hAnsi="Times New Roman"/>
                <w:b/>
                <w:lang w:eastAsia="en-US"/>
              </w:rPr>
            </w:pPr>
          </w:p>
          <w:p w:rsidR="00E625F0" w:rsidRPr="00E625F0" w:rsidRDefault="00E625F0" w:rsidP="0022616F">
            <w:pPr>
              <w:jc w:val="center"/>
              <w:rPr>
                <w:rFonts w:ascii="Times New Roman" w:eastAsia="Calibri" w:hAnsi="Times New Roman"/>
                <w:lang w:eastAsia="en-US"/>
              </w:rPr>
            </w:pPr>
            <w:r w:rsidRPr="00E625F0">
              <w:rPr>
                <w:rFonts w:ascii="Times New Roman" w:eastAsia="Calibri" w:hAnsi="Times New Roman"/>
                <w:lang w:eastAsia="en-US"/>
              </w:rPr>
              <w:t>2. Сведения о земельном участке и объекте капитального строительства</w:t>
            </w:r>
          </w:p>
        </w:tc>
      </w:tr>
      <w:tr w:rsidR="00E625F0" w:rsidRPr="00E625F0" w:rsidTr="0022616F">
        <w:trPr>
          <w:trHeight w:val="280"/>
        </w:trPr>
        <w:tc>
          <w:tcPr>
            <w:tcW w:w="1134" w:type="dxa"/>
            <w:tcBorders>
              <w:bottom w:val="single" w:sz="4" w:space="0" w:color="auto"/>
            </w:tcBorders>
          </w:tcPr>
          <w:p w:rsidR="00E625F0" w:rsidRPr="00E625F0" w:rsidRDefault="00E625F0" w:rsidP="0022616F">
            <w:pPr>
              <w:jc w:val="center"/>
              <w:rPr>
                <w:rFonts w:ascii="Times New Roman" w:eastAsia="Calibri" w:hAnsi="Times New Roman"/>
                <w:lang w:eastAsia="en-US"/>
              </w:rPr>
            </w:pPr>
            <w:r w:rsidRPr="00E625F0">
              <w:rPr>
                <w:rFonts w:ascii="Times New Roman" w:eastAsia="Calibri" w:hAnsi="Times New Roman"/>
                <w:lang w:eastAsia="en-US"/>
              </w:rPr>
              <w:t>2.1</w:t>
            </w:r>
          </w:p>
        </w:tc>
        <w:tc>
          <w:tcPr>
            <w:tcW w:w="6237" w:type="dxa"/>
            <w:tcBorders>
              <w:bottom w:val="single" w:sz="4" w:space="0" w:color="auto"/>
            </w:tcBorders>
          </w:tcPr>
          <w:p w:rsidR="00E625F0" w:rsidRPr="00E625F0" w:rsidRDefault="00E625F0" w:rsidP="0022616F">
            <w:pPr>
              <w:rPr>
                <w:rFonts w:ascii="Times New Roman" w:eastAsia="Calibri" w:hAnsi="Times New Roman"/>
                <w:lang w:eastAsia="en-US"/>
              </w:rPr>
            </w:pPr>
            <w:r w:rsidRPr="00E625F0">
              <w:rPr>
                <w:rFonts w:ascii="Times New Roman" w:eastAsia="Calibri" w:hAnsi="Times New Roman"/>
                <w:lang w:eastAsia="en-US"/>
              </w:rPr>
              <w:t xml:space="preserve">Кадастровый номер земельного участка </w:t>
            </w:r>
          </w:p>
        </w:tc>
        <w:tc>
          <w:tcPr>
            <w:tcW w:w="3545" w:type="dxa"/>
            <w:tcBorders>
              <w:bottom w:val="single" w:sz="4" w:space="0" w:color="auto"/>
            </w:tcBorders>
          </w:tcPr>
          <w:p w:rsidR="00E625F0" w:rsidRPr="00E625F0" w:rsidRDefault="00E625F0" w:rsidP="0022616F">
            <w:pPr>
              <w:rPr>
                <w:rFonts w:ascii="Times New Roman" w:eastAsia="Calibri" w:hAnsi="Times New Roman"/>
                <w:lang w:eastAsia="en-US"/>
              </w:rPr>
            </w:pPr>
          </w:p>
        </w:tc>
      </w:tr>
      <w:tr w:rsidR="00E625F0" w:rsidRPr="00E625F0" w:rsidTr="0022616F">
        <w:trPr>
          <w:trHeight w:val="404"/>
        </w:trPr>
        <w:tc>
          <w:tcPr>
            <w:tcW w:w="1134" w:type="dxa"/>
            <w:tcBorders>
              <w:bottom w:val="single" w:sz="4" w:space="0" w:color="auto"/>
            </w:tcBorders>
          </w:tcPr>
          <w:p w:rsidR="00E625F0" w:rsidRPr="00E625F0" w:rsidRDefault="00E625F0" w:rsidP="0022616F">
            <w:pPr>
              <w:jc w:val="center"/>
              <w:rPr>
                <w:rFonts w:ascii="Times New Roman" w:eastAsia="Calibri" w:hAnsi="Times New Roman"/>
                <w:lang w:eastAsia="en-US"/>
              </w:rPr>
            </w:pPr>
            <w:r w:rsidRPr="00E625F0">
              <w:rPr>
                <w:rFonts w:ascii="Times New Roman" w:eastAsia="Calibri" w:hAnsi="Times New Roman"/>
                <w:lang w:eastAsia="en-US"/>
              </w:rPr>
              <w:t>2.2</w:t>
            </w:r>
          </w:p>
        </w:tc>
        <w:tc>
          <w:tcPr>
            <w:tcW w:w="6237" w:type="dxa"/>
            <w:tcBorders>
              <w:bottom w:val="single" w:sz="4" w:space="0" w:color="auto"/>
            </w:tcBorders>
          </w:tcPr>
          <w:p w:rsidR="00E625F0" w:rsidRPr="00E625F0" w:rsidRDefault="00E625F0" w:rsidP="0022616F">
            <w:pPr>
              <w:rPr>
                <w:rFonts w:ascii="Times New Roman" w:eastAsia="Calibri" w:hAnsi="Times New Roman"/>
                <w:lang w:eastAsia="en-US"/>
              </w:rPr>
            </w:pPr>
            <w:r w:rsidRPr="00E625F0">
              <w:rPr>
                <w:rFonts w:ascii="Times New Roman" w:eastAsia="Calibri" w:hAnsi="Times New Roman"/>
                <w:lang w:eastAsia="en-US"/>
              </w:rPr>
              <w:t>Адрес земельного участка</w:t>
            </w:r>
          </w:p>
        </w:tc>
        <w:tc>
          <w:tcPr>
            <w:tcW w:w="3545" w:type="dxa"/>
            <w:tcBorders>
              <w:bottom w:val="single" w:sz="4" w:space="0" w:color="auto"/>
            </w:tcBorders>
          </w:tcPr>
          <w:p w:rsidR="00E625F0" w:rsidRPr="00E625F0" w:rsidRDefault="00E625F0" w:rsidP="0022616F">
            <w:pPr>
              <w:rPr>
                <w:rFonts w:ascii="Times New Roman" w:eastAsia="Calibri" w:hAnsi="Times New Roman"/>
                <w:lang w:eastAsia="en-US"/>
              </w:rPr>
            </w:pPr>
          </w:p>
        </w:tc>
      </w:tr>
      <w:tr w:rsidR="00E625F0" w:rsidRPr="00E625F0" w:rsidTr="0022616F">
        <w:trPr>
          <w:trHeight w:val="290"/>
        </w:trPr>
        <w:tc>
          <w:tcPr>
            <w:tcW w:w="1134" w:type="dxa"/>
            <w:tcBorders>
              <w:bottom w:val="single" w:sz="4" w:space="0" w:color="auto"/>
            </w:tcBorders>
          </w:tcPr>
          <w:p w:rsidR="00E625F0" w:rsidRPr="00E625F0" w:rsidRDefault="00E625F0" w:rsidP="0022616F">
            <w:pPr>
              <w:jc w:val="center"/>
              <w:rPr>
                <w:rFonts w:ascii="Times New Roman" w:eastAsia="Calibri" w:hAnsi="Times New Roman"/>
                <w:lang w:eastAsia="en-US"/>
              </w:rPr>
            </w:pPr>
            <w:r w:rsidRPr="00E625F0">
              <w:rPr>
                <w:rFonts w:ascii="Times New Roman" w:eastAsia="Calibri" w:hAnsi="Times New Roman"/>
                <w:lang w:eastAsia="en-US"/>
              </w:rPr>
              <w:t>2.3</w:t>
            </w:r>
          </w:p>
        </w:tc>
        <w:tc>
          <w:tcPr>
            <w:tcW w:w="6237" w:type="dxa"/>
            <w:tcBorders>
              <w:bottom w:val="single" w:sz="4" w:space="0" w:color="auto"/>
            </w:tcBorders>
          </w:tcPr>
          <w:p w:rsidR="00E625F0" w:rsidRPr="00E625F0" w:rsidRDefault="00E625F0" w:rsidP="0022616F">
            <w:pPr>
              <w:rPr>
                <w:rFonts w:ascii="Times New Roman" w:eastAsia="Calibri" w:hAnsi="Times New Roman"/>
                <w:lang w:eastAsia="en-US"/>
              </w:rPr>
            </w:pPr>
            <w:r w:rsidRPr="00E625F0">
              <w:rPr>
                <w:rFonts w:ascii="Times New Roman" w:hAnsi="Times New Roman"/>
              </w:rPr>
              <w:t>Вид разрешенного использования</w:t>
            </w:r>
            <w:r w:rsidRPr="00E625F0">
              <w:rPr>
                <w:rFonts w:ascii="Times New Roman" w:eastAsia="Calibri" w:hAnsi="Times New Roman"/>
                <w:lang w:eastAsia="en-US"/>
              </w:rPr>
              <w:t xml:space="preserve">  земельного участка </w:t>
            </w:r>
          </w:p>
        </w:tc>
        <w:tc>
          <w:tcPr>
            <w:tcW w:w="3545" w:type="dxa"/>
            <w:tcBorders>
              <w:bottom w:val="single" w:sz="4" w:space="0" w:color="auto"/>
            </w:tcBorders>
          </w:tcPr>
          <w:p w:rsidR="00E625F0" w:rsidRPr="00E625F0" w:rsidRDefault="00E625F0" w:rsidP="0022616F">
            <w:pPr>
              <w:rPr>
                <w:rFonts w:ascii="Times New Roman" w:eastAsia="Calibri" w:hAnsi="Times New Roman"/>
                <w:lang w:eastAsia="en-US"/>
              </w:rPr>
            </w:pPr>
          </w:p>
        </w:tc>
      </w:tr>
      <w:tr w:rsidR="00E625F0" w:rsidRPr="00E625F0" w:rsidTr="0022616F">
        <w:trPr>
          <w:trHeight w:val="550"/>
        </w:trPr>
        <w:tc>
          <w:tcPr>
            <w:tcW w:w="1134" w:type="dxa"/>
            <w:tcBorders>
              <w:bottom w:val="single" w:sz="4" w:space="0" w:color="auto"/>
            </w:tcBorders>
          </w:tcPr>
          <w:p w:rsidR="00E625F0" w:rsidRPr="00E625F0" w:rsidRDefault="00E625F0" w:rsidP="0022616F">
            <w:pPr>
              <w:jc w:val="center"/>
              <w:rPr>
                <w:rFonts w:ascii="Times New Roman" w:eastAsia="Calibri" w:hAnsi="Times New Roman"/>
                <w:lang w:eastAsia="en-US"/>
              </w:rPr>
            </w:pPr>
            <w:r w:rsidRPr="00E625F0">
              <w:rPr>
                <w:rFonts w:ascii="Times New Roman" w:eastAsia="Calibri" w:hAnsi="Times New Roman"/>
                <w:lang w:eastAsia="en-US"/>
              </w:rPr>
              <w:t>2.4</w:t>
            </w:r>
          </w:p>
        </w:tc>
        <w:tc>
          <w:tcPr>
            <w:tcW w:w="6237" w:type="dxa"/>
            <w:tcBorders>
              <w:bottom w:val="single" w:sz="4" w:space="0" w:color="auto"/>
            </w:tcBorders>
          </w:tcPr>
          <w:p w:rsidR="00E625F0" w:rsidRPr="0022616F" w:rsidRDefault="00E625F0" w:rsidP="0022616F">
            <w:pPr>
              <w:rPr>
                <w:rFonts w:ascii="Times New Roman" w:eastAsia="Calibri" w:hAnsi="Times New Roman"/>
                <w:i/>
                <w:lang w:eastAsia="en-US"/>
              </w:rPr>
            </w:pPr>
            <w:r w:rsidRPr="00E625F0">
              <w:rPr>
                <w:rFonts w:ascii="Times New Roman" w:hAnsi="Times New Roman"/>
              </w:rPr>
              <w:t xml:space="preserve">Реквизиты градостроительного плана </w:t>
            </w:r>
            <w:r w:rsidRPr="00E625F0">
              <w:rPr>
                <w:rFonts w:ascii="Times New Roman" w:eastAsia="Calibri" w:hAnsi="Times New Roman"/>
                <w:lang w:eastAsia="en-US"/>
              </w:rPr>
              <w:t xml:space="preserve">земельного участка </w:t>
            </w:r>
            <w:r w:rsidR="0022616F">
              <w:rPr>
                <w:rFonts w:ascii="Times New Roman" w:eastAsia="Calibri" w:hAnsi="Times New Roman"/>
                <w:i/>
                <w:lang w:eastAsia="en-US"/>
              </w:rPr>
              <w:t>(при наличии</w:t>
            </w:r>
          </w:p>
        </w:tc>
        <w:tc>
          <w:tcPr>
            <w:tcW w:w="3545" w:type="dxa"/>
            <w:tcBorders>
              <w:bottom w:val="single" w:sz="4" w:space="0" w:color="auto"/>
            </w:tcBorders>
          </w:tcPr>
          <w:p w:rsidR="00E625F0" w:rsidRPr="00E625F0" w:rsidRDefault="00E625F0" w:rsidP="0022616F">
            <w:pPr>
              <w:rPr>
                <w:rFonts w:ascii="Times New Roman" w:eastAsia="Calibri" w:hAnsi="Times New Roman"/>
                <w:lang w:eastAsia="en-US"/>
              </w:rPr>
            </w:pPr>
          </w:p>
        </w:tc>
      </w:tr>
      <w:tr w:rsidR="00E625F0" w:rsidRPr="00E625F0" w:rsidTr="0022616F">
        <w:trPr>
          <w:trHeight w:val="402"/>
        </w:trPr>
        <w:tc>
          <w:tcPr>
            <w:tcW w:w="1134" w:type="dxa"/>
            <w:tcBorders>
              <w:bottom w:val="single" w:sz="4" w:space="0" w:color="auto"/>
            </w:tcBorders>
          </w:tcPr>
          <w:p w:rsidR="00E625F0" w:rsidRPr="00E625F0" w:rsidRDefault="00E625F0" w:rsidP="0022616F">
            <w:pPr>
              <w:jc w:val="center"/>
              <w:rPr>
                <w:rFonts w:ascii="Times New Roman" w:eastAsia="Calibri" w:hAnsi="Times New Roman"/>
                <w:lang w:eastAsia="en-US"/>
              </w:rPr>
            </w:pPr>
            <w:r w:rsidRPr="00E625F0">
              <w:rPr>
                <w:rFonts w:ascii="Times New Roman" w:eastAsia="Calibri" w:hAnsi="Times New Roman"/>
                <w:lang w:eastAsia="en-US"/>
              </w:rPr>
              <w:t>2.5</w:t>
            </w:r>
          </w:p>
        </w:tc>
        <w:tc>
          <w:tcPr>
            <w:tcW w:w="6237" w:type="dxa"/>
            <w:tcBorders>
              <w:bottom w:val="single" w:sz="4" w:space="0" w:color="auto"/>
            </w:tcBorders>
          </w:tcPr>
          <w:p w:rsidR="00E625F0" w:rsidRPr="00E625F0" w:rsidRDefault="00E625F0" w:rsidP="0022616F">
            <w:pPr>
              <w:rPr>
                <w:rFonts w:ascii="Times New Roman" w:hAnsi="Times New Roman"/>
              </w:rPr>
            </w:pPr>
            <w:r w:rsidRPr="00E625F0">
              <w:rPr>
                <w:rFonts w:ascii="Times New Roman" w:eastAsia="Calibri" w:hAnsi="Times New Roman"/>
                <w:lang w:eastAsia="en-US"/>
              </w:rPr>
              <w:t xml:space="preserve">Кадастровый номер объекта капитального строительства  </w:t>
            </w:r>
          </w:p>
        </w:tc>
        <w:tc>
          <w:tcPr>
            <w:tcW w:w="3545" w:type="dxa"/>
            <w:tcBorders>
              <w:bottom w:val="single" w:sz="4" w:space="0" w:color="auto"/>
            </w:tcBorders>
          </w:tcPr>
          <w:p w:rsidR="00E625F0" w:rsidRPr="00E625F0" w:rsidRDefault="00E625F0" w:rsidP="0022616F">
            <w:pPr>
              <w:rPr>
                <w:rFonts w:ascii="Times New Roman" w:eastAsia="Calibri" w:hAnsi="Times New Roman"/>
                <w:lang w:eastAsia="en-US"/>
              </w:rPr>
            </w:pPr>
          </w:p>
        </w:tc>
      </w:tr>
      <w:tr w:rsidR="00E625F0" w:rsidRPr="00E625F0" w:rsidTr="0022616F">
        <w:trPr>
          <w:trHeight w:val="279"/>
        </w:trPr>
        <w:tc>
          <w:tcPr>
            <w:tcW w:w="1134" w:type="dxa"/>
            <w:tcBorders>
              <w:bottom w:val="single" w:sz="4" w:space="0" w:color="auto"/>
            </w:tcBorders>
          </w:tcPr>
          <w:p w:rsidR="00E625F0" w:rsidRPr="00E625F0" w:rsidRDefault="00E625F0" w:rsidP="0022616F">
            <w:pPr>
              <w:jc w:val="center"/>
              <w:rPr>
                <w:rFonts w:ascii="Times New Roman" w:eastAsia="Calibri" w:hAnsi="Times New Roman"/>
                <w:lang w:eastAsia="en-US"/>
              </w:rPr>
            </w:pPr>
            <w:r w:rsidRPr="00E625F0">
              <w:rPr>
                <w:rFonts w:ascii="Times New Roman" w:eastAsia="Calibri" w:hAnsi="Times New Roman"/>
                <w:lang w:eastAsia="en-US"/>
              </w:rPr>
              <w:t>2.6</w:t>
            </w:r>
          </w:p>
        </w:tc>
        <w:tc>
          <w:tcPr>
            <w:tcW w:w="6237" w:type="dxa"/>
            <w:tcBorders>
              <w:bottom w:val="single" w:sz="4" w:space="0" w:color="auto"/>
            </w:tcBorders>
          </w:tcPr>
          <w:p w:rsidR="00E625F0" w:rsidRPr="00E625F0" w:rsidRDefault="00E625F0" w:rsidP="0022616F">
            <w:pPr>
              <w:rPr>
                <w:rFonts w:ascii="Times New Roman" w:eastAsia="Calibri" w:hAnsi="Times New Roman"/>
                <w:lang w:eastAsia="en-US"/>
              </w:rPr>
            </w:pPr>
            <w:r w:rsidRPr="00E625F0">
              <w:rPr>
                <w:rFonts w:ascii="Times New Roman" w:eastAsia="Calibri" w:hAnsi="Times New Roman"/>
                <w:lang w:eastAsia="en-US"/>
              </w:rPr>
              <w:t xml:space="preserve">Наименование объекта капитального строительства </w:t>
            </w:r>
          </w:p>
        </w:tc>
        <w:tc>
          <w:tcPr>
            <w:tcW w:w="3545" w:type="dxa"/>
            <w:tcBorders>
              <w:bottom w:val="single" w:sz="4" w:space="0" w:color="auto"/>
            </w:tcBorders>
          </w:tcPr>
          <w:p w:rsidR="00E625F0" w:rsidRPr="00E625F0" w:rsidRDefault="00E625F0" w:rsidP="0022616F">
            <w:pPr>
              <w:rPr>
                <w:rFonts w:ascii="Times New Roman" w:eastAsia="Calibri" w:hAnsi="Times New Roman"/>
                <w:lang w:eastAsia="en-US"/>
              </w:rPr>
            </w:pPr>
          </w:p>
        </w:tc>
      </w:tr>
      <w:tr w:rsidR="00E625F0" w:rsidRPr="00E625F0" w:rsidTr="0022616F">
        <w:trPr>
          <w:trHeight w:val="426"/>
        </w:trPr>
        <w:tc>
          <w:tcPr>
            <w:tcW w:w="1134" w:type="dxa"/>
          </w:tcPr>
          <w:p w:rsidR="00E625F0" w:rsidRPr="00E625F0" w:rsidRDefault="00E625F0" w:rsidP="0022616F">
            <w:pPr>
              <w:jc w:val="center"/>
              <w:rPr>
                <w:rFonts w:ascii="Times New Roman" w:eastAsia="Calibri" w:hAnsi="Times New Roman"/>
                <w:lang w:eastAsia="en-US"/>
              </w:rPr>
            </w:pPr>
            <w:r w:rsidRPr="00E625F0">
              <w:rPr>
                <w:rFonts w:ascii="Times New Roman" w:eastAsia="Calibri" w:hAnsi="Times New Roman"/>
                <w:lang w:eastAsia="en-US"/>
              </w:rPr>
              <w:t>2.7</w:t>
            </w:r>
          </w:p>
        </w:tc>
        <w:tc>
          <w:tcPr>
            <w:tcW w:w="6237" w:type="dxa"/>
          </w:tcPr>
          <w:p w:rsidR="00E625F0" w:rsidRPr="00E625F0" w:rsidRDefault="00E625F0" w:rsidP="0022616F">
            <w:pPr>
              <w:rPr>
                <w:rFonts w:ascii="Times New Roman" w:eastAsia="Calibri" w:hAnsi="Times New Roman"/>
                <w:lang w:eastAsia="en-US"/>
              </w:rPr>
            </w:pPr>
            <w:r w:rsidRPr="00E625F0">
              <w:rPr>
                <w:rFonts w:ascii="Times New Roman" w:eastAsia="Calibri" w:hAnsi="Times New Roman"/>
                <w:lang w:eastAsia="en-US"/>
              </w:rPr>
              <w:t xml:space="preserve">Назначение объекта капитального строительства </w:t>
            </w:r>
          </w:p>
        </w:tc>
        <w:tc>
          <w:tcPr>
            <w:tcW w:w="3545" w:type="dxa"/>
          </w:tcPr>
          <w:p w:rsidR="00E625F0" w:rsidRPr="00E625F0" w:rsidRDefault="00E625F0" w:rsidP="0022616F">
            <w:pPr>
              <w:rPr>
                <w:rFonts w:ascii="Times New Roman" w:eastAsia="Calibri" w:hAnsi="Times New Roman"/>
                <w:lang w:eastAsia="en-US"/>
              </w:rPr>
            </w:pPr>
          </w:p>
        </w:tc>
      </w:tr>
      <w:tr w:rsidR="00E625F0" w:rsidRPr="00E625F0" w:rsidTr="0022616F">
        <w:trPr>
          <w:trHeight w:val="829"/>
        </w:trPr>
        <w:tc>
          <w:tcPr>
            <w:tcW w:w="1134" w:type="dxa"/>
          </w:tcPr>
          <w:p w:rsidR="00E625F0" w:rsidRPr="00E625F0" w:rsidRDefault="00E625F0" w:rsidP="0022616F">
            <w:pPr>
              <w:jc w:val="center"/>
              <w:rPr>
                <w:rFonts w:ascii="Times New Roman" w:eastAsia="Calibri" w:hAnsi="Times New Roman"/>
                <w:lang w:eastAsia="en-US"/>
              </w:rPr>
            </w:pPr>
            <w:r w:rsidRPr="00E625F0">
              <w:rPr>
                <w:rFonts w:ascii="Times New Roman" w:eastAsia="Calibri" w:hAnsi="Times New Roman"/>
                <w:lang w:eastAsia="en-US"/>
              </w:rPr>
              <w:t>2.8</w:t>
            </w:r>
          </w:p>
        </w:tc>
        <w:tc>
          <w:tcPr>
            <w:tcW w:w="6237" w:type="dxa"/>
          </w:tcPr>
          <w:p w:rsidR="00E625F0" w:rsidRPr="00E625F0" w:rsidRDefault="00E625F0" w:rsidP="0022616F">
            <w:pPr>
              <w:rPr>
                <w:rFonts w:ascii="Times New Roman" w:eastAsia="Calibri" w:hAnsi="Times New Roman"/>
                <w:lang w:eastAsia="en-US"/>
              </w:rPr>
            </w:pPr>
            <w:r w:rsidRPr="00E625F0">
              <w:rPr>
                <w:rFonts w:ascii="Times New Roman" w:eastAsia="Calibri" w:hAnsi="Times New Roman"/>
                <w:lang w:eastAsia="en-US"/>
              </w:rPr>
              <w:t xml:space="preserve">Технико-экономические показатели объекта капитального строительства (количество этажей, в т.ч. подземных, площадь) </w:t>
            </w:r>
          </w:p>
        </w:tc>
        <w:tc>
          <w:tcPr>
            <w:tcW w:w="3545" w:type="dxa"/>
          </w:tcPr>
          <w:p w:rsidR="00E625F0" w:rsidRPr="00E625F0" w:rsidRDefault="00E625F0" w:rsidP="0022616F">
            <w:pPr>
              <w:rPr>
                <w:rFonts w:ascii="Times New Roman" w:eastAsia="Calibri" w:hAnsi="Times New Roman"/>
                <w:lang w:eastAsia="en-US"/>
              </w:rPr>
            </w:pPr>
          </w:p>
        </w:tc>
      </w:tr>
    </w:tbl>
    <w:p w:rsidR="00E625F0" w:rsidRPr="00E625F0" w:rsidRDefault="00E625F0" w:rsidP="0022616F">
      <w:pPr>
        <w:rPr>
          <w:rFonts w:ascii="Times New Roman" w:hAnsi="Times New Roman"/>
        </w:rPr>
      </w:pPr>
    </w:p>
    <w:p w:rsidR="00E625F0" w:rsidRPr="00E625F0" w:rsidRDefault="00E625F0" w:rsidP="0022616F">
      <w:pPr>
        <w:jc w:val="center"/>
        <w:rPr>
          <w:rFonts w:ascii="Times New Roman" w:hAnsi="Times New Roman"/>
        </w:rPr>
      </w:pPr>
      <w:r w:rsidRPr="00E625F0">
        <w:rPr>
          <w:rFonts w:ascii="Times New Roman" w:hAnsi="Times New Roman"/>
        </w:rPr>
        <w:t>3. Параметры планируемого к размещению объекта капитального строительства</w:t>
      </w:r>
    </w:p>
    <w:p w:rsidR="00E625F0" w:rsidRPr="00E625F0" w:rsidRDefault="00E625F0" w:rsidP="0022616F">
      <w:pPr>
        <w:jc w:val="center"/>
        <w:rPr>
          <w:rFonts w:ascii="Times New Roman" w:hAnsi="Times New Roman"/>
        </w:rPr>
      </w:pPr>
      <w:r w:rsidRPr="00E625F0">
        <w:rPr>
          <w:rFonts w:ascii="Times New Roman" w:hAnsi="Times New Roman"/>
        </w:rPr>
        <w:t>(указываются все параметры планируемого строительства, реконструкции объекта капитального строительства</w:t>
      </w:r>
    </w:p>
    <w:p w:rsidR="00E625F0" w:rsidRPr="00E625F0" w:rsidRDefault="00E625F0" w:rsidP="0022616F">
      <w:pPr>
        <w:rPr>
          <w:rFonts w:ascii="Times New Roman" w:hAnsi="Times New Roman"/>
        </w:rPr>
      </w:pPr>
    </w:p>
    <w:tbl>
      <w:tblPr>
        <w:tblStyle w:val="ab"/>
        <w:tblW w:w="10916" w:type="dxa"/>
        <w:tblInd w:w="-998" w:type="dxa"/>
        <w:tblLook w:val="04A0"/>
      </w:tblPr>
      <w:tblGrid>
        <w:gridCol w:w="1135"/>
        <w:gridCol w:w="6237"/>
        <w:gridCol w:w="3544"/>
      </w:tblGrid>
      <w:tr w:rsidR="00E625F0" w:rsidRPr="00E625F0" w:rsidTr="0022616F">
        <w:tc>
          <w:tcPr>
            <w:tcW w:w="1135" w:type="dxa"/>
          </w:tcPr>
          <w:p w:rsidR="00E625F0" w:rsidRPr="00E625F0" w:rsidRDefault="00E625F0" w:rsidP="0022616F">
            <w:pPr>
              <w:autoSpaceDE w:val="0"/>
              <w:autoSpaceDN w:val="0"/>
              <w:adjustRightInd w:val="0"/>
              <w:jc w:val="center"/>
              <w:rPr>
                <w:rFonts w:ascii="Times New Roman" w:eastAsiaTheme="minorHAnsi" w:hAnsi="Times New Roman"/>
                <w:lang w:eastAsia="en-US"/>
              </w:rPr>
            </w:pPr>
            <w:r w:rsidRPr="00E625F0">
              <w:rPr>
                <w:rFonts w:ascii="Times New Roman" w:eastAsiaTheme="minorHAnsi" w:hAnsi="Times New Roman"/>
                <w:lang w:eastAsia="en-US"/>
              </w:rPr>
              <w:t>№</w:t>
            </w:r>
          </w:p>
        </w:tc>
        <w:tc>
          <w:tcPr>
            <w:tcW w:w="6237" w:type="dxa"/>
          </w:tcPr>
          <w:p w:rsidR="00E625F0" w:rsidRPr="00E625F0" w:rsidRDefault="00E625F0" w:rsidP="0022616F">
            <w:pPr>
              <w:autoSpaceDE w:val="0"/>
              <w:autoSpaceDN w:val="0"/>
              <w:adjustRightInd w:val="0"/>
              <w:jc w:val="center"/>
              <w:rPr>
                <w:rFonts w:ascii="Times New Roman" w:eastAsiaTheme="minorHAnsi" w:hAnsi="Times New Roman"/>
                <w:lang w:eastAsia="en-US"/>
              </w:rPr>
            </w:pPr>
            <w:r w:rsidRPr="00E625F0">
              <w:rPr>
                <w:rFonts w:ascii="Times New Roman" w:eastAsiaTheme="minorHAnsi" w:hAnsi="Times New Roman"/>
                <w:lang w:eastAsia="en-US"/>
              </w:rPr>
              <w:t>Предельные параметры строительства, реконструкции объектов капитального строительства в соответствии с градостроительным регламентом правил землепользования и застройки</w:t>
            </w:r>
          </w:p>
        </w:tc>
        <w:tc>
          <w:tcPr>
            <w:tcW w:w="3544" w:type="dxa"/>
          </w:tcPr>
          <w:p w:rsidR="00E625F0" w:rsidRPr="00E625F0" w:rsidRDefault="00E625F0" w:rsidP="0022616F">
            <w:pPr>
              <w:autoSpaceDE w:val="0"/>
              <w:autoSpaceDN w:val="0"/>
              <w:adjustRightInd w:val="0"/>
              <w:jc w:val="center"/>
              <w:rPr>
                <w:rFonts w:ascii="Times New Roman" w:eastAsiaTheme="minorHAnsi" w:hAnsi="Times New Roman"/>
                <w:lang w:eastAsia="en-US"/>
              </w:rPr>
            </w:pPr>
            <w:r w:rsidRPr="00E625F0">
              <w:rPr>
                <w:rFonts w:ascii="Times New Roman" w:eastAsiaTheme="minorHAnsi" w:hAnsi="Times New Roman"/>
                <w:lang w:eastAsia="en-US"/>
              </w:rPr>
              <w:t>Планируемого отклонением</w:t>
            </w:r>
          </w:p>
        </w:tc>
      </w:tr>
      <w:tr w:rsidR="00E625F0" w:rsidRPr="00E625F0" w:rsidTr="0022616F">
        <w:tc>
          <w:tcPr>
            <w:tcW w:w="1135" w:type="dxa"/>
          </w:tcPr>
          <w:p w:rsidR="00E625F0" w:rsidRPr="00E625F0" w:rsidRDefault="00E625F0" w:rsidP="0022616F">
            <w:pPr>
              <w:autoSpaceDE w:val="0"/>
              <w:autoSpaceDN w:val="0"/>
              <w:adjustRightInd w:val="0"/>
              <w:jc w:val="both"/>
              <w:rPr>
                <w:rFonts w:ascii="Times New Roman" w:eastAsiaTheme="minorHAnsi" w:hAnsi="Times New Roman"/>
                <w:lang w:eastAsia="en-US"/>
              </w:rPr>
            </w:pPr>
          </w:p>
        </w:tc>
        <w:tc>
          <w:tcPr>
            <w:tcW w:w="6237" w:type="dxa"/>
          </w:tcPr>
          <w:p w:rsidR="00E625F0" w:rsidRPr="00E625F0" w:rsidRDefault="00E625F0" w:rsidP="0022616F">
            <w:pPr>
              <w:autoSpaceDE w:val="0"/>
              <w:autoSpaceDN w:val="0"/>
              <w:adjustRightInd w:val="0"/>
              <w:jc w:val="both"/>
              <w:rPr>
                <w:rFonts w:ascii="Times New Roman" w:eastAsiaTheme="minorHAnsi" w:hAnsi="Times New Roman"/>
                <w:lang w:eastAsia="en-US"/>
              </w:rPr>
            </w:pPr>
          </w:p>
        </w:tc>
        <w:tc>
          <w:tcPr>
            <w:tcW w:w="3544" w:type="dxa"/>
          </w:tcPr>
          <w:p w:rsidR="00E625F0" w:rsidRPr="00E625F0" w:rsidRDefault="00E625F0" w:rsidP="0022616F">
            <w:pPr>
              <w:autoSpaceDE w:val="0"/>
              <w:autoSpaceDN w:val="0"/>
              <w:adjustRightInd w:val="0"/>
              <w:jc w:val="both"/>
              <w:rPr>
                <w:rFonts w:ascii="Times New Roman" w:eastAsiaTheme="minorHAnsi" w:hAnsi="Times New Roman"/>
                <w:lang w:eastAsia="en-US"/>
              </w:rPr>
            </w:pPr>
          </w:p>
        </w:tc>
      </w:tr>
    </w:tbl>
    <w:p w:rsidR="00E625F0" w:rsidRPr="00E625F0" w:rsidRDefault="00E625F0" w:rsidP="0022616F">
      <w:pPr>
        <w:autoSpaceDE w:val="0"/>
        <w:autoSpaceDN w:val="0"/>
        <w:adjustRightInd w:val="0"/>
        <w:jc w:val="center"/>
        <w:rPr>
          <w:rFonts w:ascii="Times New Roman" w:eastAsiaTheme="minorHAnsi" w:hAnsi="Times New Roman"/>
          <w:lang w:eastAsia="en-US"/>
        </w:rPr>
      </w:pPr>
    </w:p>
    <w:p w:rsidR="00E625F0" w:rsidRPr="00E625F0" w:rsidRDefault="00E625F0" w:rsidP="0022616F">
      <w:pPr>
        <w:autoSpaceDE w:val="0"/>
        <w:autoSpaceDN w:val="0"/>
        <w:adjustRightInd w:val="0"/>
        <w:ind w:left="-993"/>
        <w:jc w:val="center"/>
        <w:rPr>
          <w:rFonts w:ascii="Times New Roman" w:eastAsiaTheme="minorHAnsi" w:hAnsi="Times New Roman"/>
          <w:lang w:eastAsia="en-US"/>
        </w:rPr>
      </w:pPr>
      <w:r w:rsidRPr="00E625F0">
        <w:rPr>
          <w:rFonts w:ascii="Times New Roman" w:eastAsiaTheme="minorHAnsi" w:hAnsi="Times New Roman"/>
          <w:lang w:eastAsia="en-US"/>
        </w:rPr>
        <w:t xml:space="preserve">4. Указывается нужное в обоснование неблагоприятных условий для застройки </w:t>
      </w:r>
      <w:r w:rsidRPr="00E625F0">
        <w:rPr>
          <w:rFonts w:ascii="Times New Roman" w:hAnsi="Times New Roman"/>
        </w:rPr>
        <w:t>в соответствии с частями 1, 1.1 статьи 40 Градостроительного кодекса Российской Федерации</w:t>
      </w:r>
    </w:p>
    <w:tbl>
      <w:tblPr>
        <w:tblStyle w:val="ab"/>
        <w:tblW w:w="0" w:type="auto"/>
        <w:tblInd w:w="-998" w:type="dxa"/>
        <w:tblLook w:val="04A0"/>
      </w:tblPr>
      <w:tblGrid>
        <w:gridCol w:w="2050"/>
        <w:gridCol w:w="361"/>
        <w:gridCol w:w="7932"/>
      </w:tblGrid>
      <w:tr w:rsidR="00E625F0" w:rsidRPr="00E625F0" w:rsidTr="0022616F">
        <w:tc>
          <w:tcPr>
            <w:tcW w:w="2411" w:type="dxa"/>
            <w:gridSpan w:val="2"/>
            <w:vAlign w:val="center"/>
          </w:tcPr>
          <w:p w:rsidR="00E625F0" w:rsidRPr="00E625F0" w:rsidRDefault="00E625F0" w:rsidP="0022616F">
            <w:pPr>
              <w:autoSpaceDE w:val="0"/>
              <w:autoSpaceDN w:val="0"/>
              <w:adjustRightInd w:val="0"/>
              <w:jc w:val="center"/>
              <w:rPr>
                <w:rFonts w:ascii="Times New Roman" w:eastAsiaTheme="minorHAnsi" w:hAnsi="Times New Roman"/>
                <w:lang w:eastAsia="en-US"/>
              </w:rPr>
            </w:pPr>
            <w:r w:rsidRPr="00E625F0">
              <w:rPr>
                <w:rFonts w:ascii="Times New Roman" w:eastAsiaTheme="minorHAnsi" w:hAnsi="Times New Roman"/>
                <w:lang w:eastAsia="en-US"/>
              </w:rPr>
              <w:t>4.1</w:t>
            </w:r>
          </w:p>
        </w:tc>
        <w:tc>
          <w:tcPr>
            <w:tcW w:w="7932" w:type="dxa"/>
          </w:tcPr>
          <w:p w:rsidR="00E625F0" w:rsidRPr="00E625F0" w:rsidRDefault="00E625F0" w:rsidP="0022616F">
            <w:pPr>
              <w:autoSpaceDE w:val="0"/>
              <w:autoSpaceDN w:val="0"/>
              <w:adjustRightInd w:val="0"/>
              <w:jc w:val="both"/>
              <w:rPr>
                <w:rFonts w:ascii="Times New Roman" w:eastAsiaTheme="minorHAnsi" w:hAnsi="Times New Roman"/>
                <w:lang w:eastAsia="en-US"/>
              </w:rPr>
            </w:pPr>
            <w:r w:rsidRPr="00E625F0">
              <w:rPr>
                <w:rFonts w:ascii="Times New Roman" w:eastAsiaTheme="minorHAnsi" w:hAnsi="Times New Roman"/>
                <w:lang w:eastAsia="en-US"/>
              </w:rPr>
              <w:t>размеры земельного участка меньше установленного градостроительным регламентом минимального размера земельного участка</w:t>
            </w:r>
          </w:p>
          <w:p w:rsidR="00E625F0" w:rsidRPr="00E625F0" w:rsidRDefault="00E625F0" w:rsidP="0022616F">
            <w:pPr>
              <w:autoSpaceDE w:val="0"/>
              <w:autoSpaceDN w:val="0"/>
              <w:adjustRightInd w:val="0"/>
              <w:jc w:val="both"/>
              <w:rPr>
                <w:rFonts w:ascii="Times New Roman" w:eastAsiaTheme="minorHAnsi" w:hAnsi="Times New Roman"/>
                <w:lang w:eastAsia="en-US"/>
              </w:rPr>
            </w:pPr>
          </w:p>
        </w:tc>
      </w:tr>
      <w:tr w:rsidR="00E625F0" w:rsidRPr="00E625F0" w:rsidTr="0022616F">
        <w:tc>
          <w:tcPr>
            <w:tcW w:w="2050" w:type="dxa"/>
          </w:tcPr>
          <w:p w:rsidR="00E625F0" w:rsidRPr="00E625F0" w:rsidRDefault="00E625F0" w:rsidP="0022616F">
            <w:pPr>
              <w:autoSpaceDE w:val="0"/>
              <w:autoSpaceDN w:val="0"/>
              <w:adjustRightInd w:val="0"/>
              <w:jc w:val="center"/>
              <w:rPr>
                <w:rFonts w:ascii="Times New Roman" w:eastAsiaTheme="minorHAnsi" w:hAnsi="Times New Roman"/>
                <w:lang w:eastAsia="en-US"/>
              </w:rPr>
            </w:pPr>
            <w:r w:rsidRPr="00E625F0">
              <w:rPr>
                <w:rFonts w:ascii="Times New Roman" w:eastAsiaTheme="minorHAnsi" w:hAnsi="Times New Roman"/>
                <w:lang w:eastAsia="en-US"/>
              </w:rPr>
              <w:t>4.1.1</w:t>
            </w:r>
          </w:p>
        </w:tc>
        <w:tc>
          <w:tcPr>
            <w:tcW w:w="361" w:type="dxa"/>
          </w:tcPr>
          <w:p w:rsidR="00E625F0" w:rsidRPr="00E625F0" w:rsidRDefault="00E625F0" w:rsidP="0022616F">
            <w:pPr>
              <w:autoSpaceDE w:val="0"/>
              <w:autoSpaceDN w:val="0"/>
              <w:adjustRightInd w:val="0"/>
              <w:jc w:val="center"/>
              <w:rPr>
                <w:rFonts w:ascii="Times New Roman" w:eastAsiaTheme="minorHAnsi" w:hAnsi="Times New Roman"/>
                <w:lang w:eastAsia="en-US"/>
              </w:rPr>
            </w:pPr>
          </w:p>
        </w:tc>
        <w:tc>
          <w:tcPr>
            <w:tcW w:w="7932" w:type="dxa"/>
          </w:tcPr>
          <w:p w:rsidR="00E625F0" w:rsidRPr="00E625F0" w:rsidRDefault="00E625F0" w:rsidP="0022616F">
            <w:pPr>
              <w:autoSpaceDE w:val="0"/>
              <w:autoSpaceDN w:val="0"/>
              <w:adjustRightInd w:val="0"/>
              <w:jc w:val="both"/>
              <w:rPr>
                <w:rFonts w:ascii="Times New Roman" w:eastAsiaTheme="minorHAnsi" w:hAnsi="Times New Roman"/>
                <w:lang w:eastAsia="en-US"/>
              </w:rPr>
            </w:pPr>
            <w:r w:rsidRPr="00E625F0">
              <w:rPr>
                <w:rFonts w:ascii="Times New Roman" w:eastAsiaTheme="minorHAnsi" w:hAnsi="Times New Roman"/>
                <w:lang w:eastAsia="en-US"/>
              </w:rPr>
              <w:t>приводится обоснование: ____________________</w:t>
            </w:r>
          </w:p>
        </w:tc>
      </w:tr>
      <w:tr w:rsidR="00E625F0" w:rsidRPr="00E625F0" w:rsidTr="0022616F">
        <w:tc>
          <w:tcPr>
            <w:tcW w:w="2411" w:type="dxa"/>
            <w:gridSpan w:val="2"/>
            <w:vAlign w:val="center"/>
          </w:tcPr>
          <w:p w:rsidR="00E625F0" w:rsidRPr="00E625F0" w:rsidRDefault="00E625F0" w:rsidP="0022616F">
            <w:pPr>
              <w:autoSpaceDE w:val="0"/>
              <w:autoSpaceDN w:val="0"/>
              <w:adjustRightInd w:val="0"/>
              <w:jc w:val="center"/>
              <w:rPr>
                <w:rFonts w:ascii="Times New Roman" w:eastAsiaTheme="minorHAnsi" w:hAnsi="Times New Roman"/>
                <w:lang w:eastAsia="en-US"/>
              </w:rPr>
            </w:pPr>
            <w:r w:rsidRPr="00E625F0">
              <w:rPr>
                <w:rFonts w:ascii="Times New Roman" w:eastAsiaTheme="minorHAnsi" w:hAnsi="Times New Roman"/>
                <w:lang w:eastAsia="en-US"/>
              </w:rPr>
              <w:t>4.2</w:t>
            </w:r>
          </w:p>
        </w:tc>
        <w:tc>
          <w:tcPr>
            <w:tcW w:w="7932" w:type="dxa"/>
          </w:tcPr>
          <w:p w:rsidR="00E625F0" w:rsidRPr="00E625F0" w:rsidRDefault="00E625F0" w:rsidP="0022616F">
            <w:pPr>
              <w:autoSpaceDE w:val="0"/>
              <w:autoSpaceDN w:val="0"/>
              <w:adjustRightInd w:val="0"/>
              <w:jc w:val="both"/>
              <w:rPr>
                <w:rFonts w:ascii="Times New Roman" w:eastAsiaTheme="minorHAnsi" w:hAnsi="Times New Roman"/>
                <w:lang w:eastAsia="en-US"/>
              </w:rPr>
            </w:pPr>
            <w:r w:rsidRPr="00E625F0">
              <w:rPr>
                <w:rFonts w:ascii="Times New Roman" w:eastAsiaTheme="minorHAnsi" w:hAnsi="Times New Roman"/>
                <w:lang w:eastAsia="en-US"/>
              </w:rPr>
              <w:t>конфигурация земельного участка является неблагоприятной для застройки</w:t>
            </w:r>
          </w:p>
          <w:p w:rsidR="00E625F0" w:rsidRPr="00E625F0" w:rsidRDefault="00E625F0" w:rsidP="0022616F">
            <w:pPr>
              <w:autoSpaceDE w:val="0"/>
              <w:autoSpaceDN w:val="0"/>
              <w:adjustRightInd w:val="0"/>
              <w:jc w:val="both"/>
              <w:rPr>
                <w:rFonts w:ascii="Times New Roman" w:eastAsiaTheme="minorHAnsi" w:hAnsi="Times New Roman"/>
                <w:lang w:eastAsia="en-US"/>
              </w:rPr>
            </w:pPr>
          </w:p>
        </w:tc>
      </w:tr>
      <w:tr w:rsidR="00E625F0" w:rsidRPr="00E625F0" w:rsidTr="0022616F">
        <w:tc>
          <w:tcPr>
            <w:tcW w:w="2050" w:type="dxa"/>
          </w:tcPr>
          <w:p w:rsidR="00E625F0" w:rsidRPr="00E625F0" w:rsidRDefault="00E625F0" w:rsidP="0022616F">
            <w:pPr>
              <w:autoSpaceDE w:val="0"/>
              <w:autoSpaceDN w:val="0"/>
              <w:adjustRightInd w:val="0"/>
              <w:jc w:val="center"/>
              <w:rPr>
                <w:rFonts w:ascii="Times New Roman" w:eastAsiaTheme="minorHAnsi" w:hAnsi="Times New Roman"/>
                <w:lang w:eastAsia="en-US"/>
              </w:rPr>
            </w:pPr>
            <w:r w:rsidRPr="00E625F0">
              <w:rPr>
                <w:rFonts w:ascii="Times New Roman" w:eastAsiaTheme="minorHAnsi" w:hAnsi="Times New Roman"/>
                <w:lang w:eastAsia="en-US"/>
              </w:rPr>
              <w:t>4.2.1</w:t>
            </w:r>
          </w:p>
        </w:tc>
        <w:tc>
          <w:tcPr>
            <w:tcW w:w="361" w:type="dxa"/>
          </w:tcPr>
          <w:p w:rsidR="00E625F0" w:rsidRPr="00E625F0" w:rsidRDefault="00E625F0" w:rsidP="0022616F">
            <w:pPr>
              <w:autoSpaceDE w:val="0"/>
              <w:autoSpaceDN w:val="0"/>
              <w:adjustRightInd w:val="0"/>
              <w:jc w:val="center"/>
              <w:rPr>
                <w:rFonts w:ascii="Times New Roman" w:eastAsiaTheme="minorHAnsi" w:hAnsi="Times New Roman"/>
                <w:lang w:eastAsia="en-US"/>
              </w:rPr>
            </w:pPr>
          </w:p>
        </w:tc>
        <w:tc>
          <w:tcPr>
            <w:tcW w:w="7932" w:type="dxa"/>
          </w:tcPr>
          <w:p w:rsidR="00E625F0" w:rsidRPr="00E625F0" w:rsidRDefault="00E625F0" w:rsidP="0022616F">
            <w:pPr>
              <w:autoSpaceDE w:val="0"/>
              <w:autoSpaceDN w:val="0"/>
              <w:adjustRightInd w:val="0"/>
              <w:jc w:val="both"/>
              <w:rPr>
                <w:rFonts w:ascii="Times New Roman" w:eastAsiaTheme="minorHAnsi" w:hAnsi="Times New Roman"/>
                <w:lang w:eastAsia="en-US"/>
              </w:rPr>
            </w:pPr>
            <w:r w:rsidRPr="00E625F0">
              <w:rPr>
                <w:rFonts w:ascii="Times New Roman" w:eastAsiaTheme="minorHAnsi" w:hAnsi="Times New Roman"/>
                <w:lang w:eastAsia="en-US"/>
              </w:rPr>
              <w:t>приводится обоснование: ____________________</w:t>
            </w:r>
          </w:p>
        </w:tc>
      </w:tr>
      <w:tr w:rsidR="00E625F0" w:rsidRPr="00E625F0" w:rsidTr="0022616F">
        <w:tc>
          <w:tcPr>
            <w:tcW w:w="2050" w:type="dxa"/>
          </w:tcPr>
          <w:p w:rsidR="00E625F0" w:rsidRPr="00E625F0" w:rsidRDefault="00E625F0" w:rsidP="0022616F">
            <w:pPr>
              <w:autoSpaceDE w:val="0"/>
              <w:autoSpaceDN w:val="0"/>
              <w:adjustRightInd w:val="0"/>
              <w:jc w:val="center"/>
              <w:rPr>
                <w:rFonts w:ascii="Times New Roman" w:eastAsiaTheme="minorHAnsi" w:hAnsi="Times New Roman"/>
                <w:lang w:eastAsia="en-US"/>
              </w:rPr>
            </w:pPr>
          </w:p>
        </w:tc>
        <w:tc>
          <w:tcPr>
            <w:tcW w:w="361" w:type="dxa"/>
          </w:tcPr>
          <w:p w:rsidR="00E625F0" w:rsidRPr="00E625F0" w:rsidRDefault="00E625F0" w:rsidP="0022616F">
            <w:pPr>
              <w:autoSpaceDE w:val="0"/>
              <w:autoSpaceDN w:val="0"/>
              <w:adjustRightInd w:val="0"/>
              <w:jc w:val="center"/>
              <w:rPr>
                <w:rFonts w:ascii="Times New Roman" w:eastAsiaTheme="minorHAnsi" w:hAnsi="Times New Roman"/>
                <w:lang w:eastAsia="en-US"/>
              </w:rPr>
            </w:pPr>
          </w:p>
        </w:tc>
        <w:tc>
          <w:tcPr>
            <w:tcW w:w="7932" w:type="dxa"/>
          </w:tcPr>
          <w:p w:rsidR="00E625F0" w:rsidRPr="00E625F0" w:rsidRDefault="00E625F0" w:rsidP="0022616F">
            <w:pPr>
              <w:autoSpaceDE w:val="0"/>
              <w:autoSpaceDN w:val="0"/>
              <w:adjustRightInd w:val="0"/>
              <w:jc w:val="both"/>
              <w:rPr>
                <w:rFonts w:ascii="Times New Roman" w:eastAsiaTheme="minorHAnsi" w:hAnsi="Times New Roman"/>
                <w:lang w:eastAsia="en-US"/>
              </w:rPr>
            </w:pPr>
          </w:p>
        </w:tc>
      </w:tr>
      <w:tr w:rsidR="00E625F0" w:rsidRPr="00E625F0" w:rsidTr="0022616F">
        <w:tc>
          <w:tcPr>
            <w:tcW w:w="2411" w:type="dxa"/>
            <w:gridSpan w:val="2"/>
            <w:vAlign w:val="center"/>
          </w:tcPr>
          <w:p w:rsidR="00E625F0" w:rsidRPr="00E625F0" w:rsidRDefault="00E625F0" w:rsidP="0022616F">
            <w:pPr>
              <w:autoSpaceDE w:val="0"/>
              <w:autoSpaceDN w:val="0"/>
              <w:adjustRightInd w:val="0"/>
              <w:jc w:val="center"/>
              <w:rPr>
                <w:rFonts w:ascii="Times New Roman" w:eastAsiaTheme="minorHAnsi" w:hAnsi="Times New Roman"/>
                <w:lang w:eastAsia="en-US"/>
              </w:rPr>
            </w:pPr>
            <w:r w:rsidRPr="00E625F0">
              <w:rPr>
                <w:rFonts w:ascii="Times New Roman" w:eastAsiaTheme="minorHAnsi" w:hAnsi="Times New Roman"/>
                <w:lang w:eastAsia="en-US"/>
              </w:rPr>
              <w:t>4.3</w:t>
            </w:r>
          </w:p>
        </w:tc>
        <w:tc>
          <w:tcPr>
            <w:tcW w:w="7932" w:type="dxa"/>
          </w:tcPr>
          <w:p w:rsidR="00E625F0" w:rsidRPr="00E625F0" w:rsidRDefault="00E625F0" w:rsidP="0022616F">
            <w:pPr>
              <w:autoSpaceDE w:val="0"/>
              <w:autoSpaceDN w:val="0"/>
              <w:adjustRightInd w:val="0"/>
              <w:jc w:val="both"/>
              <w:rPr>
                <w:rFonts w:ascii="Times New Roman" w:eastAsiaTheme="minorHAnsi" w:hAnsi="Times New Roman"/>
                <w:lang w:eastAsia="en-US"/>
              </w:rPr>
            </w:pPr>
            <w:r w:rsidRPr="00E625F0">
              <w:rPr>
                <w:rFonts w:ascii="Times New Roman" w:eastAsiaTheme="minorHAnsi" w:hAnsi="Times New Roman"/>
                <w:lang w:eastAsia="en-US"/>
              </w:rPr>
              <w:t xml:space="preserve">инженерно-геологические характеристики земельного участка неблагоприятны для застройки </w:t>
            </w:r>
          </w:p>
        </w:tc>
      </w:tr>
      <w:tr w:rsidR="00E625F0" w:rsidRPr="00E625F0" w:rsidTr="0022616F">
        <w:tc>
          <w:tcPr>
            <w:tcW w:w="2050" w:type="dxa"/>
          </w:tcPr>
          <w:p w:rsidR="00E625F0" w:rsidRPr="00E625F0" w:rsidRDefault="00E625F0" w:rsidP="0022616F">
            <w:pPr>
              <w:autoSpaceDE w:val="0"/>
              <w:autoSpaceDN w:val="0"/>
              <w:adjustRightInd w:val="0"/>
              <w:jc w:val="center"/>
              <w:rPr>
                <w:rFonts w:ascii="Times New Roman" w:eastAsiaTheme="minorHAnsi" w:hAnsi="Times New Roman"/>
                <w:lang w:eastAsia="en-US"/>
              </w:rPr>
            </w:pPr>
            <w:r w:rsidRPr="00E625F0">
              <w:rPr>
                <w:rFonts w:ascii="Times New Roman" w:eastAsiaTheme="minorHAnsi" w:hAnsi="Times New Roman"/>
                <w:lang w:eastAsia="en-US"/>
              </w:rPr>
              <w:t>4.3.1</w:t>
            </w:r>
          </w:p>
        </w:tc>
        <w:tc>
          <w:tcPr>
            <w:tcW w:w="361" w:type="dxa"/>
          </w:tcPr>
          <w:p w:rsidR="00E625F0" w:rsidRPr="00E625F0" w:rsidRDefault="00E625F0" w:rsidP="0022616F">
            <w:pPr>
              <w:autoSpaceDE w:val="0"/>
              <w:autoSpaceDN w:val="0"/>
              <w:adjustRightInd w:val="0"/>
              <w:jc w:val="center"/>
              <w:rPr>
                <w:rFonts w:ascii="Times New Roman" w:eastAsiaTheme="minorHAnsi" w:hAnsi="Times New Roman"/>
                <w:lang w:eastAsia="en-US"/>
              </w:rPr>
            </w:pPr>
          </w:p>
        </w:tc>
        <w:tc>
          <w:tcPr>
            <w:tcW w:w="7932" w:type="dxa"/>
          </w:tcPr>
          <w:p w:rsidR="00E625F0" w:rsidRPr="00E625F0" w:rsidRDefault="00E625F0" w:rsidP="0022616F">
            <w:pPr>
              <w:autoSpaceDE w:val="0"/>
              <w:autoSpaceDN w:val="0"/>
              <w:adjustRightInd w:val="0"/>
              <w:jc w:val="both"/>
              <w:rPr>
                <w:rFonts w:ascii="Times New Roman" w:eastAsiaTheme="minorHAnsi" w:hAnsi="Times New Roman"/>
                <w:lang w:eastAsia="en-US"/>
              </w:rPr>
            </w:pPr>
            <w:r w:rsidRPr="00E625F0">
              <w:rPr>
                <w:rFonts w:ascii="Times New Roman" w:eastAsiaTheme="minorHAnsi" w:hAnsi="Times New Roman"/>
                <w:lang w:eastAsia="en-US"/>
              </w:rPr>
              <w:t>приводится обоснование: ____________________</w:t>
            </w:r>
          </w:p>
        </w:tc>
      </w:tr>
      <w:tr w:rsidR="00E625F0" w:rsidRPr="00E625F0" w:rsidTr="0022616F">
        <w:tc>
          <w:tcPr>
            <w:tcW w:w="2050" w:type="dxa"/>
          </w:tcPr>
          <w:p w:rsidR="00E625F0" w:rsidRPr="00E625F0" w:rsidRDefault="00E625F0" w:rsidP="0022616F">
            <w:pPr>
              <w:autoSpaceDE w:val="0"/>
              <w:autoSpaceDN w:val="0"/>
              <w:adjustRightInd w:val="0"/>
              <w:jc w:val="center"/>
              <w:rPr>
                <w:rFonts w:ascii="Times New Roman" w:eastAsiaTheme="minorHAnsi" w:hAnsi="Times New Roman"/>
                <w:lang w:eastAsia="en-US"/>
              </w:rPr>
            </w:pPr>
            <w:r w:rsidRPr="00E625F0">
              <w:rPr>
                <w:rFonts w:ascii="Times New Roman" w:eastAsiaTheme="minorHAnsi" w:hAnsi="Times New Roman"/>
                <w:lang w:eastAsia="en-US"/>
              </w:rPr>
              <w:t>4.3.2</w:t>
            </w:r>
          </w:p>
        </w:tc>
        <w:tc>
          <w:tcPr>
            <w:tcW w:w="361" w:type="dxa"/>
          </w:tcPr>
          <w:p w:rsidR="00E625F0" w:rsidRPr="00E625F0" w:rsidRDefault="00E625F0" w:rsidP="0022616F">
            <w:pPr>
              <w:autoSpaceDE w:val="0"/>
              <w:autoSpaceDN w:val="0"/>
              <w:adjustRightInd w:val="0"/>
              <w:jc w:val="center"/>
              <w:rPr>
                <w:rFonts w:ascii="Times New Roman" w:eastAsiaTheme="minorHAnsi" w:hAnsi="Times New Roman"/>
                <w:lang w:eastAsia="en-US"/>
              </w:rPr>
            </w:pPr>
          </w:p>
        </w:tc>
        <w:tc>
          <w:tcPr>
            <w:tcW w:w="7932" w:type="dxa"/>
          </w:tcPr>
          <w:p w:rsidR="00E625F0" w:rsidRPr="00E625F0" w:rsidRDefault="00E625F0" w:rsidP="0022616F">
            <w:pPr>
              <w:autoSpaceDE w:val="0"/>
              <w:autoSpaceDN w:val="0"/>
              <w:adjustRightInd w:val="0"/>
              <w:jc w:val="both"/>
              <w:rPr>
                <w:rFonts w:ascii="Times New Roman" w:eastAsiaTheme="minorHAnsi" w:hAnsi="Times New Roman"/>
                <w:lang w:eastAsia="en-US"/>
              </w:rPr>
            </w:pPr>
            <w:r w:rsidRPr="00E625F0">
              <w:rPr>
                <w:rFonts w:ascii="Times New Roman" w:eastAsiaTheme="minorHAnsi" w:hAnsi="Times New Roman"/>
                <w:lang w:eastAsia="en-US"/>
              </w:rPr>
              <w:t>подтверждаю приложение инженерных изысканий</w:t>
            </w:r>
          </w:p>
        </w:tc>
      </w:tr>
      <w:tr w:rsidR="00E625F0" w:rsidRPr="00E625F0" w:rsidTr="0022616F">
        <w:tc>
          <w:tcPr>
            <w:tcW w:w="2411" w:type="dxa"/>
            <w:gridSpan w:val="2"/>
            <w:vAlign w:val="center"/>
          </w:tcPr>
          <w:p w:rsidR="00E625F0" w:rsidRPr="00E625F0" w:rsidRDefault="00E625F0" w:rsidP="0022616F">
            <w:pPr>
              <w:autoSpaceDE w:val="0"/>
              <w:autoSpaceDN w:val="0"/>
              <w:adjustRightInd w:val="0"/>
              <w:jc w:val="center"/>
              <w:rPr>
                <w:rFonts w:ascii="Times New Roman" w:eastAsiaTheme="minorHAnsi" w:hAnsi="Times New Roman"/>
                <w:lang w:eastAsia="en-US"/>
              </w:rPr>
            </w:pPr>
            <w:r w:rsidRPr="00E625F0">
              <w:rPr>
                <w:rFonts w:ascii="Times New Roman" w:eastAsiaTheme="minorHAnsi" w:hAnsi="Times New Roman"/>
                <w:lang w:eastAsia="en-US"/>
              </w:rPr>
              <w:t>4.4</w:t>
            </w:r>
          </w:p>
        </w:tc>
        <w:tc>
          <w:tcPr>
            <w:tcW w:w="7932" w:type="dxa"/>
          </w:tcPr>
          <w:p w:rsidR="00E625F0" w:rsidRPr="00E625F0" w:rsidRDefault="00E625F0" w:rsidP="0022616F">
            <w:pPr>
              <w:autoSpaceDE w:val="0"/>
              <w:autoSpaceDN w:val="0"/>
              <w:adjustRightInd w:val="0"/>
              <w:jc w:val="both"/>
              <w:rPr>
                <w:rFonts w:ascii="Times New Roman" w:eastAsiaTheme="minorHAnsi" w:hAnsi="Times New Roman"/>
                <w:lang w:eastAsia="en-US"/>
              </w:rPr>
            </w:pPr>
            <w:r w:rsidRPr="00E625F0">
              <w:rPr>
                <w:rFonts w:ascii="Times New Roman" w:eastAsiaTheme="minorHAnsi" w:hAnsi="Times New Roman"/>
                <w:lang w:eastAsia="en-US"/>
              </w:rPr>
              <w:t xml:space="preserve">иные характеристики земельного участка неблагоприятные для застройки </w:t>
            </w:r>
          </w:p>
        </w:tc>
      </w:tr>
      <w:tr w:rsidR="00E625F0" w:rsidRPr="00E625F0" w:rsidTr="0022616F">
        <w:tc>
          <w:tcPr>
            <w:tcW w:w="2050" w:type="dxa"/>
          </w:tcPr>
          <w:p w:rsidR="00E625F0" w:rsidRPr="00E625F0" w:rsidRDefault="00E625F0" w:rsidP="0022616F">
            <w:pPr>
              <w:autoSpaceDE w:val="0"/>
              <w:autoSpaceDN w:val="0"/>
              <w:adjustRightInd w:val="0"/>
              <w:jc w:val="center"/>
              <w:rPr>
                <w:rFonts w:ascii="Times New Roman" w:eastAsiaTheme="minorHAnsi" w:hAnsi="Times New Roman"/>
                <w:lang w:eastAsia="en-US"/>
              </w:rPr>
            </w:pPr>
            <w:r w:rsidRPr="00E625F0">
              <w:rPr>
                <w:rFonts w:ascii="Times New Roman" w:eastAsiaTheme="minorHAnsi" w:hAnsi="Times New Roman"/>
                <w:lang w:eastAsia="en-US"/>
              </w:rPr>
              <w:t>4.4.1</w:t>
            </w:r>
          </w:p>
        </w:tc>
        <w:tc>
          <w:tcPr>
            <w:tcW w:w="361" w:type="dxa"/>
          </w:tcPr>
          <w:p w:rsidR="00E625F0" w:rsidRPr="00E625F0" w:rsidRDefault="00E625F0" w:rsidP="0022616F">
            <w:pPr>
              <w:autoSpaceDE w:val="0"/>
              <w:autoSpaceDN w:val="0"/>
              <w:adjustRightInd w:val="0"/>
              <w:jc w:val="center"/>
              <w:rPr>
                <w:rFonts w:ascii="Times New Roman" w:eastAsiaTheme="minorHAnsi" w:hAnsi="Times New Roman"/>
                <w:lang w:eastAsia="en-US"/>
              </w:rPr>
            </w:pPr>
          </w:p>
        </w:tc>
        <w:tc>
          <w:tcPr>
            <w:tcW w:w="7932" w:type="dxa"/>
          </w:tcPr>
          <w:p w:rsidR="00E625F0" w:rsidRPr="00E625F0" w:rsidRDefault="00E625F0" w:rsidP="0022616F">
            <w:pPr>
              <w:autoSpaceDE w:val="0"/>
              <w:autoSpaceDN w:val="0"/>
              <w:adjustRightInd w:val="0"/>
              <w:jc w:val="both"/>
              <w:rPr>
                <w:rFonts w:ascii="Times New Roman" w:eastAsiaTheme="minorHAnsi" w:hAnsi="Times New Roman"/>
                <w:lang w:eastAsia="en-US"/>
              </w:rPr>
            </w:pPr>
            <w:r w:rsidRPr="00E625F0">
              <w:rPr>
                <w:rFonts w:ascii="Times New Roman" w:eastAsiaTheme="minorHAnsi" w:hAnsi="Times New Roman"/>
                <w:lang w:eastAsia="en-US"/>
              </w:rPr>
              <w:t>приводится обоснование: ____________________</w:t>
            </w:r>
          </w:p>
        </w:tc>
      </w:tr>
      <w:tr w:rsidR="00E625F0" w:rsidRPr="00E625F0" w:rsidTr="0022616F">
        <w:tc>
          <w:tcPr>
            <w:tcW w:w="2050" w:type="dxa"/>
          </w:tcPr>
          <w:p w:rsidR="00E625F0" w:rsidRPr="00E625F0" w:rsidRDefault="00E625F0" w:rsidP="0022616F">
            <w:pPr>
              <w:autoSpaceDE w:val="0"/>
              <w:autoSpaceDN w:val="0"/>
              <w:adjustRightInd w:val="0"/>
              <w:jc w:val="center"/>
              <w:rPr>
                <w:rFonts w:ascii="Times New Roman" w:eastAsiaTheme="minorHAnsi" w:hAnsi="Times New Roman"/>
                <w:lang w:eastAsia="en-US"/>
              </w:rPr>
            </w:pPr>
            <w:r w:rsidRPr="00E625F0">
              <w:rPr>
                <w:rFonts w:ascii="Times New Roman" w:eastAsiaTheme="minorHAnsi" w:hAnsi="Times New Roman"/>
                <w:lang w:eastAsia="en-US"/>
              </w:rPr>
              <w:t>4.4.2</w:t>
            </w:r>
          </w:p>
        </w:tc>
        <w:tc>
          <w:tcPr>
            <w:tcW w:w="361" w:type="dxa"/>
          </w:tcPr>
          <w:p w:rsidR="00E625F0" w:rsidRPr="00E625F0" w:rsidRDefault="00E625F0" w:rsidP="0022616F">
            <w:pPr>
              <w:autoSpaceDE w:val="0"/>
              <w:autoSpaceDN w:val="0"/>
              <w:adjustRightInd w:val="0"/>
              <w:jc w:val="center"/>
              <w:rPr>
                <w:rFonts w:ascii="Times New Roman" w:eastAsiaTheme="minorHAnsi" w:hAnsi="Times New Roman"/>
                <w:lang w:eastAsia="en-US"/>
              </w:rPr>
            </w:pPr>
          </w:p>
        </w:tc>
        <w:tc>
          <w:tcPr>
            <w:tcW w:w="7932" w:type="dxa"/>
          </w:tcPr>
          <w:p w:rsidR="00E625F0" w:rsidRPr="00E625F0" w:rsidRDefault="00E625F0" w:rsidP="0022616F">
            <w:pPr>
              <w:autoSpaceDE w:val="0"/>
              <w:autoSpaceDN w:val="0"/>
              <w:adjustRightInd w:val="0"/>
              <w:jc w:val="both"/>
              <w:rPr>
                <w:rFonts w:ascii="Times New Roman" w:eastAsiaTheme="minorHAnsi" w:hAnsi="Times New Roman"/>
                <w:lang w:eastAsia="en-US"/>
              </w:rPr>
            </w:pPr>
            <w:r w:rsidRPr="00E625F0">
              <w:rPr>
                <w:rFonts w:ascii="Times New Roman" w:eastAsiaTheme="minorHAnsi" w:hAnsi="Times New Roman"/>
                <w:lang w:eastAsia="en-US"/>
              </w:rPr>
              <w:t>подтверждаю приложение обоснования иных характеристик земельного участка неблагоприятных для застройки (в случае необходимости)</w:t>
            </w:r>
          </w:p>
        </w:tc>
      </w:tr>
      <w:tr w:rsidR="00E625F0" w:rsidRPr="00E625F0" w:rsidTr="0022616F">
        <w:tc>
          <w:tcPr>
            <w:tcW w:w="2050" w:type="dxa"/>
          </w:tcPr>
          <w:p w:rsidR="00E625F0" w:rsidRPr="00E625F0" w:rsidRDefault="00E625F0" w:rsidP="0022616F">
            <w:pPr>
              <w:autoSpaceDE w:val="0"/>
              <w:autoSpaceDN w:val="0"/>
              <w:adjustRightInd w:val="0"/>
              <w:jc w:val="center"/>
              <w:rPr>
                <w:rFonts w:ascii="Times New Roman" w:eastAsiaTheme="minorHAnsi" w:hAnsi="Times New Roman"/>
                <w:lang w:eastAsia="en-US"/>
              </w:rPr>
            </w:pPr>
            <w:r w:rsidRPr="00E625F0">
              <w:rPr>
                <w:rFonts w:ascii="Times New Roman" w:eastAsiaTheme="minorHAnsi" w:hAnsi="Times New Roman"/>
                <w:lang w:eastAsia="en-US"/>
              </w:rPr>
              <w:t>4.5</w:t>
            </w:r>
          </w:p>
        </w:tc>
        <w:tc>
          <w:tcPr>
            <w:tcW w:w="361" w:type="dxa"/>
          </w:tcPr>
          <w:p w:rsidR="00E625F0" w:rsidRPr="00E625F0" w:rsidRDefault="00E625F0" w:rsidP="0022616F">
            <w:pPr>
              <w:autoSpaceDE w:val="0"/>
              <w:autoSpaceDN w:val="0"/>
              <w:adjustRightInd w:val="0"/>
              <w:jc w:val="center"/>
              <w:rPr>
                <w:rFonts w:ascii="Times New Roman" w:eastAsiaTheme="minorHAnsi" w:hAnsi="Times New Roman"/>
                <w:lang w:eastAsia="en-US"/>
              </w:rPr>
            </w:pPr>
          </w:p>
        </w:tc>
        <w:tc>
          <w:tcPr>
            <w:tcW w:w="7932" w:type="dxa"/>
          </w:tcPr>
          <w:p w:rsidR="00E625F0" w:rsidRPr="00E625F0" w:rsidRDefault="00E625F0" w:rsidP="0022616F">
            <w:pPr>
              <w:autoSpaceDE w:val="0"/>
              <w:autoSpaceDN w:val="0"/>
              <w:adjustRightInd w:val="0"/>
              <w:jc w:val="both"/>
              <w:rPr>
                <w:rFonts w:ascii="Times New Roman" w:hAnsi="Times New Roman"/>
              </w:rPr>
            </w:pPr>
            <w:r w:rsidRPr="00E625F0">
              <w:rPr>
                <w:rFonts w:ascii="Times New Roman" w:hAnsi="Times New Roman"/>
              </w:rPr>
              <w:t>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(часть 1.1 статьи 40 Градостроительного кодекса Российской Федерации)</w:t>
            </w:r>
          </w:p>
        </w:tc>
      </w:tr>
    </w:tbl>
    <w:p w:rsidR="00E625F0" w:rsidRPr="00E625F0" w:rsidRDefault="00E625F0" w:rsidP="0022616F">
      <w:pPr>
        <w:rPr>
          <w:rFonts w:ascii="Times New Roman" w:hAnsi="Times New Roman"/>
        </w:rPr>
      </w:pPr>
      <w:r w:rsidRPr="00E625F0">
        <w:rPr>
          <w:rFonts w:ascii="Times New Roman" w:hAnsi="Times New Roman"/>
        </w:rPr>
        <w:t>Приложение: на _____ л.</w:t>
      </w:r>
    </w:p>
    <w:p w:rsidR="00E625F0" w:rsidRPr="00E625F0" w:rsidRDefault="00E625F0" w:rsidP="0022616F">
      <w:pPr>
        <w:rPr>
          <w:rFonts w:ascii="Times New Roman" w:hAnsi="Times New Roman"/>
        </w:rPr>
      </w:pPr>
    </w:p>
    <w:p w:rsidR="00E625F0" w:rsidRPr="00E625F0" w:rsidRDefault="00E625F0" w:rsidP="0022616F">
      <w:pPr>
        <w:tabs>
          <w:tab w:val="left" w:pos="1968"/>
        </w:tabs>
        <w:rPr>
          <w:rFonts w:ascii="Times New Roman" w:hAnsi="Times New Roman"/>
        </w:rPr>
      </w:pPr>
      <w:r w:rsidRPr="00E625F0">
        <w:rPr>
          <w:rFonts w:ascii="Times New Roman" w:hAnsi="Times New Roman"/>
        </w:rPr>
        <w:t>Результат предоставления услуги прошу:</w:t>
      </w:r>
    </w:p>
    <w:tbl>
      <w:tblPr>
        <w:tblpPr w:leftFromText="180" w:rightFromText="180" w:vertAnchor="text" w:tblpX="-998" w:tblpY="1"/>
        <w:tblOverlap w:val="never"/>
        <w:tblW w:w="1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7"/>
        <w:gridCol w:w="992"/>
      </w:tblGrid>
      <w:tr w:rsidR="00E625F0" w:rsidRPr="00E625F0" w:rsidTr="0022616F">
        <w:tc>
          <w:tcPr>
            <w:tcW w:w="10037" w:type="dxa"/>
            <w:shd w:val="clear" w:color="auto" w:fill="auto"/>
          </w:tcPr>
          <w:p w:rsidR="00E625F0" w:rsidRPr="00E625F0" w:rsidRDefault="00E625F0" w:rsidP="0022616F">
            <w:pPr>
              <w:autoSpaceDE w:val="0"/>
              <w:autoSpaceDN w:val="0"/>
              <w:rPr>
                <w:rFonts w:ascii="Times New Roman" w:hAnsi="Times New Roman"/>
                <w:i/>
              </w:rPr>
            </w:pPr>
            <w:r w:rsidRPr="00E625F0">
              <w:rPr>
                <w:rFonts w:ascii="Times New Roman" w:hAnsi="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shd w:val="clear" w:color="auto" w:fill="auto"/>
          </w:tcPr>
          <w:p w:rsidR="00E625F0" w:rsidRPr="00E625F0" w:rsidRDefault="00E625F0" w:rsidP="0022616F">
            <w:pPr>
              <w:autoSpaceDE w:val="0"/>
              <w:autoSpaceDN w:val="0"/>
              <w:rPr>
                <w:rFonts w:ascii="Times New Roman" w:hAnsi="Times New Roman"/>
              </w:rPr>
            </w:pPr>
          </w:p>
        </w:tc>
      </w:tr>
      <w:tr w:rsidR="00E625F0" w:rsidRPr="00E625F0" w:rsidTr="0022616F">
        <w:tc>
          <w:tcPr>
            <w:tcW w:w="10037" w:type="dxa"/>
            <w:shd w:val="clear" w:color="auto" w:fill="auto"/>
          </w:tcPr>
          <w:p w:rsidR="00E625F0" w:rsidRPr="00E625F0" w:rsidRDefault="00E625F0" w:rsidP="0022616F">
            <w:pPr>
              <w:autoSpaceDE w:val="0"/>
              <w:autoSpaceDN w:val="0"/>
              <w:rPr>
                <w:rFonts w:ascii="Times New Roman" w:hAnsi="Times New Roman"/>
              </w:rPr>
            </w:pPr>
            <w:r w:rsidRPr="00E625F0">
              <w:rPr>
                <w:rFonts w:ascii="Times New Roman" w:hAnsi="Times New Roman"/>
              </w:rPr>
              <w:t>выдать</w:t>
            </w:r>
            <w:r w:rsidRPr="00E625F0">
              <w:rPr>
                <w:rFonts w:ascii="Times New Roman" w:hAnsi="Times New Roman"/>
                <w:bCs/>
              </w:rPr>
              <w:t xml:space="preserve"> на бумажном носителе</w:t>
            </w:r>
            <w:r w:rsidRPr="00E625F0">
              <w:rPr>
                <w:rFonts w:ascii="Times New Roman" w:hAnsi="Times New Roman"/>
              </w:rPr>
              <w:t xml:space="preserve"> при личном обращении </w:t>
            </w:r>
            <w:r w:rsidRPr="00E625F0">
              <w:rPr>
                <w:rFonts w:ascii="Times New Roman" w:hAnsi="Times New Roman"/>
                <w:bCs/>
              </w:rPr>
              <w:t>в уполномоченный орган местного самоуправления либо в многофункциональный центр предоставления государственных и муниципальных услуг,</w:t>
            </w:r>
            <w:r w:rsidRPr="00E625F0">
              <w:rPr>
                <w:rFonts w:ascii="Times New Roman" w:hAnsi="Times New Roman"/>
              </w:rPr>
              <w:t xml:space="preserve"> расположенный по адресу:___________________________________</w:t>
            </w:r>
          </w:p>
        </w:tc>
        <w:tc>
          <w:tcPr>
            <w:tcW w:w="992" w:type="dxa"/>
            <w:shd w:val="clear" w:color="auto" w:fill="auto"/>
          </w:tcPr>
          <w:p w:rsidR="00E625F0" w:rsidRPr="00E625F0" w:rsidRDefault="00E625F0" w:rsidP="0022616F">
            <w:pPr>
              <w:autoSpaceDE w:val="0"/>
              <w:autoSpaceDN w:val="0"/>
              <w:rPr>
                <w:rFonts w:ascii="Times New Roman" w:hAnsi="Times New Roman"/>
              </w:rPr>
            </w:pPr>
          </w:p>
        </w:tc>
      </w:tr>
      <w:tr w:rsidR="00E625F0" w:rsidRPr="00E625F0" w:rsidTr="0022616F">
        <w:tc>
          <w:tcPr>
            <w:tcW w:w="10037" w:type="dxa"/>
            <w:shd w:val="clear" w:color="auto" w:fill="auto"/>
          </w:tcPr>
          <w:p w:rsidR="00E625F0" w:rsidRPr="00E625F0" w:rsidRDefault="00E625F0" w:rsidP="0022616F">
            <w:pPr>
              <w:autoSpaceDE w:val="0"/>
              <w:autoSpaceDN w:val="0"/>
              <w:rPr>
                <w:rFonts w:ascii="Times New Roman" w:hAnsi="Times New Roman"/>
              </w:rPr>
            </w:pPr>
            <w:r w:rsidRPr="00E625F0">
              <w:rPr>
                <w:rFonts w:ascii="Times New Roman" w:hAnsi="Times New Roman"/>
              </w:rPr>
              <w:t xml:space="preserve">направить </w:t>
            </w:r>
            <w:r w:rsidRPr="00E625F0">
              <w:rPr>
                <w:rFonts w:ascii="Times New Roman" w:hAnsi="Times New Roman"/>
                <w:bCs/>
              </w:rPr>
              <w:t>на бумажном носителе</w:t>
            </w:r>
            <w:r w:rsidRPr="00E625F0">
              <w:rPr>
                <w:rFonts w:ascii="Times New Roman" w:hAnsi="Times New Roman"/>
              </w:rPr>
              <w:t xml:space="preserve"> на почтовый </w:t>
            </w:r>
            <w:r w:rsidRPr="00E625F0">
              <w:rPr>
                <w:rFonts w:ascii="Times New Roman" w:hAnsi="Times New Roman"/>
              </w:rPr>
              <w:br/>
              <w:t>адрес: ___________________________________</w:t>
            </w:r>
          </w:p>
        </w:tc>
        <w:tc>
          <w:tcPr>
            <w:tcW w:w="992" w:type="dxa"/>
            <w:shd w:val="clear" w:color="auto" w:fill="auto"/>
          </w:tcPr>
          <w:p w:rsidR="00E625F0" w:rsidRPr="00E625F0" w:rsidRDefault="00E625F0" w:rsidP="0022616F">
            <w:pPr>
              <w:autoSpaceDE w:val="0"/>
              <w:autoSpaceDN w:val="0"/>
              <w:rPr>
                <w:rFonts w:ascii="Times New Roman" w:hAnsi="Times New Roman"/>
              </w:rPr>
            </w:pPr>
          </w:p>
        </w:tc>
      </w:tr>
      <w:tr w:rsidR="00E625F0" w:rsidRPr="00E625F0" w:rsidTr="0022616F">
        <w:tc>
          <w:tcPr>
            <w:tcW w:w="10037" w:type="dxa"/>
            <w:shd w:val="clear" w:color="auto" w:fill="auto"/>
          </w:tcPr>
          <w:p w:rsidR="00E625F0" w:rsidRPr="00E625F0" w:rsidRDefault="00E625F0" w:rsidP="0022616F">
            <w:pPr>
              <w:autoSpaceDE w:val="0"/>
              <w:autoSpaceDN w:val="0"/>
              <w:rPr>
                <w:rFonts w:ascii="Times New Roman" w:hAnsi="Times New Roman"/>
              </w:rPr>
            </w:pPr>
            <w:r w:rsidRPr="00E625F0">
              <w:rPr>
                <w:rFonts w:ascii="Times New Roman" w:hAnsi="Times New Roman"/>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tcPr>
          <w:p w:rsidR="00E625F0" w:rsidRPr="00E625F0" w:rsidRDefault="00E625F0" w:rsidP="0022616F">
            <w:pPr>
              <w:autoSpaceDE w:val="0"/>
              <w:autoSpaceDN w:val="0"/>
              <w:rPr>
                <w:rFonts w:ascii="Times New Roman" w:hAnsi="Times New Roman"/>
              </w:rPr>
            </w:pPr>
          </w:p>
        </w:tc>
      </w:tr>
      <w:tr w:rsidR="00E625F0" w:rsidRPr="00E625F0" w:rsidTr="0022616F">
        <w:tc>
          <w:tcPr>
            <w:tcW w:w="11029" w:type="dxa"/>
            <w:gridSpan w:val="2"/>
            <w:shd w:val="clear" w:color="auto" w:fill="auto"/>
          </w:tcPr>
          <w:p w:rsidR="00E625F0" w:rsidRPr="00E625F0" w:rsidRDefault="00E625F0" w:rsidP="0022616F">
            <w:pPr>
              <w:autoSpaceDE w:val="0"/>
              <w:autoSpaceDN w:val="0"/>
              <w:ind w:right="255"/>
              <w:jc w:val="center"/>
              <w:rPr>
                <w:rFonts w:ascii="Times New Roman" w:hAnsi="Times New Roman"/>
                <w:i/>
              </w:rPr>
            </w:pPr>
            <w:r w:rsidRPr="00E625F0">
              <w:rPr>
                <w:rFonts w:ascii="Times New Roman" w:hAnsi="Times New Roman"/>
                <w:i/>
              </w:rPr>
              <w:t>Указывается один из перечисленных способов</w:t>
            </w:r>
          </w:p>
        </w:tc>
      </w:tr>
    </w:tbl>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E625F0" w:rsidRPr="00E625F0" w:rsidTr="007F1AFF">
        <w:trPr>
          <w:trHeight w:val="823"/>
        </w:trPr>
        <w:tc>
          <w:tcPr>
            <w:tcW w:w="1790" w:type="dxa"/>
            <w:tcBorders>
              <w:top w:val="nil"/>
              <w:left w:val="nil"/>
              <w:bottom w:val="single" w:sz="4" w:space="0" w:color="auto"/>
              <w:right w:val="nil"/>
            </w:tcBorders>
            <w:vAlign w:val="bottom"/>
          </w:tcPr>
          <w:p w:rsidR="00E625F0" w:rsidRPr="00E625F0" w:rsidRDefault="00E625F0" w:rsidP="0022616F">
            <w:pPr>
              <w:jc w:val="center"/>
              <w:rPr>
                <w:rFonts w:ascii="Times New Roman" w:hAnsi="Times New Roman"/>
              </w:rPr>
            </w:pPr>
          </w:p>
        </w:tc>
        <w:tc>
          <w:tcPr>
            <w:tcW w:w="483" w:type="dxa"/>
            <w:tcBorders>
              <w:top w:val="nil"/>
              <w:left w:val="nil"/>
              <w:bottom w:val="nil"/>
              <w:right w:val="nil"/>
            </w:tcBorders>
            <w:vAlign w:val="bottom"/>
          </w:tcPr>
          <w:p w:rsidR="00E625F0" w:rsidRPr="00E625F0" w:rsidRDefault="00E625F0" w:rsidP="0022616F">
            <w:pPr>
              <w:jc w:val="center"/>
              <w:rPr>
                <w:rFonts w:ascii="Times New Roman" w:hAnsi="Times New Roman"/>
              </w:rPr>
            </w:pPr>
          </w:p>
        </w:tc>
        <w:tc>
          <w:tcPr>
            <w:tcW w:w="1369" w:type="dxa"/>
            <w:tcBorders>
              <w:top w:val="nil"/>
              <w:left w:val="nil"/>
              <w:bottom w:val="single" w:sz="4" w:space="0" w:color="auto"/>
              <w:right w:val="nil"/>
            </w:tcBorders>
            <w:vAlign w:val="bottom"/>
          </w:tcPr>
          <w:p w:rsidR="00E625F0" w:rsidRPr="00E625F0" w:rsidRDefault="00E625F0" w:rsidP="0022616F">
            <w:pPr>
              <w:jc w:val="center"/>
              <w:rPr>
                <w:rFonts w:ascii="Times New Roman" w:hAnsi="Times New Roman"/>
              </w:rPr>
            </w:pPr>
          </w:p>
        </w:tc>
        <w:tc>
          <w:tcPr>
            <w:tcW w:w="686" w:type="dxa"/>
            <w:tcBorders>
              <w:top w:val="nil"/>
              <w:left w:val="nil"/>
              <w:bottom w:val="nil"/>
              <w:right w:val="nil"/>
            </w:tcBorders>
            <w:vAlign w:val="bottom"/>
          </w:tcPr>
          <w:p w:rsidR="00E625F0" w:rsidRPr="00E625F0" w:rsidRDefault="00E625F0" w:rsidP="0022616F">
            <w:pPr>
              <w:jc w:val="center"/>
              <w:rPr>
                <w:rFonts w:ascii="Times New Roman" w:hAnsi="Times New Roman"/>
              </w:rPr>
            </w:pPr>
          </w:p>
        </w:tc>
        <w:tc>
          <w:tcPr>
            <w:tcW w:w="606" w:type="dxa"/>
            <w:tcBorders>
              <w:top w:val="nil"/>
              <w:left w:val="nil"/>
              <w:bottom w:val="single" w:sz="4" w:space="0" w:color="auto"/>
              <w:right w:val="nil"/>
            </w:tcBorders>
          </w:tcPr>
          <w:p w:rsidR="00E625F0" w:rsidRPr="00E625F0" w:rsidRDefault="00E625F0" w:rsidP="0022616F">
            <w:pPr>
              <w:jc w:val="center"/>
              <w:rPr>
                <w:rFonts w:ascii="Times New Roman" w:hAnsi="Times New Roman"/>
              </w:rPr>
            </w:pPr>
          </w:p>
        </w:tc>
        <w:tc>
          <w:tcPr>
            <w:tcW w:w="606" w:type="dxa"/>
            <w:tcBorders>
              <w:top w:val="nil"/>
              <w:left w:val="nil"/>
              <w:bottom w:val="single" w:sz="4" w:space="0" w:color="auto"/>
              <w:right w:val="nil"/>
            </w:tcBorders>
          </w:tcPr>
          <w:p w:rsidR="00E625F0" w:rsidRPr="00E625F0" w:rsidRDefault="00E625F0" w:rsidP="0022616F">
            <w:pPr>
              <w:jc w:val="center"/>
              <w:rPr>
                <w:rFonts w:ascii="Times New Roman" w:hAnsi="Times New Roman"/>
              </w:rPr>
            </w:pPr>
          </w:p>
        </w:tc>
        <w:tc>
          <w:tcPr>
            <w:tcW w:w="2756" w:type="dxa"/>
            <w:tcBorders>
              <w:top w:val="nil"/>
              <w:left w:val="nil"/>
              <w:bottom w:val="single" w:sz="4" w:space="0" w:color="auto"/>
              <w:right w:val="nil"/>
            </w:tcBorders>
            <w:vAlign w:val="bottom"/>
          </w:tcPr>
          <w:p w:rsidR="00E625F0" w:rsidRPr="00E625F0" w:rsidRDefault="00E625F0" w:rsidP="0022616F">
            <w:pPr>
              <w:jc w:val="center"/>
              <w:rPr>
                <w:rFonts w:ascii="Times New Roman" w:hAnsi="Times New Roman"/>
              </w:rPr>
            </w:pPr>
          </w:p>
        </w:tc>
        <w:tc>
          <w:tcPr>
            <w:tcW w:w="1681" w:type="dxa"/>
            <w:tcBorders>
              <w:top w:val="nil"/>
              <w:left w:val="nil"/>
              <w:bottom w:val="single" w:sz="4" w:space="0" w:color="auto"/>
              <w:right w:val="nil"/>
            </w:tcBorders>
          </w:tcPr>
          <w:p w:rsidR="00E625F0" w:rsidRPr="00E625F0" w:rsidRDefault="00E625F0" w:rsidP="0022616F">
            <w:pPr>
              <w:jc w:val="center"/>
              <w:rPr>
                <w:rFonts w:ascii="Times New Roman" w:hAnsi="Times New Roman"/>
              </w:rPr>
            </w:pPr>
          </w:p>
        </w:tc>
      </w:tr>
      <w:tr w:rsidR="00E625F0" w:rsidRPr="00E625F0" w:rsidTr="007F1AFF">
        <w:trPr>
          <w:trHeight w:val="298"/>
        </w:trPr>
        <w:tc>
          <w:tcPr>
            <w:tcW w:w="1790" w:type="dxa"/>
            <w:tcBorders>
              <w:top w:val="nil"/>
              <w:left w:val="nil"/>
              <w:bottom w:val="nil"/>
              <w:right w:val="nil"/>
            </w:tcBorders>
          </w:tcPr>
          <w:p w:rsidR="00E625F0" w:rsidRPr="00E625F0" w:rsidRDefault="00E625F0" w:rsidP="0022616F">
            <w:pPr>
              <w:jc w:val="center"/>
              <w:rPr>
                <w:rFonts w:ascii="Times New Roman" w:hAnsi="Times New Roman"/>
              </w:rPr>
            </w:pPr>
            <w:r w:rsidRPr="00E625F0">
              <w:rPr>
                <w:rFonts w:ascii="Times New Roman" w:hAnsi="Times New Roman"/>
              </w:rPr>
              <w:t>(дата)</w:t>
            </w:r>
          </w:p>
        </w:tc>
        <w:tc>
          <w:tcPr>
            <w:tcW w:w="483" w:type="dxa"/>
            <w:tcBorders>
              <w:top w:val="nil"/>
              <w:left w:val="nil"/>
              <w:bottom w:val="nil"/>
              <w:right w:val="nil"/>
            </w:tcBorders>
          </w:tcPr>
          <w:p w:rsidR="00E625F0" w:rsidRPr="00E625F0" w:rsidRDefault="00E625F0" w:rsidP="0022616F">
            <w:pPr>
              <w:jc w:val="center"/>
              <w:rPr>
                <w:rFonts w:ascii="Times New Roman" w:hAnsi="Times New Roman"/>
              </w:rPr>
            </w:pPr>
          </w:p>
        </w:tc>
        <w:tc>
          <w:tcPr>
            <w:tcW w:w="1369" w:type="dxa"/>
            <w:tcBorders>
              <w:top w:val="nil"/>
              <w:left w:val="nil"/>
              <w:bottom w:val="nil"/>
              <w:right w:val="nil"/>
            </w:tcBorders>
          </w:tcPr>
          <w:p w:rsidR="00E625F0" w:rsidRPr="00E625F0" w:rsidRDefault="00E625F0" w:rsidP="0022616F">
            <w:pPr>
              <w:jc w:val="center"/>
              <w:rPr>
                <w:rFonts w:ascii="Times New Roman" w:hAnsi="Times New Roman"/>
              </w:rPr>
            </w:pPr>
            <w:r w:rsidRPr="00E625F0">
              <w:rPr>
                <w:rFonts w:ascii="Times New Roman" w:hAnsi="Times New Roman"/>
              </w:rPr>
              <w:t>(подпись)</w:t>
            </w:r>
          </w:p>
        </w:tc>
        <w:tc>
          <w:tcPr>
            <w:tcW w:w="686" w:type="dxa"/>
            <w:tcBorders>
              <w:top w:val="nil"/>
              <w:left w:val="nil"/>
              <w:bottom w:val="nil"/>
              <w:right w:val="nil"/>
            </w:tcBorders>
          </w:tcPr>
          <w:p w:rsidR="00E625F0" w:rsidRPr="00E625F0" w:rsidRDefault="00E625F0" w:rsidP="0022616F">
            <w:pPr>
              <w:jc w:val="center"/>
              <w:rPr>
                <w:rFonts w:ascii="Times New Roman" w:hAnsi="Times New Roman"/>
              </w:rPr>
            </w:pPr>
          </w:p>
        </w:tc>
        <w:tc>
          <w:tcPr>
            <w:tcW w:w="606" w:type="dxa"/>
            <w:tcBorders>
              <w:top w:val="nil"/>
              <w:left w:val="nil"/>
              <w:bottom w:val="nil"/>
              <w:right w:val="nil"/>
            </w:tcBorders>
          </w:tcPr>
          <w:p w:rsidR="00E625F0" w:rsidRPr="00E625F0" w:rsidRDefault="00E625F0" w:rsidP="0022616F">
            <w:pPr>
              <w:tabs>
                <w:tab w:val="left" w:pos="1800"/>
              </w:tabs>
              <w:ind w:right="453"/>
              <w:jc w:val="center"/>
              <w:rPr>
                <w:rFonts w:ascii="Times New Roman" w:hAnsi="Times New Roman"/>
              </w:rPr>
            </w:pPr>
          </w:p>
        </w:tc>
        <w:tc>
          <w:tcPr>
            <w:tcW w:w="606" w:type="dxa"/>
            <w:tcBorders>
              <w:top w:val="nil"/>
              <w:left w:val="nil"/>
              <w:bottom w:val="nil"/>
              <w:right w:val="nil"/>
            </w:tcBorders>
          </w:tcPr>
          <w:p w:rsidR="00E625F0" w:rsidRPr="00E625F0" w:rsidRDefault="00E625F0" w:rsidP="0022616F">
            <w:pPr>
              <w:tabs>
                <w:tab w:val="left" w:pos="1800"/>
              </w:tabs>
              <w:ind w:right="453"/>
              <w:jc w:val="center"/>
              <w:rPr>
                <w:rFonts w:ascii="Times New Roman" w:hAnsi="Times New Roman"/>
              </w:rPr>
            </w:pPr>
          </w:p>
        </w:tc>
        <w:tc>
          <w:tcPr>
            <w:tcW w:w="2756" w:type="dxa"/>
            <w:tcBorders>
              <w:top w:val="nil"/>
              <w:left w:val="nil"/>
              <w:bottom w:val="nil"/>
              <w:right w:val="nil"/>
            </w:tcBorders>
          </w:tcPr>
          <w:p w:rsidR="00E625F0" w:rsidRPr="00E625F0" w:rsidRDefault="00E625F0" w:rsidP="0022616F">
            <w:pPr>
              <w:jc w:val="center"/>
              <w:rPr>
                <w:rFonts w:ascii="Times New Roman" w:hAnsi="Times New Roman"/>
              </w:rPr>
            </w:pPr>
            <w:r w:rsidRPr="00E625F0">
              <w:rPr>
                <w:rFonts w:ascii="Times New Roman" w:hAnsi="Times New Roman"/>
              </w:rPr>
              <w:t>(ФИО)</w:t>
            </w:r>
          </w:p>
        </w:tc>
        <w:tc>
          <w:tcPr>
            <w:tcW w:w="1681" w:type="dxa"/>
            <w:tcBorders>
              <w:top w:val="nil"/>
              <w:left w:val="nil"/>
              <w:bottom w:val="nil"/>
              <w:right w:val="nil"/>
            </w:tcBorders>
          </w:tcPr>
          <w:p w:rsidR="00E625F0" w:rsidRPr="00E625F0" w:rsidRDefault="00E625F0" w:rsidP="0022616F">
            <w:pPr>
              <w:rPr>
                <w:rFonts w:ascii="Times New Roman" w:hAnsi="Times New Roman"/>
              </w:rPr>
            </w:pPr>
          </w:p>
        </w:tc>
      </w:tr>
    </w:tbl>
    <w:p w:rsidR="00E625F0" w:rsidRPr="00E625F0" w:rsidRDefault="00E625F0" w:rsidP="0022616F">
      <w:pPr>
        <w:autoSpaceDE w:val="0"/>
        <w:autoSpaceDN w:val="0"/>
        <w:adjustRightInd w:val="0"/>
        <w:ind w:firstLine="720"/>
        <w:jc w:val="both"/>
        <w:rPr>
          <w:rFonts w:ascii="Times New Roman" w:hAnsi="Times New Roman"/>
        </w:rPr>
      </w:pPr>
    </w:p>
    <w:p w:rsidR="004F199B" w:rsidRDefault="004F199B" w:rsidP="0022616F">
      <w:pPr>
        <w:shd w:val="clear" w:color="auto" w:fill="FFFFFF"/>
        <w:jc w:val="both"/>
        <w:rPr>
          <w:rFonts w:ascii="Times New Roman" w:eastAsia="Times New Roman" w:hAnsi="Times New Roman"/>
          <w:color w:val="000000"/>
        </w:rPr>
      </w:pPr>
    </w:p>
    <w:p w:rsidR="004F199B" w:rsidRPr="00426207" w:rsidRDefault="004F199B" w:rsidP="004F199B">
      <w:pPr>
        <w:rPr>
          <w:sz w:val="28"/>
          <w:szCs w:val="28"/>
        </w:rPr>
      </w:pPr>
    </w:p>
    <w:p w:rsidR="004F199B" w:rsidRPr="00426207" w:rsidRDefault="004F199B" w:rsidP="004F199B">
      <w:pPr>
        <w:pStyle w:val="a3"/>
        <w:spacing w:after="0"/>
        <w:ind w:left="-567"/>
        <w:jc w:val="both"/>
        <w:rPr>
          <w:sz w:val="28"/>
          <w:szCs w:val="28"/>
        </w:rPr>
      </w:pPr>
      <w:r w:rsidRPr="00426207">
        <w:rPr>
          <w:sz w:val="28"/>
          <w:szCs w:val="28"/>
        </w:rPr>
        <w:t>2. Опубликовать настоящее постановление в газете «Вест</w:t>
      </w:r>
      <w:r w:rsidR="00170946">
        <w:rPr>
          <w:sz w:val="28"/>
          <w:szCs w:val="28"/>
        </w:rPr>
        <w:t>ник сельского поселения Обшаровка</w:t>
      </w:r>
      <w:r w:rsidRPr="00426207">
        <w:rPr>
          <w:sz w:val="28"/>
          <w:szCs w:val="28"/>
        </w:rPr>
        <w:t xml:space="preserve">» и </w:t>
      </w:r>
      <w:r w:rsidRPr="00426207">
        <w:rPr>
          <w:color w:val="000000"/>
          <w:sz w:val="28"/>
          <w:szCs w:val="28"/>
        </w:rPr>
        <w:t xml:space="preserve">разместить </w:t>
      </w:r>
      <w:r w:rsidRPr="00426207">
        <w:rPr>
          <w:sz w:val="28"/>
          <w:szCs w:val="28"/>
        </w:rPr>
        <w:t>на официальном сайте Администра</w:t>
      </w:r>
      <w:r w:rsidR="00DA1513">
        <w:rPr>
          <w:sz w:val="28"/>
          <w:szCs w:val="28"/>
        </w:rPr>
        <w:t>ции сельского поселения Обшаровка</w:t>
      </w:r>
      <w:r w:rsidRPr="00426207">
        <w:rPr>
          <w:sz w:val="28"/>
          <w:szCs w:val="28"/>
        </w:rPr>
        <w:t xml:space="preserve"> муниципального района Приволжский Самарской области в сети «Интернет»  </w:t>
      </w:r>
    </w:p>
    <w:p w:rsidR="004F199B" w:rsidRPr="00426207" w:rsidRDefault="004F199B" w:rsidP="004F199B">
      <w:pPr>
        <w:pStyle w:val="a3"/>
        <w:spacing w:after="0"/>
        <w:ind w:left="-567" w:firstLine="720"/>
        <w:jc w:val="both"/>
        <w:rPr>
          <w:sz w:val="28"/>
          <w:szCs w:val="28"/>
        </w:rPr>
      </w:pPr>
    </w:p>
    <w:p w:rsidR="004F199B" w:rsidRPr="00426207" w:rsidRDefault="004F199B" w:rsidP="004F199B">
      <w:pPr>
        <w:pStyle w:val="a6"/>
        <w:ind w:left="-567"/>
        <w:jc w:val="both"/>
        <w:rPr>
          <w:sz w:val="28"/>
          <w:szCs w:val="28"/>
        </w:rPr>
      </w:pPr>
      <w:r w:rsidRPr="00426207">
        <w:rPr>
          <w:sz w:val="28"/>
          <w:szCs w:val="28"/>
        </w:rPr>
        <w:t>3. Контроль за выполнением настоящего постановления оставляю за собой.</w:t>
      </w:r>
    </w:p>
    <w:p w:rsidR="004F199B" w:rsidRDefault="004F199B" w:rsidP="004F199B">
      <w:pPr>
        <w:ind w:left="-567"/>
        <w:jc w:val="both"/>
        <w:rPr>
          <w:rFonts w:ascii="Times New Roman" w:hAnsi="Times New Roman"/>
          <w:sz w:val="28"/>
          <w:szCs w:val="28"/>
        </w:rPr>
      </w:pPr>
      <w:r w:rsidRPr="00426207">
        <w:rPr>
          <w:rFonts w:ascii="Times New Roman" w:hAnsi="Times New Roman"/>
          <w:sz w:val="28"/>
          <w:szCs w:val="28"/>
        </w:rPr>
        <w:t>4. Настоящее постановление вступает в силу со дня его официального опубликования.</w:t>
      </w:r>
    </w:p>
    <w:p w:rsidR="00DA1513" w:rsidRPr="00426207" w:rsidRDefault="00DA1513" w:rsidP="004F199B">
      <w:pPr>
        <w:ind w:left="-567"/>
        <w:jc w:val="both"/>
        <w:rPr>
          <w:rFonts w:ascii="Times New Roman" w:hAnsi="Times New Roman"/>
          <w:sz w:val="28"/>
          <w:szCs w:val="28"/>
        </w:rPr>
      </w:pPr>
    </w:p>
    <w:p w:rsidR="004F199B" w:rsidRPr="00170946" w:rsidRDefault="00DA1513" w:rsidP="004F199B">
      <w:pPr>
        <w:pStyle w:val="a3"/>
        <w:spacing w:after="0"/>
        <w:ind w:left="-567" w:firstLine="120"/>
        <w:jc w:val="both"/>
        <w:rPr>
          <w:sz w:val="28"/>
          <w:szCs w:val="28"/>
        </w:rPr>
      </w:pPr>
      <w:r w:rsidRPr="00170946">
        <w:rPr>
          <w:sz w:val="28"/>
          <w:szCs w:val="28"/>
        </w:rPr>
        <w:t>Глава сельского поселения Обшаровка                                              А.В. Власенко</w:t>
      </w:r>
    </w:p>
    <w:p w:rsidR="004F199B" w:rsidRDefault="004F199B" w:rsidP="004F199B">
      <w:pPr>
        <w:pStyle w:val="a3"/>
        <w:spacing w:after="0"/>
        <w:ind w:left="-567" w:firstLine="120"/>
        <w:jc w:val="both"/>
      </w:pPr>
    </w:p>
    <w:p w:rsidR="004F199B" w:rsidRDefault="004F199B" w:rsidP="004F199B">
      <w:pPr>
        <w:pStyle w:val="a3"/>
        <w:spacing w:after="0"/>
        <w:ind w:left="-567" w:firstLine="120"/>
        <w:jc w:val="both"/>
      </w:pPr>
    </w:p>
    <w:p w:rsidR="00277F67" w:rsidRDefault="00277F67"/>
    <w:sectPr w:rsidR="00277F67" w:rsidSect="00312F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Light"/>
    <w:panose1 w:val="020F0502020204030204"/>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652D"/>
    <w:rsid w:val="00170946"/>
    <w:rsid w:val="0022616F"/>
    <w:rsid w:val="00271904"/>
    <w:rsid w:val="00277F67"/>
    <w:rsid w:val="00312FDC"/>
    <w:rsid w:val="00331FB7"/>
    <w:rsid w:val="00417158"/>
    <w:rsid w:val="00420BA9"/>
    <w:rsid w:val="00426207"/>
    <w:rsid w:val="004F199B"/>
    <w:rsid w:val="0057652D"/>
    <w:rsid w:val="006970A6"/>
    <w:rsid w:val="008034E5"/>
    <w:rsid w:val="00B24D62"/>
    <w:rsid w:val="00C13631"/>
    <w:rsid w:val="00C551CF"/>
    <w:rsid w:val="00DA1513"/>
    <w:rsid w:val="00DC18F0"/>
    <w:rsid w:val="00E30519"/>
    <w:rsid w:val="00E625F0"/>
    <w:rsid w:val="00EB4A11"/>
    <w:rsid w:val="00F44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99B"/>
    <w:pPr>
      <w:spacing w:after="0" w:line="240" w:lineRule="auto"/>
    </w:pPr>
    <w:rPr>
      <w:rFonts w:ascii="Cambria" w:eastAsia="MS Mincho"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F199B"/>
    <w:pPr>
      <w:spacing w:before="45" w:after="105"/>
    </w:pPr>
    <w:rPr>
      <w:rFonts w:ascii="Times New Roman" w:eastAsia="Times New Roman" w:hAnsi="Times New Roman"/>
    </w:rPr>
  </w:style>
  <w:style w:type="character" w:styleId="a4">
    <w:name w:val="Hyperlink"/>
    <w:basedOn w:val="a0"/>
    <w:uiPriority w:val="99"/>
    <w:rsid w:val="004F199B"/>
    <w:rPr>
      <w:rFonts w:cs="Times New Roman"/>
      <w:color w:val="auto"/>
      <w:u w:val="single"/>
    </w:rPr>
  </w:style>
  <w:style w:type="paragraph" w:customStyle="1" w:styleId="ConsPlusNonformat">
    <w:name w:val="ConsPlusNonformat"/>
    <w:rsid w:val="004F199B"/>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b-message-headfield-value">
    <w:name w:val="b-message-head__field-value"/>
    <w:uiPriority w:val="99"/>
    <w:rsid w:val="004F199B"/>
  </w:style>
  <w:style w:type="paragraph" w:styleId="a5">
    <w:name w:val="No Spacing"/>
    <w:uiPriority w:val="1"/>
    <w:qFormat/>
    <w:rsid w:val="004F199B"/>
    <w:pPr>
      <w:spacing w:after="0" w:line="240" w:lineRule="auto"/>
    </w:pPr>
    <w:rPr>
      <w:rFonts w:ascii="Cambria" w:eastAsia="MS Mincho" w:hAnsi="Cambria" w:cs="Times New Roman"/>
      <w:sz w:val="24"/>
      <w:szCs w:val="24"/>
      <w:lang w:eastAsia="ru-RU"/>
    </w:rPr>
  </w:style>
  <w:style w:type="paragraph" w:styleId="a6">
    <w:name w:val="Body Text"/>
    <w:basedOn w:val="a"/>
    <w:link w:val="a7"/>
    <w:uiPriority w:val="99"/>
    <w:unhideWhenUsed/>
    <w:rsid w:val="004F199B"/>
    <w:pPr>
      <w:spacing w:after="120"/>
    </w:pPr>
    <w:rPr>
      <w:rFonts w:ascii="Times New Roman" w:eastAsia="Times New Roman" w:hAnsi="Times New Roman"/>
      <w:sz w:val="20"/>
      <w:szCs w:val="20"/>
    </w:rPr>
  </w:style>
  <w:style w:type="character" w:customStyle="1" w:styleId="a7">
    <w:name w:val="Основной текст Знак"/>
    <w:basedOn w:val="a0"/>
    <w:link w:val="a6"/>
    <w:uiPriority w:val="99"/>
    <w:rsid w:val="004F199B"/>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B4A11"/>
    <w:rPr>
      <w:rFonts w:ascii="Segoe UI" w:hAnsi="Segoe UI" w:cs="Segoe UI"/>
      <w:sz w:val="18"/>
      <w:szCs w:val="18"/>
    </w:rPr>
  </w:style>
  <w:style w:type="character" w:customStyle="1" w:styleId="a9">
    <w:name w:val="Текст выноски Знак"/>
    <w:basedOn w:val="a0"/>
    <w:link w:val="a8"/>
    <w:uiPriority w:val="99"/>
    <w:semiHidden/>
    <w:rsid w:val="00EB4A11"/>
    <w:rPr>
      <w:rFonts w:ascii="Segoe UI" w:eastAsia="MS Mincho" w:hAnsi="Segoe UI" w:cs="Segoe UI"/>
      <w:sz w:val="18"/>
      <w:szCs w:val="18"/>
      <w:lang w:eastAsia="ru-RU"/>
    </w:rPr>
  </w:style>
  <w:style w:type="paragraph" w:styleId="aa">
    <w:name w:val="List Paragraph"/>
    <w:basedOn w:val="a"/>
    <w:uiPriority w:val="34"/>
    <w:qFormat/>
    <w:rsid w:val="00E625F0"/>
    <w:pPr>
      <w:spacing w:after="200" w:line="276" w:lineRule="auto"/>
      <w:ind w:left="720"/>
      <w:contextualSpacing/>
    </w:pPr>
    <w:rPr>
      <w:rFonts w:ascii="Calibri" w:eastAsia="Times New Roman" w:hAnsi="Calibri"/>
      <w:sz w:val="22"/>
      <w:szCs w:val="22"/>
    </w:rPr>
  </w:style>
  <w:style w:type="table" w:styleId="ab">
    <w:name w:val="Table Grid"/>
    <w:basedOn w:val="a1"/>
    <w:uiPriority w:val="39"/>
    <w:rsid w:val="00E625F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99B"/>
    <w:pPr>
      <w:spacing w:after="0" w:line="240" w:lineRule="auto"/>
    </w:pPr>
    <w:rPr>
      <w:rFonts w:ascii="Cambria" w:eastAsia="MS Mincho"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F199B"/>
    <w:pPr>
      <w:spacing w:before="45" w:after="105"/>
    </w:pPr>
    <w:rPr>
      <w:rFonts w:ascii="Times New Roman" w:eastAsia="Times New Roman" w:hAnsi="Times New Roman"/>
    </w:rPr>
  </w:style>
  <w:style w:type="character" w:styleId="a4">
    <w:name w:val="Hyperlink"/>
    <w:basedOn w:val="a0"/>
    <w:uiPriority w:val="99"/>
    <w:rsid w:val="004F199B"/>
    <w:rPr>
      <w:rFonts w:cs="Times New Roman"/>
      <w:color w:val="auto"/>
      <w:u w:val="single"/>
    </w:rPr>
  </w:style>
  <w:style w:type="paragraph" w:customStyle="1" w:styleId="ConsPlusNonformat">
    <w:name w:val="ConsPlusNonformat"/>
    <w:rsid w:val="004F199B"/>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b-message-headfield-value">
    <w:name w:val="b-message-head__field-value"/>
    <w:uiPriority w:val="99"/>
    <w:rsid w:val="004F199B"/>
  </w:style>
  <w:style w:type="paragraph" w:styleId="a5">
    <w:name w:val="No Spacing"/>
    <w:uiPriority w:val="1"/>
    <w:qFormat/>
    <w:rsid w:val="004F199B"/>
    <w:pPr>
      <w:spacing w:after="0" w:line="240" w:lineRule="auto"/>
    </w:pPr>
    <w:rPr>
      <w:rFonts w:ascii="Cambria" w:eastAsia="MS Mincho" w:hAnsi="Cambria" w:cs="Times New Roman"/>
      <w:sz w:val="24"/>
      <w:szCs w:val="24"/>
      <w:lang w:eastAsia="ru-RU"/>
    </w:rPr>
  </w:style>
  <w:style w:type="paragraph" w:styleId="a6">
    <w:name w:val="Body Text"/>
    <w:basedOn w:val="a"/>
    <w:link w:val="a7"/>
    <w:uiPriority w:val="99"/>
    <w:unhideWhenUsed/>
    <w:rsid w:val="004F199B"/>
    <w:pPr>
      <w:spacing w:after="120"/>
    </w:pPr>
    <w:rPr>
      <w:rFonts w:ascii="Times New Roman" w:eastAsia="Times New Roman" w:hAnsi="Times New Roman"/>
      <w:sz w:val="20"/>
      <w:szCs w:val="20"/>
    </w:rPr>
  </w:style>
  <w:style w:type="character" w:customStyle="1" w:styleId="a7">
    <w:name w:val="Основной текст Знак"/>
    <w:basedOn w:val="a0"/>
    <w:link w:val="a6"/>
    <w:uiPriority w:val="99"/>
    <w:rsid w:val="004F199B"/>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B4A11"/>
    <w:rPr>
      <w:rFonts w:ascii="Segoe UI" w:hAnsi="Segoe UI" w:cs="Segoe UI"/>
      <w:sz w:val="18"/>
      <w:szCs w:val="18"/>
    </w:rPr>
  </w:style>
  <w:style w:type="character" w:customStyle="1" w:styleId="a9">
    <w:name w:val="Текст выноски Знак"/>
    <w:basedOn w:val="a0"/>
    <w:link w:val="a8"/>
    <w:uiPriority w:val="99"/>
    <w:semiHidden/>
    <w:rsid w:val="00EB4A11"/>
    <w:rPr>
      <w:rFonts w:ascii="Segoe UI" w:eastAsia="MS Mincho" w:hAnsi="Segoe UI" w:cs="Segoe UI"/>
      <w:sz w:val="18"/>
      <w:szCs w:val="18"/>
      <w:lang w:eastAsia="ru-RU"/>
    </w:rPr>
  </w:style>
  <w:style w:type="paragraph" w:styleId="aa">
    <w:name w:val="List Paragraph"/>
    <w:basedOn w:val="a"/>
    <w:uiPriority w:val="34"/>
    <w:qFormat/>
    <w:rsid w:val="00E625F0"/>
    <w:pPr>
      <w:spacing w:after="200" w:line="276" w:lineRule="auto"/>
      <w:ind w:left="720"/>
      <w:contextualSpacing/>
    </w:pPr>
    <w:rPr>
      <w:rFonts w:ascii="Calibri" w:eastAsia="Times New Roman" w:hAnsi="Calibri"/>
      <w:sz w:val="22"/>
      <w:szCs w:val="22"/>
    </w:rPr>
  </w:style>
  <w:style w:type="table" w:styleId="ab">
    <w:name w:val="Table Grid"/>
    <w:basedOn w:val="a1"/>
    <w:uiPriority w:val="39"/>
    <w:rsid w:val="00E625F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2966</Words>
  <Characters>16909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заволжье</dc:creator>
  <cp:keywords/>
  <dc:description/>
  <cp:lastModifiedBy>Buhgalter</cp:lastModifiedBy>
  <cp:revision>13</cp:revision>
  <cp:lastPrinted>2023-11-28T07:52:00Z</cp:lastPrinted>
  <dcterms:created xsi:type="dcterms:W3CDTF">2023-07-14T10:40:00Z</dcterms:created>
  <dcterms:modified xsi:type="dcterms:W3CDTF">2023-11-28T12:28:00Z</dcterms:modified>
</cp:coreProperties>
</file>