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>РОССИЙСКАЯ ФЕДЕРАЦИЯ</w:t>
      </w:r>
      <w:r w:rsidRPr="0079182F">
        <w:rPr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sz w:val="28"/>
        </w:rPr>
        <w:t xml:space="preserve">          САМАРСКАЯ ОБЛАСТЬ</w:t>
      </w:r>
      <w:r w:rsidRPr="0079182F">
        <w:rPr>
          <w:sz w:val="28"/>
        </w:rPr>
        <w:tab/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b/>
          <w:sz w:val="28"/>
        </w:rPr>
        <w:t xml:space="preserve">        АДМИНИСТРАЦИЯ</w:t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b/>
          <w:sz w:val="28"/>
        </w:rPr>
        <w:t xml:space="preserve">         сельского поселения</w:t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b/>
          <w:sz w:val="28"/>
        </w:rPr>
        <w:t xml:space="preserve">                     Обшаровка</w:t>
      </w:r>
      <w:r w:rsidRPr="0079182F">
        <w:rPr>
          <w:b/>
          <w:sz w:val="28"/>
        </w:rPr>
        <w:tab/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 </w:t>
      </w:r>
      <w:r>
        <w:rPr>
          <w:sz w:val="28"/>
        </w:rPr>
        <w:t xml:space="preserve">       </w:t>
      </w:r>
      <w:r w:rsidRPr="0079182F">
        <w:rPr>
          <w:sz w:val="28"/>
        </w:rPr>
        <w:t xml:space="preserve">445551, </w:t>
      </w:r>
      <w:proofErr w:type="gramStart"/>
      <w:r w:rsidRPr="0079182F">
        <w:rPr>
          <w:sz w:val="28"/>
        </w:rPr>
        <w:t>с</w:t>
      </w:r>
      <w:proofErr w:type="gramEnd"/>
      <w:r w:rsidRPr="0079182F">
        <w:rPr>
          <w:sz w:val="28"/>
        </w:rPr>
        <w:t xml:space="preserve">. Обшаровка              </w:t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79182F">
        <w:rPr>
          <w:sz w:val="28"/>
        </w:rPr>
        <w:t xml:space="preserve">Приволжского района, </w:t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</w:t>
      </w:r>
      <w:r>
        <w:rPr>
          <w:sz w:val="28"/>
        </w:rPr>
        <w:t xml:space="preserve">           </w:t>
      </w:r>
      <w:r w:rsidRPr="0079182F">
        <w:rPr>
          <w:sz w:val="28"/>
        </w:rPr>
        <w:t xml:space="preserve"> </w:t>
      </w:r>
      <w:proofErr w:type="gramStart"/>
      <w:r w:rsidRPr="0079182F">
        <w:rPr>
          <w:sz w:val="28"/>
        </w:rPr>
        <w:t>Самарской обл.,</w:t>
      </w:r>
      <w:proofErr w:type="gramEnd"/>
    </w:p>
    <w:p w:rsidR="00C9051A" w:rsidRPr="0079182F" w:rsidRDefault="00C9051A" w:rsidP="00C9051A">
      <w:pPr>
        <w:contextualSpacing/>
        <w:rPr>
          <w:sz w:val="28"/>
        </w:rPr>
      </w:pPr>
      <w:r>
        <w:rPr>
          <w:sz w:val="28"/>
        </w:rPr>
        <w:t xml:space="preserve">                   </w:t>
      </w:r>
      <w:r w:rsidRPr="003C7F7F">
        <w:rPr>
          <w:sz w:val="28"/>
        </w:rPr>
        <w:t>ул. Щорса 1</w:t>
      </w:r>
    </w:p>
    <w:p w:rsidR="00C9051A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 </w:t>
      </w:r>
      <w:r>
        <w:rPr>
          <w:sz w:val="28"/>
        </w:rPr>
        <w:t xml:space="preserve">             </w:t>
      </w:r>
      <w:r w:rsidRPr="0079182F">
        <w:rPr>
          <w:sz w:val="28"/>
        </w:rPr>
        <w:t>88464793282</w:t>
      </w:r>
    </w:p>
    <w:p w:rsidR="00C9051A" w:rsidRDefault="00C9051A" w:rsidP="00C9051A">
      <w:pPr>
        <w:contextualSpacing/>
        <w:rPr>
          <w:b/>
          <w:sz w:val="28"/>
          <w:szCs w:val="28"/>
        </w:rPr>
      </w:pPr>
    </w:p>
    <w:p w:rsidR="00C9051A" w:rsidRPr="00A3078E" w:rsidRDefault="00C9051A" w:rsidP="00C9051A">
      <w:pPr>
        <w:rPr>
          <w:b/>
          <w:sz w:val="32"/>
          <w:szCs w:val="32"/>
        </w:rPr>
      </w:pPr>
      <w:r>
        <w:t xml:space="preserve">          </w:t>
      </w:r>
      <w:r>
        <w:rPr>
          <w:b/>
          <w:sz w:val="32"/>
          <w:szCs w:val="32"/>
        </w:rPr>
        <w:t>ПОСТАНОВЛЕНИЕ</w:t>
      </w:r>
      <w:r w:rsidR="00A3078E">
        <w:rPr>
          <w:b/>
          <w:sz w:val="32"/>
          <w:szCs w:val="32"/>
        </w:rPr>
        <w:t xml:space="preserve"> Проект</w:t>
      </w:r>
      <w: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9051A" w:rsidRDefault="00C9051A" w:rsidP="00C9051A">
      <w:pPr>
        <w:jc w:val="center"/>
        <w:rPr>
          <w:sz w:val="28"/>
          <w:szCs w:val="28"/>
        </w:rPr>
      </w:pPr>
    </w:p>
    <w:p w:rsidR="00C9051A" w:rsidRDefault="00C9051A" w:rsidP="00C9051A"/>
    <w:p w:rsidR="00C9051A" w:rsidRPr="000D230C" w:rsidRDefault="00C9051A" w:rsidP="00C9051A">
      <w:pPr>
        <w:tabs>
          <w:tab w:val="left" w:pos="1470"/>
        </w:tabs>
      </w:pPr>
      <w:r>
        <w:tab/>
      </w:r>
    </w:p>
    <w:tbl>
      <w:tblPr>
        <w:tblW w:w="15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10"/>
        <w:gridCol w:w="1532"/>
      </w:tblGrid>
      <w:tr w:rsidR="00C9051A" w:rsidTr="00BC7E6A">
        <w:tc>
          <w:tcPr>
            <w:tcW w:w="14310" w:type="dxa"/>
          </w:tcPr>
          <w:p w:rsidR="00C50E6D" w:rsidRPr="00C50E6D" w:rsidRDefault="00C9051A" w:rsidP="00BC7E6A">
            <w:pPr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C50E6D" w:rsidRPr="00C50E6D">
              <w:rPr>
                <w:b/>
                <w:sz w:val="26"/>
                <w:szCs w:val="26"/>
              </w:rPr>
              <w:t xml:space="preserve">О разработке плана привлечения сил и средств </w:t>
            </w:r>
          </w:p>
          <w:p w:rsidR="00C50E6D" w:rsidRPr="00C50E6D" w:rsidRDefault="00C50E6D" w:rsidP="00BC7E6A">
            <w:pPr>
              <w:rPr>
                <w:b/>
                <w:sz w:val="26"/>
                <w:szCs w:val="26"/>
              </w:rPr>
            </w:pPr>
            <w:r w:rsidRPr="00C50E6D">
              <w:rPr>
                <w:b/>
                <w:sz w:val="26"/>
                <w:szCs w:val="26"/>
              </w:rPr>
              <w:t xml:space="preserve">для тушения пожаров о проведения аварийно – </w:t>
            </w:r>
          </w:p>
          <w:p w:rsidR="00C50E6D" w:rsidRDefault="00C50E6D" w:rsidP="00BC7E6A">
            <w:pPr>
              <w:rPr>
                <w:b/>
                <w:sz w:val="26"/>
                <w:szCs w:val="26"/>
              </w:rPr>
            </w:pPr>
            <w:r w:rsidRPr="00C50E6D">
              <w:rPr>
                <w:b/>
                <w:sz w:val="26"/>
                <w:szCs w:val="26"/>
              </w:rPr>
              <w:t xml:space="preserve">спасательных работ </w:t>
            </w:r>
            <w:r w:rsidRPr="00C50E6D">
              <w:rPr>
                <w:b/>
                <w:bCs/>
                <w:color w:val="000000"/>
                <w:sz w:val="26"/>
                <w:szCs w:val="26"/>
              </w:rPr>
              <w:t>на территории</w:t>
            </w:r>
            <w:r w:rsidRPr="00C50E6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50E6D">
              <w:rPr>
                <w:b/>
                <w:sz w:val="26"/>
                <w:szCs w:val="26"/>
              </w:rPr>
              <w:t>сельского</w:t>
            </w:r>
            <w:proofErr w:type="gramEnd"/>
          </w:p>
          <w:p w:rsidR="00C50E6D" w:rsidRDefault="00C50E6D" w:rsidP="00BC7E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поселения Обшаровка муниципального района</w:t>
            </w:r>
          </w:p>
          <w:p w:rsidR="00C9051A" w:rsidRPr="00912921" w:rsidRDefault="00C50E6D" w:rsidP="00BC7E6A">
            <w:pPr>
              <w:rPr>
                <w:b/>
              </w:rPr>
            </w:pPr>
            <w:proofErr w:type="gramStart"/>
            <w:r>
              <w:rPr>
                <w:b/>
                <w:sz w:val="26"/>
                <w:szCs w:val="26"/>
              </w:rPr>
              <w:t>Приволжский</w:t>
            </w:r>
            <w:proofErr w:type="gramEnd"/>
            <w:r>
              <w:rPr>
                <w:b/>
                <w:sz w:val="26"/>
                <w:szCs w:val="26"/>
              </w:rPr>
              <w:t xml:space="preserve"> Самарской области».</w:t>
            </w:r>
          </w:p>
          <w:p w:rsidR="00C9051A" w:rsidRDefault="00C9051A" w:rsidP="00BC7E6A">
            <w:pPr>
              <w:tabs>
                <w:tab w:val="left" w:pos="1770"/>
              </w:tabs>
              <w:rPr>
                <w:lang w:eastAsia="ar-SA"/>
              </w:rPr>
            </w:pPr>
            <w:r w:rsidRPr="00912921">
              <w:rPr>
                <w:sz w:val="22"/>
                <w:szCs w:val="22"/>
                <w:lang w:eastAsia="ar-SA"/>
              </w:rPr>
              <w:tab/>
            </w:r>
          </w:p>
          <w:p w:rsidR="00C50E6D" w:rsidRPr="00912921" w:rsidRDefault="00C50E6D" w:rsidP="00BC7E6A">
            <w:pPr>
              <w:tabs>
                <w:tab w:val="left" w:pos="1770"/>
              </w:tabs>
              <w:rPr>
                <w:lang w:eastAsia="ar-SA"/>
              </w:rPr>
            </w:pPr>
          </w:p>
        </w:tc>
        <w:tc>
          <w:tcPr>
            <w:tcW w:w="1532" w:type="dxa"/>
          </w:tcPr>
          <w:p w:rsidR="00C9051A" w:rsidRDefault="00C9051A" w:rsidP="00BC7E6A">
            <w:pPr>
              <w:pStyle w:val="a3"/>
              <w:snapToGrid w:val="0"/>
              <w:jc w:val="center"/>
            </w:pPr>
          </w:p>
        </w:tc>
      </w:tr>
    </w:tbl>
    <w:p w:rsidR="00C50E6D" w:rsidRDefault="00C50E6D" w:rsidP="00C50E6D">
      <w:pPr>
        <w:spacing w:line="360" w:lineRule="auto"/>
        <w:ind w:firstLine="708"/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В соответствии с Федеральным законом от 21.12.1994г. № 69-ФЗ «О пожарной безопасности» от 06.10.2003г. № 131-ФЗ «Об общих принципах организации местного самоуправления в Российской Федерации», в целях </w:t>
      </w:r>
      <w:proofErr w:type="gramStart"/>
      <w:r w:rsidRPr="0022012A">
        <w:rPr>
          <w:sz w:val="26"/>
          <w:szCs w:val="26"/>
        </w:rPr>
        <w:t>совершенствования организации тушения пожаров</w:t>
      </w:r>
      <w:proofErr w:type="gramEnd"/>
      <w:r w:rsidRPr="0022012A">
        <w:rPr>
          <w:sz w:val="26"/>
          <w:szCs w:val="26"/>
        </w:rPr>
        <w:t xml:space="preserve"> в границах территории </w:t>
      </w:r>
      <w:r>
        <w:rPr>
          <w:sz w:val="26"/>
          <w:szCs w:val="26"/>
        </w:rPr>
        <w:t>Сельского поселения Обшаровка муниципального района Приволжский Самарской области</w:t>
      </w:r>
    </w:p>
    <w:p w:rsidR="00C50E6D" w:rsidRPr="0022012A" w:rsidRDefault="00C50E6D" w:rsidP="00C50E6D">
      <w:pPr>
        <w:spacing w:line="360" w:lineRule="auto"/>
        <w:ind w:firstLine="708"/>
        <w:jc w:val="both"/>
        <w:rPr>
          <w:sz w:val="26"/>
          <w:szCs w:val="26"/>
        </w:rPr>
      </w:pPr>
    </w:p>
    <w:p w:rsidR="00C50E6D" w:rsidRDefault="00C50E6D" w:rsidP="00C50E6D">
      <w:pPr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C50E6D" w:rsidRPr="008735F1" w:rsidRDefault="00C50E6D" w:rsidP="00C50E6D">
      <w:pPr>
        <w:spacing w:line="360" w:lineRule="auto"/>
        <w:ind w:firstLine="709"/>
        <w:jc w:val="center"/>
        <w:rPr>
          <w:color w:val="000000"/>
          <w:sz w:val="26"/>
          <w:szCs w:val="26"/>
        </w:rPr>
      </w:pPr>
    </w:p>
    <w:p w:rsidR="00C50E6D" w:rsidRPr="0022012A" w:rsidRDefault="00C50E6D" w:rsidP="00C50E6D">
      <w:pPr>
        <w:spacing w:line="360" w:lineRule="auto"/>
        <w:ind w:firstLine="708"/>
        <w:jc w:val="both"/>
        <w:rPr>
          <w:sz w:val="26"/>
          <w:szCs w:val="26"/>
        </w:rPr>
      </w:pPr>
      <w:r w:rsidRPr="008735F1">
        <w:rPr>
          <w:color w:val="000000"/>
          <w:sz w:val="26"/>
          <w:szCs w:val="26"/>
        </w:rPr>
        <w:t>1. </w:t>
      </w:r>
      <w:proofErr w:type="gramStart"/>
      <w:r w:rsidRPr="0022012A">
        <w:rPr>
          <w:sz w:val="26"/>
          <w:szCs w:val="26"/>
        </w:rPr>
        <w:t>Установить следующий порядок привлечения сил и средств пожарной охраны и населения на тушение пожаров</w:t>
      </w:r>
      <w:r w:rsidRPr="008735F1">
        <w:rPr>
          <w:color w:val="000000"/>
          <w:sz w:val="26"/>
          <w:szCs w:val="26"/>
        </w:rPr>
        <w:t xml:space="preserve"> </w:t>
      </w:r>
      <w:r w:rsidRPr="0022012A">
        <w:rPr>
          <w:sz w:val="26"/>
          <w:szCs w:val="26"/>
        </w:rPr>
        <w:t>в границах</w:t>
      </w:r>
      <w:r w:rsidRPr="008735F1">
        <w:rPr>
          <w:color w:val="000000"/>
          <w:sz w:val="26"/>
          <w:szCs w:val="26"/>
        </w:rPr>
        <w:t xml:space="preserve"> территории </w:t>
      </w:r>
      <w:r>
        <w:rPr>
          <w:sz w:val="26"/>
          <w:szCs w:val="26"/>
        </w:rPr>
        <w:t>Сельского поселения Обшаровка муниципального района Приволжский Самарской области.</w:t>
      </w:r>
      <w:proofErr w:type="gramEnd"/>
    </w:p>
    <w:p w:rsidR="00C50E6D" w:rsidRPr="0022012A" w:rsidRDefault="00C50E6D" w:rsidP="00C50E6D">
      <w:pPr>
        <w:spacing w:line="360" w:lineRule="auto"/>
        <w:ind w:firstLine="708"/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1.1. </w:t>
      </w:r>
      <w:proofErr w:type="gramStart"/>
      <w:r w:rsidRPr="0022012A">
        <w:rPr>
          <w:sz w:val="26"/>
          <w:szCs w:val="26"/>
        </w:rPr>
        <w:t xml:space="preserve">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 </w:t>
      </w:r>
      <w:r>
        <w:rPr>
          <w:sz w:val="26"/>
          <w:szCs w:val="26"/>
        </w:rPr>
        <w:t>Сельского поселения Обшаровка муниципального района Приволжский Самарской области.</w:t>
      </w:r>
      <w:proofErr w:type="gramEnd"/>
    </w:p>
    <w:p w:rsidR="00C50E6D" w:rsidRPr="0022012A" w:rsidRDefault="00C50E6D" w:rsidP="00C50E6D">
      <w:pPr>
        <w:spacing w:line="360" w:lineRule="auto"/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       1.2. Мероприятия по организации тушения пожаров в сельском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C50E6D" w:rsidRPr="0022012A" w:rsidRDefault="00C50E6D" w:rsidP="00C50E6D">
      <w:pPr>
        <w:spacing w:line="360" w:lineRule="auto"/>
        <w:ind w:firstLine="708"/>
        <w:jc w:val="both"/>
        <w:rPr>
          <w:sz w:val="26"/>
          <w:szCs w:val="26"/>
        </w:rPr>
      </w:pPr>
      <w:r w:rsidRPr="0022012A">
        <w:rPr>
          <w:sz w:val="26"/>
          <w:szCs w:val="26"/>
        </w:rPr>
        <w:lastRenderedPageBreak/>
        <w:t xml:space="preserve">2. Утвердить формы основных документов по организации пожаротушения на </w:t>
      </w:r>
      <w:r>
        <w:rPr>
          <w:sz w:val="26"/>
          <w:szCs w:val="26"/>
        </w:rPr>
        <w:t xml:space="preserve">Сельского поселения Обшаровка муниципального района </w:t>
      </w: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</w:t>
      </w:r>
      <w:r w:rsidRPr="0022012A">
        <w:rPr>
          <w:sz w:val="26"/>
          <w:szCs w:val="26"/>
        </w:rPr>
        <w:t xml:space="preserve">: </w:t>
      </w:r>
    </w:p>
    <w:p w:rsidR="00C50E6D" w:rsidRPr="0022012A" w:rsidRDefault="00C50E6D" w:rsidP="00C50E6D">
      <w:pPr>
        <w:spacing w:line="360" w:lineRule="auto"/>
        <w:ind w:firstLine="708"/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 </w:t>
      </w:r>
      <w:proofErr w:type="gramStart"/>
      <w:r w:rsidRPr="0022012A">
        <w:rPr>
          <w:sz w:val="26"/>
          <w:szCs w:val="26"/>
        </w:rPr>
        <w:t xml:space="preserve">- «Положение о порядке привлечения сил и средств для тушения пожаров и проведения аварийно-спасательных работ на территории </w:t>
      </w:r>
      <w:r>
        <w:rPr>
          <w:sz w:val="26"/>
          <w:szCs w:val="26"/>
        </w:rPr>
        <w:t>Сельского поселения Обшаровка муниципального района Приволжский Самарской области</w:t>
      </w:r>
      <w:r w:rsidRPr="0022012A">
        <w:rPr>
          <w:sz w:val="26"/>
          <w:szCs w:val="26"/>
        </w:rPr>
        <w:t>.</w:t>
      </w:r>
      <w:proofErr w:type="gramEnd"/>
      <w:r w:rsidRPr="0022012A">
        <w:rPr>
          <w:sz w:val="26"/>
          <w:szCs w:val="26"/>
        </w:rPr>
        <w:t xml:space="preserve">  (Приложение № 1);</w:t>
      </w:r>
    </w:p>
    <w:p w:rsidR="00C50E6D" w:rsidRPr="0022012A" w:rsidRDefault="00C50E6D" w:rsidP="00C50E6D">
      <w:pPr>
        <w:spacing w:line="360" w:lineRule="auto"/>
        <w:ind w:firstLine="708"/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         </w:t>
      </w:r>
      <w:proofErr w:type="gramStart"/>
      <w:r w:rsidRPr="0022012A">
        <w:rPr>
          <w:sz w:val="26"/>
          <w:szCs w:val="26"/>
        </w:rPr>
        <w:t xml:space="preserve">-  «План привлечения сил и средств для тушения пожаров и проведения аварийно-спасательных работ на территории </w:t>
      </w:r>
      <w:r>
        <w:rPr>
          <w:sz w:val="26"/>
          <w:szCs w:val="26"/>
        </w:rPr>
        <w:t>Сельского поселения Обшаровка муниципального района Приволжский Самарской области</w:t>
      </w:r>
      <w:r w:rsidRPr="0022012A">
        <w:rPr>
          <w:sz w:val="26"/>
          <w:szCs w:val="26"/>
        </w:rPr>
        <w:t>.</w:t>
      </w:r>
      <w:proofErr w:type="gramEnd"/>
      <w:r w:rsidRPr="0022012A">
        <w:rPr>
          <w:sz w:val="26"/>
          <w:szCs w:val="26"/>
        </w:rPr>
        <w:t xml:space="preserve"> ( Приложение № 2)».</w:t>
      </w:r>
    </w:p>
    <w:p w:rsidR="00C50E6D" w:rsidRDefault="00C50E6D" w:rsidP="00C50E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735F1">
        <w:rPr>
          <w:color w:val="000000"/>
          <w:sz w:val="26"/>
          <w:szCs w:val="26"/>
        </w:rPr>
        <w:t>. </w:t>
      </w:r>
      <w:r>
        <w:rPr>
          <w:sz w:val="26"/>
          <w:szCs w:val="26"/>
        </w:rPr>
        <w:t xml:space="preserve">Опубликовать настоящее постановление в информационном бюллетене «Вестник сельского поселения Обшаровка», а также на сайте </w:t>
      </w:r>
      <w:r w:rsidRPr="00C50E6D">
        <w:rPr>
          <w:sz w:val="26"/>
          <w:szCs w:val="26"/>
        </w:rPr>
        <w:t>http://obsharovka.ru/</w:t>
      </w:r>
      <w:r>
        <w:rPr>
          <w:sz w:val="26"/>
          <w:szCs w:val="26"/>
        </w:rPr>
        <w:t>.</w:t>
      </w:r>
    </w:p>
    <w:p w:rsidR="00C50E6D" w:rsidRPr="008735F1" w:rsidRDefault="00C50E6D" w:rsidP="00C50E6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735F1">
        <w:rPr>
          <w:color w:val="000000"/>
          <w:sz w:val="26"/>
          <w:szCs w:val="26"/>
        </w:rPr>
        <w:t>. </w:t>
      </w:r>
      <w:proofErr w:type="gramStart"/>
      <w:r w:rsidRPr="008735F1">
        <w:rPr>
          <w:color w:val="000000"/>
          <w:sz w:val="26"/>
          <w:szCs w:val="26"/>
        </w:rPr>
        <w:t>Контроль за</w:t>
      </w:r>
      <w:proofErr w:type="gramEnd"/>
      <w:r w:rsidRPr="008735F1">
        <w:rPr>
          <w:color w:val="000000"/>
          <w:sz w:val="26"/>
          <w:szCs w:val="26"/>
        </w:rPr>
        <w:t xml:space="preserve"> исполнением данного постановления оставляю за собой.</w:t>
      </w: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C50E6D" w:rsidRDefault="00C50E6D" w:rsidP="00C50E6D">
      <w:pPr>
        <w:jc w:val="both"/>
        <w:rPr>
          <w:color w:val="000000"/>
          <w:sz w:val="26"/>
          <w:szCs w:val="26"/>
        </w:rPr>
      </w:pPr>
    </w:p>
    <w:p w:rsidR="00C50E6D" w:rsidRPr="008735F1" w:rsidRDefault="00C50E6D" w:rsidP="00C50E6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8735F1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сельского поселения Обшаровка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А.В. Власенко</w:t>
      </w: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                                                                  </w:t>
      </w: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Default="00C50E6D" w:rsidP="00C50E6D">
      <w:pPr>
        <w:ind w:firstLine="709"/>
        <w:jc w:val="both"/>
        <w:rPr>
          <w:color w:val="000000"/>
          <w:sz w:val="26"/>
          <w:szCs w:val="26"/>
        </w:rPr>
      </w:pPr>
    </w:p>
    <w:p w:rsidR="00C50E6D" w:rsidRPr="008735F1" w:rsidRDefault="00C50E6D" w:rsidP="00C50E6D">
      <w:pPr>
        <w:ind w:left="495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Приложение №1</w:t>
      </w:r>
    </w:p>
    <w:p w:rsidR="00C50E6D" w:rsidRPr="00804502" w:rsidRDefault="00C50E6D" w:rsidP="00C50E6D">
      <w:pPr>
        <w:ind w:right="-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к постановлению</w:t>
      </w:r>
      <w:r w:rsidRPr="00804502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C50E6D" w:rsidRPr="00804502" w:rsidRDefault="00C50E6D" w:rsidP="00C50E6D">
      <w:pPr>
        <w:ind w:right="-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с.п. Обшаровка</w:t>
      </w:r>
    </w:p>
    <w:p w:rsidR="00C50E6D" w:rsidRPr="00804502" w:rsidRDefault="00C50E6D" w:rsidP="00C50E6D">
      <w:pPr>
        <w:ind w:right="-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804502">
        <w:rPr>
          <w:color w:val="000000"/>
        </w:rPr>
        <w:t>от </w:t>
      </w:r>
      <w:r>
        <w:rPr>
          <w:color w:val="000000"/>
        </w:rPr>
        <w:t>10.06.2022 года № </w:t>
      </w:r>
    </w:p>
    <w:p w:rsidR="00C50E6D" w:rsidRPr="008735F1" w:rsidRDefault="00C50E6D" w:rsidP="00C50E6D">
      <w:pPr>
        <w:ind w:right="-2" w:firstLine="6237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C50E6D" w:rsidRPr="0098345A" w:rsidRDefault="00C50E6D" w:rsidP="00C50E6D">
      <w:pPr>
        <w:spacing w:line="360" w:lineRule="auto"/>
        <w:jc w:val="center"/>
        <w:rPr>
          <w:color w:val="000000"/>
          <w:sz w:val="26"/>
          <w:szCs w:val="26"/>
        </w:rPr>
      </w:pPr>
      <w:r w:rsidRPr="0098345A">
        <w:rPr>
          <w:b/>
          <w:bCs/>
          <w:color w:val="000000"/>
          <w:sz w:val="26"/>
          <w:szCs w:val="26"/>
        </w:rPr>
        <w:lastRenderedPageBreak/>
        <w:t>Положение</w:t>
      </w:r>
    </w:p>
    <w:p w:rsidR="00C50E6D" w:rsidRDefault="00C50E6D" w:rsidP="00C50E6D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98345A">
        <w:rPr>
          <w:b/>
          <w:sz w:val="26"/>
          <w:szCs w:val="26"/>
        </w:rPr>
        <w:t>о порядке привлечения сил и сре</w:t>
      </w:r>
      <w:proofErr w:type="gramStart"/>
      <w:r w:rsidRPr="0098345A">
        <w:rPr>
          <w:b/>
          <w:sz w:val="26"/>
          <w:szCs w:val="26"/>
        </w:rPr>
        <w:t>дств дл</w:t>
      </w:r>
      <w:proofErr w:type="gramEnd"/>
      <w:r w:rsidRPr="0098345A">
        <w:rPr>
          <w:b/>
          <w:sz w:val="26"/>
          <w:szCs w:val="26"/>
        </w:rPr>
        <w:t xml:space="preserve">я тушения пожаров и проведения аварийно-спасательных работ </w:t>
      </w:r>
      <w:r w:rsidRPr="0098345A">
        <w:rPr>
          <w:b/>
          <w:bCs/>
          <w:color w:val="000000"/>
          <w:sz w:val="26"/>
          <w:szCs w:val="26"/>
        </w:rPr>
        <w:t>на территории </w:t>
      </w:r>
    </w:p>
    <w:p w:rsidR="00C50E6D" w:rsidRPr="0098345A" w:rsidRDefault="00C50E6D" w:rsidP="00C50E6D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сельского поселения Обшаровка муниципального района </w:t>
      </w:r>
      <w:proofErr w:type="gramStart"/>
      <w:r>
        <w:rPr>
          <w:b/>
          <w:bCs/>
          <w:color w:val="000000"/>
          <w:sz w:val="26"/>
          <w:szCs w:val="26"/>
        </w:rPr>
        <w:t>Приволжский</w:t>
      </w:r>
      <w:proofErr w:type="gramEnd"/>
      <w:r>
        <w:rPr>
          <w:b/>
          <w:bCs/>
          <w:color w:val="000000"/>
          <w:sz w:val="26"/>
          <w:szCs w:val="26"/>
        </w:rPr>
        <w:t xml:space="preserve"> Самарской области</w:t>
      </w:r>
    </w:p>
    <w:p w:rsidR="00C50E6D" w:rsidRPr="008735F1" w:rsidRDefault="00C50E6D" w:rsidP="00C50E6D">
      <w:pPr>
        <w:ind w:firstLine="709"/>
        <w:jc w:val="center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C50E6D" w:rsidRPr="008735F1" w:rsidRDefault="00C50E6D" w:rsidP="00C50E6D">
      <w:pPr>
        <w:numPr>
          <w:ilvl w:val="0"/>
          <w:numId w:val="1"/>
        </w:numPr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  Общие положения</w:t>
      </w:r>
    </w:p>
    <w:p w:rsidR="00C50E6D" w:rsidRPr="008735F1" w:rsidRDefault="00C50E6D" w:rsidP="00C50E6D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1.1. </w:t>
      </w:r>
      <w:proofErr w:type="gramStart"/>
      <w:r w:rsidRPr="00BA2C50">
        <w:rPr>
          <w:sz w:val="26"/>
          <w:szCs w:val="26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>
        <w:rPr>
          <w:bCs/>
          <w:sz w:val="26"/>
          <w:szCs w:val="26"/>
        </w:rPr>
        <w:t>Сельского поселения Обшаровка муниципального района Приволжский Самарской области</w:t>
      </w:r>
      <w:r w:rsidRPr="00BA2C50">
        <w:rPr>
          <w:bCs/>
          <w:sz w:val="26"/>
          <w:szCs w:val="26"/>
        </w:rPr>
        <w:t xml:space="preserve"> (далее - сельское поселение) </w:t>
      </w:r>
      <w:r w:rsidRPr="00BA2C50">
        <w:rPr>
          <w:sz w:val="26"/>
          <w:szCs w:val="26"/>
        </w:rPr>
        <w:t>в соответствии с федеральными законами от 21.12.1994 № 69-Ф3 «О</w:t>
      </w:r>
      <w:r w:rsidRPr="00BA2C50">
        <w:rPr>
          <w:i/>
          <w:iCs/>
          <w:sz w:val="26"/>
          <w:szCs w:val="26"/>
        </w:rPr>
        <w:t xml:space="preserve"> </w:t>
      </w:r>
      <w:r w:rsidRPr="00BA2C50">
        <w:rPr>
          <w:sz w:val="26"/>
          <w:szCs w:val="26"/>
        </w:rPr>
        <w:t xml:space="preserve">пожарной безопасности», от 06.10.2003 1Ч 131 -ФЗ «Об общих принципах организации местного самоуправления в Российской Федерации». </w:t>
      </w:r>
      <w:proofErr w:type="gramEnd"/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1.2. Для тушения пожаров и проведения аварийно-спасательных работ на территории сельского поселения привлекаются следующие силы: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 </w:t>
      </w:r>
      <w:r w:rsidRPr="00BA2C50">
        <w:rPr>
          <w:sz w:val="26"/>
          <w:szCs w:val="26"/>
        </w:rPr>
        <w:tab/>
        <w:t xml:space="preserve">- </w:t>
      </w:r>
      <w:r w:rsidR="00DB32EA">
        <w:rPr>
          <w:sz w:val="26"/>
          <w:szCs w:val="26"/>
        </w:rPr>
        <w:t>центр по делам ГО ПБ ЧС по Самарской области (ПСЧ № 124</w:t>
      </w:r>
      <w:r w:rsidRPr="00BA2C50">
        <w:rPr>
          <w:sz w:val="26"/>
          <w:szCs w:val="26"/>
        </w:rPr>
        <w:t xml:space="preserve">);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>- противопожарные формирования организаций</w:t>
      </w:r>
      <w:r w:rsidR="00DB32EA">
        <w:rPr>
          <w:sz w:val="26"/>
          <w:szCs w:val="26"/>
        </w:rPr>
        <w:t xml:space="preserve"> и ИП</w:t>
      </w:r>
      <w:r w:rsidRPr="00BA2C50">
        <w:rPr>
          <w:sz w:val="26"/>
          <w:szCs w:val="26"/>
        </w:rPr>
        <w:t xml:space="preserve">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 население сельского поселения.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Для тушения пожаров и проведения аварийно-спасательных работ на территории сельского поселения  привлекаются следующие средства: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 пожарная и специальная техника;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>- средства связи;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 огнетушащие вещества, находящиеся на вооружении в подразделениях пожарной охраны;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BA2C50">
        <w:rPr>
          <w:sz w:val="26"/>
          <w:szCs w:val="26"/>
        </w:rPr>
        <w:t>водоподающая</w:t>
      </w:r>
      <w:proofErr w:type="spellEnd"/>
      <w:r w:rsidRPr="00BA2C50">
        <w:rPr>
          <w:sz w:val="26"/>
          <w:szCs w:val="26"/>
        </w:rPr>
        <w:t xml:space="preserve"> техника </w:t>
      </w:r>
      <w:proofErr w:type="spellStart"/>
      <w:r w:rsidRPr="00BA2C50">
        <w:rPr>
          <w:sz w:val="26"/>
          <w:szCs w:val="26"/>
        </w:rPr>
        <w:t>организаций</w:t>
      </w:r>
      <w:r w:rsidR="00DB32EA">
        <w:rPr>
          <w:sz w:val="26"/>
          <w:szCs w:val="26"/>
        </w:rPr>
        <w:t>и</w:t>
      </w:r>
      <w:proofErr w:type="spellEnd"/>
      <w:r w:rsidR="00DB32EA">
        <w:rPr>
          <w:sz w:val="26"/>
          <w:szCs w:val="26"/>
        </w:rPr>
        <w:t xml:space="preserve"> ИП</w:t>
      </w:r>
      <w:r w:rsidRPr="00BA2C50">
        <w:rPr>
          <w:sz w:val="26"/>
          <w:szCs w:val="26"/>
        </w:rPr>
        <w:t xml:space="preserve">, предоставляемая на безвозмездной основе. </w:t>
      </w:r>
    </w:p>
    <w:p w:rsidR="00C50E6D" w:rsidRPr="00BA2C50" w:rsidRDefault="00DB32EA" w:rsidP="00C50E6D">
      <w:pPr>
        <w:pStyle w:val="a4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C50E6D" w:rsidRPr="00BA2C50">
        <w:rPr>
          <w:sz w:val="26"/>
          <w:szCs w:val="26"/>
        </w:rPr>
        <w:t>. Для тушения пожаров используются все источники водоснабжения (</w:t>
      </w:r>
      <w:proofErr w:type="spellStart"/>
      <w:r w:rsidR="00C50E6D" w:rsidRPr="00BA2C50">
        <w:rPr>
          <w:sz w:val="26"/>
          <w:szCs w:val="26"/>
        </w:rPr>
        <w:t>водообеспечения</w:t>
      </w:r>
      <w:proofErr w:type="spellEnd"/>
      <w:r w:rsidR="00C50E6D" w:rsidRPr="00BA2C50">
        <w:rPr>
          <w:sz w:val="26"/>
          <w:szCs w:val="26"/>
        </w:rPr>
        <w:t xml:space="preserve">) организаций, независимо от форм собственности и назначения, на безвозмездной основе.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1.5. Руководители организаций </w:t>
      </w:r>
      <w:r w:rsidR="00DB32EA">
        <w:rPr>
          <w:sz w:val="26"/>
          <w:szCs w:val="26"/>
        </w:rPr>
        <w:t xml:space="preserve">и ИП </w:t>
      </w:r>
      <w:r w:rsidRPr="00BA2C50">
        <w:rPr>
          <w:sz w:val="26"/>
          <w:szCs w:val="26"/>
        </w:rPr>
        <w:t xml:space="preserve">обязаны: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BA2C50">
        <w:rPr>
          <w:iCs/>
          <w:sz w:val="26"/>
          <w:szCs w:val="26"/>
        </w:rPr>
        <w:t>их</w:t>
      </w:r>
      <w:r w:rsidRPr="00BA2C50">
        <w:rPr>
          <w:i/>
          <w:iCs/>
          <w:sz w:val="26"/>
          <w:szCs w:val="26"/>
        </w:rPr>
        <w:t xml:space="preserve"> </w:t>
      </w:r>
      <w:r w:rsidRPr="00BA2C50">
        <w:rPr>
          <w:sz w:val="26"/>
          <w:szCs w:val="26"/>
        </w:rPr>
        <w:t xml:space="preserve">использования не по назначению;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 оказывать содействие пожарной охране при тушении пожара;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-предоставлять при тушении пожаров на территории организаций необходимые силы и средства;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- сообщать в пожарную охрану о состоянии дорог и изменении подъездов к объекту. </w:t>
      </w:r>
    </w:p>
    <w:p w:rsidR="00C50E6D" w:rsidRPr="00BA2C50" w:rsidRDefault="00C50E6D" w:rsidP="00C50E6D">
      <w:pPr>
        <w:pStyle w:val="a4"/>
        <w:spacing w:before="0" w:after="0"/>
        <w:ind w:firstLine="709"/>
        <w:jc w:val="center"/>
        <w:rPr>
          <w:sz w:val="26"/>
          <w:szCs w:val="26"/>
        </w:rPr>
      </w:pPr>
    </w:p>
    <w:p w:rsidR="00C50E6D" w:rsidRPr="00BA2C50" w:rsidRDefault="00C50E6D" w:rsidP="00C50E6D">
      <w:pPr>
        <w:pStyle w:val="a4"/>
        <w:spacing w:before="0" w:after="0"/>
        <w:ind w:firstLine="709"/>
        <w:jc w:val="center"/>
        <w:rPr>
          <w:b/>
          <w:sz w:val="26"/>
          <w:szCs w:val="26"/>
        </w:rPr>
      </w:pPr>
      <w:r w:rsidRPr="00BA2C50">
        <w:rPr>
          <w:b/>
          <w:sz w:val="26"/>
          <w:szCs w:val="26"/>
        </w:rPr>
        <w:t>2. Порядок привлечения сил и средств на тушение пожаров</w:t>
      </w:r>
    </w:p>
    <w:p w:rsidR="00C50E6D" w:rsidRPr="00BA2C50" w:rsidRDefault="00C50E6D" w:rsidP="00C50E6D">
      <w:pPr>
        <w:pStyle w:val="a4"/>
        <w:spacing w:before="0" w:after="0"/>
        <w:ind w:firstLine="709"/>
        <w:jc w:val="center"/>
        <w:rPr>
          <w:sz w:val="26"/>
          <w:szCs w:val="26"/>
        </w:rPr>
      </w:pP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lastRenderedPageBreak/>
        <w:t xml:space="preserve">2.1. </w:t>
      </w:r>
      <w:proofErr w:type="gramStart"/>
      <w:r w:rsidRPr="00BA2C50">
        <w:rPr>
          <w:sz w:val="26"/>
          <w:szCs w:val="26"/>
        </w:rPr>
        <w:t xml:space="preserve"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  <w:proofErr w:type="gramEnd"/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>2.2. Порядок привлечения сил и сре</w:t>
      </w:r>
      <w:proofErr w:type="gramStart"/>
      <w:r w:rsidRPr="00BA2C50">
        <w:rPr>
          <w:sz w:val="26"/>
          <w:szCs w:val="26"/>
        </w:rPr>
        <w:t>дств в гр</w:t>
      </w:r>
      <w:proofErr w:type="gramEnd"/>
      <w:r w:rsidRPr="00BA2C50">
        <w:rPr>
          <w:sz w:val="26"/>
          <w:szCs w:val="26"/>
        </w:rPr>
        <w:t xml:space="preserve">аницах сельского поселения утверждается Главой сельского поселения, на объектах — руководителем объекта.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2.3. </w:t>
      </w:r>
      <w:proofErr w:type="gramStart"/>
      <w:r w:rsidRPr="00BA2C50">
        <w:rPr>
          <w:sz w:val="26"/>
          <w:szCs w:val="26"/>
        </w:rPr>
        <w:t>Выезд подразделений пожарной охраны и противопожарных формирований организаций</w:t>
      </w:r>
      <w:r w:rsidR="00DB32EA">
        <w:rPr>
          <w:sz w:val="26"/>
          <w:szCs w:val="26"/>
        </w:rPr>
        <w:t xml:space="preserve"> и ИП</w:t>
      </w:r>
      <w:r w:rsidRPr="00BA2C50">
        <w:rPr>
          <w:sz w:val="26"/>
          <w:szCs w:val="26"/>
        </w:rPr>
        <w:t xml:space="preserve">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</w:t>
      </w:r>
      <w:proofErr w:type="gramEnd"/>
      <w:r w:rsidRPr="00BA2C50">
        <w:rPr>
          <w:sz w:val="26"/>
          <w:szCs w:val="26"/>
        </w:rPr>
        <w:t xml:space="preserve"> Выезд осуществляется на безвозмездной основе.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руководитель противопожарной службы.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C50E6D" w:rsidRPr="00BA2C50" w:rsidRDefault="00C50E6D" w:rsidP="00C50E6D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C50E6D" w:rsidRPr="00BA2C50" w:rsidRDefault="00C50E6D" w:rsidP="00C50E6D">
      <w:pPr>
        <w:pStyle w:val="a4"/>
        <w:spacing w:before="0" w:after="0"/>
        <w:jc w:val="both"/>
        <w:rPr>
          <w:sz w:val="26"/>
          <w:szCs w:val="26"/>
        </w:rPr>
      </w:pPr>
      <w:r w:rsidRPr="00BA2C50">
        <w:rPr>
          <w:sz w:val="26"/>
          <w:szCs w:val="26"/>
        </w:rPr>
        <w:t xml:space="preserve">2.9. </w:t>
      </w:r>
      <w:proofErr w:type="gramStart"/>
      <w:r w:rsidRPr="00BA2C50">
        <w:rPr>
          <w:sz w:val="26"/>
          <w:szCs w:val="26"/>
        </w:rPr>
        <w:t xml:space="preserve">В случае недостаточного количества или выхода из строя пожарной или специальной техники руководитель пожарной части совместно с Главой сельского поселения, начальником штаба ГО ЧС по </w:t>
      </w:r>
      <w:r w:rsidR="00DB32EA">
        <w:rPr>
          <w:sz w:val="26"/>
          <w:szCs w:val="26"/>
        </w:rPr>
        <w:t>Приволжскому району</w:t>
      </w:r>
      <w:r w:rsidRPr="00BA2C50">
        <w:rPr>
          <w:sz w:val="26"/>
          <w:szCs w:val="26"/>
        </w:rPr>
        <w:t xml:space="preserve"> принимают меры по привлечению дополнительных сил и средств других противопожарных подразделений и организаций. </w:t>
      </w:r>
      <w:proofErr w:type="gramEnd"/>
    </w:p>
    <w:p w:rsidR="00C50E6D" w:rsidRPr="00BA2C50" w:rsidRDefault="00C50E6D" w:rsidP="00C50E6D">
      <w:pPr>
        <w:pStyle w:val="a4"/>
        <w:spacing w:before="0" w:after="0"/>
        <w:rPr>
          <w:sz w:val="26"/>
          <w:szCs w:val="26"/>
        </w:rPr>
        <w:sectPr w:rsidR="00C50E6D" w:rsidRPr="00BA2C50" w:rsidSect="00C50E6D">
          <w:pgSz w:w="11906" w:h="16838"/>
          <w:pgMar w:top="851" w:right="567" w:bottom="851" w:left="1418" w:header="720" w:footer="720" w:gutter="0"/>
          <w:cols w:space="720"/>
          <w:docGrid w:linePitch="326"/>
        </w:sectPr>
      </w:pPr>
      <w:r w:rsidRPr="00BA2C50">
        <w:rPr>
          <w:sz w:val="26"/>
          <w:szCs w:val="26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</w:t>
      </w:r>
    </w:p>
    <w:p w:rsidR="00DB32EA" w:rsidRPr="008735F1" w:rsidRDefault="00DB32EA" w:rsidP="00DB32EA">
      <w:pPr>
        <w:ind w:left="4955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Приложение №2</w:t>
      </w:r>
    </w:p>
    <w:p w:rsidR="00DB32EA" w:rsidRPr="00804502" w:rsidRDefault="00DB32EA" w:rsidP="00DB32EA">
      <w:pPr>
        <w:ind w:right="-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к постановлению</w:t>
      </w:r>
      <w:r w:rsidRPr="00804502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DB32EA" w:rsidRPr="00804502" w:rsidRDefault="00DB32EA" w:rsidP="00DB32EA">
      <w:pPr>
        <w:ind w:right="-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с.п. Обшаровка</w:t>
      </w:r>
    </w:p>
    <w:p w:rsidR="00DB32EA" w:rsidRPr="00804502" w:rsidRDefault="00DB32EA" w:rsidP="00DB32EA">
      <w:pPr>
        <w:ind w:right="-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804502">
        <w:rPr>
          <w:color w:val="000000"/>
        </w:rPr>
        <w:t>от </w:t>
      </w:r>
      <w:r>
        <w:rPr>
          <w:color w:val="000000"/>
        </w:rPr>
        <w:t>10.06.2022 года № </w:t>
      </w:r>
    </w:p>
    <w:p w:rsidR="00C50E6D" w:rsidRPr="008735F1" w:rsidRDefault="00C50E6D" w:rsidP="00C50E6D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 </w:t>
      </w:r>
    </w:p>
    <w:p w:rsidR="00C50E6D" w:rsidRPr="008735F1" w:rsidRDefault="00C50E6D" w:rsidP="00C50E6D">
      <w:pPr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ПЛАН</w:t>
      </w:r>
    </w:p>
    <w:p w:rsidR="00C50E6D" w:rsidRDefault="00C50E6D" w:rsidP="00C50E6D">
      <w:pPr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привлечения сил и сре</w:t>
      </w:r>
      <w:proofErr w:type="gramStart"/>
      <w:r>
        <w:rPr>
          <w:b/>
          <w:bCs/>
          <w:color w:val="000000"/>
          <w:sz w:val="26"/>
          <w:szCs w:val="26"/>
        </w:rPr>
        <w:t>дств дл</w:t>
      </w:r>
      <w:proofErr w:type="gramEnd"/>
      <w:r>
        <w:rPr>
          <w:b/>
          <w:bCs/>
          <w:color w:val="000000"/>
          <w:sz w:val="26"/>
          <w:szCs w:val="26"/>
        </w:rPr>
        <w:t xml:space="preserve">я тушения пожаров и проведения аварийно - спасательных работ </w:t>
      </w:r>
    </w:p>
    <w:p w:rsidR="00C50E6D" w:rsidRPr="008735F1" w:rsidRDefault="00C50E6D" w:rsidP="00C50E6D">
      <w:pPr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 xml:space="preserve">в границах </w:t>
      </w:r>
      <w:r>
        <w:rPr>
          <w:b/>
          <w:bCs/>
          <w:color w:val="000000"/>
          <w:sz w:val="26"/>
          <w:szCs w:val="26"/>
        </w:rPr>
        <w:t xml:space="preserve">территории </w:t>
      </w:r>
      <w:r w:rsidR="00DB32EA">
        <w:rPr>
          <w:b/>
          <w:bCs/>
          <w:color w:val="000000"/>
          <w:sz w:val="26"/>
          <w:szCs w:val="26"/>
        </w:rPr>
        <w:t xml:space="preserve">сельского поселения Обшаровка муниципального района </w:t>
      </w:r>
      <w:proofErr w:type="gramStart"/>
      <w:r w:rsidR="00DB32EA">
        <w:rPr>
          <w:b/>
          <w:bCs/>
          <w:color w:val="000000"/>
          <w:sz w:val="26"/>
          <w:szCs w:val="26"/>
        </w:rPr>
        <w:t>Приволжский</w:t>
      </w:r>
      <w:proofErr w:type="gramEnd"/>
      <w:r w:rsidR="00DB32EA">
        <w:rPr>
          <w:b/>
          <w:bCs/>
          <w:color w:val="000000"/>
          <w:sz w:val="26"/>
          <w:szCs w:val="26"/>
        </w:rPr>
        <w:t xml:space="preserve"> Самарской области</w:t>
      </w:r>
    </w:p>
    <w:p w:rsidR="00C50E6D" w:rsidRPr="008735F1" w:rsidRDefault="00C50E6D" w:rsidP="00C50E6D">
      <w:pPr>
        <w:ind w:firstLine="709"/>
        <w:jc w:val="center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2514"/>
        <w:gridCol w:w="2588"/>
        <w:gridCol w:w="1939"/>
        <w:gridCol w:w="1425"/>
        <w:gridCol w:w="1742"/>
        <w:gridCol w:w="1845"/>
        <w:gridCol w:w="2018"/>
      </w:tblGrid>
      <w:tr w:rsidR="00DB32EA" w:rsidRPr="008735F1" w:rsidTr="00DB32EA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6D" w:rsidRPr="008735F1" w:rsidRDefault="00C50E6D" w:rsidP="007B38C9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6D" w:rsidRPr="008735F1" w:rsidRDefault="00C50E6D" w:rsidP="007B38C9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населенных пунктов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6D" w:rsidRPr="008735F1" w:rsidRDefault="00C50E6D" w:rsidP="007B38C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Силы, привлекаемые к тушению пожара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6D" w:rsidRPr="008735F1" w:rsidRDefault="00C50E6D" w:rsidP="007B38C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Способ вызова (телефон и др.)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Default="00C50E6D" w:rsidP="007B38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Расстояние до нас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ункта от районного центра, км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Default="00C50E6D" w:rsidP="007B38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Техника, привлекаемая для тушения пожара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Default="00C50E6D" w:rsidP="007B38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организации, выделяющей технику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22012A" w:rsidRDefault="00C50E6D" w:rsidP="007B38C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Дополнительно</w:t>
            </w:r>
          </w:p>
          <w:p w:rsidR="00C50E6D" w:rsidRPr="0022012A" w:rsidRDefault="00C50E6D" w:rsidP="007B38C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 xml:space="preserve">привлекаемые силы в </w:t>
            </w:r>
            <w:proofErr w:type="gramStart"/>
            <w:r w:rsidRPr="0022012A">
              <w:rPr>
                <w:sz w:val="26"/>
                <w:szCs w:val="26"/>
              </w:rPr>
              <w:t>пожароопасный</w:t>
            </w:r>
            <w:proofErr w:type="gramEnd"/>
          </w:p>
          <w:p w:rsidR="00C50E6D" w:rsidRDefault="00C50E6D" w:rsidP="007B38C9">
            <w:pPr>
              <w:jc w:val="center"/>
              <w:rPr>
                <w:color w:val="000000"/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период (человек)</w:t>
            </w:r>
          </w:p>
        </w:tc>
      </w:tr>
      <w:tr w:rsidR="00DB32EA" w:rsidRPr="008735F1" w:rsidTr="00DB32EA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6D" w:rsidRPr="008735F1" w:rsidRDefault="00C50E6D" w:rsidP="007B38C9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2EA" w:rsidRDefault="00DB32EA" w:rsidP="007B38C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. Обшаровка, </w:t>
            </w:r>
          </w:p>
          <w:p w:rsidR="00DB32EA" w:rsidRDefault="00DB32EA" w:rsidP="007B38C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Нижнепечерское, 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. Тростянка, </w:t>
            </w:r>
          </w:p>
          <w:p w:rsidR="00DB32EA" w:rsidRDefault="00DB32EA" w:rsidP="007B38C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Золотая Гора, </w:t>
            </w:r>
          </w:p>
          <w:p w:rsidR="00C50E6D" w:rsidRPr="008735F1" w:rsidRDefault="00DB32EA" w:rsidP="007B38C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Гаркино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6D" w:rsidRDefault="00DB32EA" w:rsidP="007B38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по делам ГО ПБ ЧС по Самарской области (ПСО №124),</w:t>
            </w:r>
          </w:p>
          <w:p w:rsidR="00C50E6D" w:rsidRDefault="00DB32EA" w:rsidP="007B38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Повов</w:t>
            </w:r>
            <w:proofErr w:type="spellEnd"/>
            <w:r>
              <w:rPr>
                <w:sz w:val="26"/>
                <w:szCs w:val="26"/>
              </w:rPr>
              <w:t xml:space="preserve"> В.И. </w:t>
            </w:r>
          </w:p>
          <w:p w:rsidR="00DB32EA" w:rsidRPr="008735F1" w:rsidRDefault="00DB32EA" w:rsidP="007B38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Сидоров </w:t>
            </w:r>
            <w:r w:rsidR="00275A5F">
              <w:rPr>
                <w:sz w:val="26"/>
                <w:szCs w:val="26"/>
              </w:rPr>
              <w:t>В.А.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6D" w:rsidRDefault="00275A5F" w:rsidP="007B3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  <w:p w:rsidR="00C50E6D" w:rsidRDefault="00C50E6D" w:rsidP="007B38C9">
            <w:pPr>
              <w:jc w:val="center"/>
              <w:rPr>
                <w:sz w:val="26"/>
                <w:szCs w:val="26"/>
              </w:rPr>
            </w:pPr>
          </w:p>
          <w:p w:rsidR="00C50E6D" w:rsidRDefault="00C50E6D" w:rsidP="007B38C9">
            <w:pPr>
              <w:jc w:val="center"/>
              <w:rPr>
                <w:sz w:val="26"/>
                <w:szCs w:val="26"/>
              </w:rPr>
            </w:pPr>
          </w:p>
          <w:p w:rsidR="00C50E6D" w:rsidRDefault="00C50E6D" w:rsidP="007B38C9">
            <w:pPr>
              <w:jc w:val="center"/>
              <w:rPr>
                <w:sz w:val="26"/>
                <w:szCs w:val="26"/>
              </w:rPr>
            </w:pPr>
          </w:p>
          <w:p w:rsidR="00C50E6D" w:rsidRPr="008735F1" w:rsidRDefault="00275A5F" w:rsidP="007B3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89276853943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E6D" w:rsidRPr="008735F1" w:rsidRDefault="00275A5F" w:rsidP="007B38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E6D" w:rsidRDefault="00C50E6D" w:rsidP="007B3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 30(53)/2</w:t>
            </w:r>
          </w:p>
          <w:p w:rsidR="00C50E6D" w:rsidRDefault="00C50E6D" w:rsidP="007B3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МТЗ-80 </w:t>
            </w:r>
          </w:p>
          <w:p w:rsidR="00C50E6D" w:rsidRPr="008735F1" w:rsidRDefault="00C50E6D" w:rsidP="007B38C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5F" w:rsidRDefault="00275A5F" w:rsidP="00275A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Повов</w:t>
            </w:r>
            <w:proofErr w:type="spellEnd"/>
            <w:r>
              <w:rPr>
                <w:sz w:val="26"/>
                <w:szCs w:val="26"/>
              </w:rPr>
              <w:t xml:space="preserve"> В.И. </w:t>
            </w:r>
          </w:p>
          <w:p w:rsidR="00C50E6D" w:rsidRPr="008735F1" w:rsidRDefault="00275A5F" w:rsidP="00275A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ИП Сидоров В.А.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E6D" w:rsidRPr="008735F1" w:rsidRDefault="00275A5F" w:rsidP="007B38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C50E6D" w:rsidRPr="008735F1" w:rsidRDefault="00C50E6D" w:rsidP="00C50E6D">
      <w:pPr>
        <w:rPr>
          <w:sz w:val="26"/>
          <w:szCs w:val="26"/>
        </w:rPr>
      </w:pPr>
    </w:p>
    <w:p w:rsidR="00C50E6D" w:rsidRPr="008735F1" w:rsidRDefault="00C50E6D" w:rsidP="00C50E6D">
      <w:pPr>
        <w:rPr>
          <w:sz w:val="26"/>
          <w:szCs w:val="26"/>
        </w:rPr>
      </w:pPr>
    </w:p>
    <w:p w:rsidR="00C50E6D" w:rsidRPr="008735F1" w:rsidRDefault="00C50E6D" w:rsidP="00C50E6D">
      <w:pPr>
        <w:rPr>
          <w:sz w:val="26"/>
          <w:szCs w:val="26"/>
        </w:rPr>
      </w:pPr>
    </w:p>
    <w:p w:rsidR="00C50E6D" w:rsidRPr="008735F1" w:rsidRDefault="00C50E6D" w:rsidP="00C50E6D">
      <w:pPr>
        <w:rPr>
          <w:sz w:val="26"/>
          <w:szCs w:val="26"/>
        </w:rPr>
      </w:pPr>
    </w:p>
    <w:p w:rsidR="00607495" w:rsidRDefault="00607495" w:rsidP="00C50E6D">
      <w:pPr>
        <w:ind w:firstLine="708"/>
        <w:jc w:val="both"/>
      </w:pPr>
    </w:p>
    <w:sectPr w:rsidR="00607495" w:rsidSect="00DB32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03A"/>
    <w:multiLevelType w:val="multilevel"/>
    <w:tmpl w:val="E6FCD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95"/>
    <w:rsid w:val="00057420"/>
    <w:rsid w:val="00275A5F"/>
    <w:rsid w:val="004172BE"/>
    <w:rsid w:val="004A24F2"/>
    <w:rsid w:val="00607495"/>
    <w:rsid w:val="00A3078E"/>
    <w:rsid w:val="00B65DAD"/>
    <w:rsid w:val="00C50E6D"/>
    <w:rsid w:val="00C9051A"/>
    <w:rsid w:val="00DB32EA"/>
    <w:rsid w:val="00F8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051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rsid w:val="00C50E6D"/>
    <w:pPr>
      <w:spacing w:before="200"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051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rsid w:val="00C50E6D"/>
    <w:pPr>
      <w:spacing w:before="200"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Buhgalter</cp:lastModifiedBy>
  <cp:revision>5</cp:revision>
  <dcterms:created xsi:type="dcterms:W3CDTF">2022-06-16T06:15:00Z</dcterms:created>
  <dcterms:modified xsi:type="dcterms:W3CDTF">2022-07-19T07:07:00Z</dcterms:modified>
</cp:coreProperties>
</file>