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79C" w:rsidRPr="007F279C" w:rsidRDefault="007F279C" w:rsidP="007F279C">
      <w:pPr>
        <w:jc w:val="center"/>
        <w:rPr>
          <w:b/>
          <w:sz w:val="32"/>
          <w:szCs w:val="32"/>
        </w:rPr>
      </w:pPr>
      <w:r w:rsidRPr="007F279C">
        <w:rPr>
          <w:b/>
          <w:sz w:val="32"/>
          <w:szCs w:val="32"/>
        </w:rPr>
        <w:t xml:space="preserve">Собрание представителей сельского поселения Обшаровка муниципального района </w:t>
      </w:r>
      <w:proofErr w:type="gramStart"/>
      <w:r w:rsidRPr="007F279C">
        <w:rPr>
          <w:b/>
          <w:sz w:val="32"/>
          <w:szCs w:val="32"/>
        </w:rPr>
        <w:t>Приволжский</w:t>
      </w:r>
      <w:proofErr w:type="gramEnd"/>
      <w:r w:rsidRPr="007F279C">
        <w:rPr>
          <w:b/>
          <w:sz w:val="32"/>
          <w:szCs w:val="32"/>
        </w:rPr>
        <w:t xml:space="preserve"> Самарской области </w:t>
      </w:r>
    </w:p>
    <w:p w:rsidR="007F279C" w:rsidRPr="007F279C" w:rsidRDefault="007F279C" w:rsidP="007F279C">
      <w:pPr>
        <w:jc w:val="center"/>
        <w:rPr>
          <w:b/>
          <w:sz w:val="32"/>
          <w:szCs w:val="32"/>
        </w:rPr>
      </w:pPr>
      <w:r w:rsidRPr="007F279C">
        <w:rPr>
          <w:b/>
          <w:sz w:val="32"/>
          <w:szCs w:val="32"/>
        </w:rPr>
        <w:t>Третьего созыва</w:t>
      </w:r>
    </w:p>
    <w:p w:rsidR="007F279C" w:rsidRPr="007F279C" w:rsidRDefault="007F279C" w:rsidP="007F279C">
      <w:pPr>
        <w:jc w:val="center"/>
        <w:rPr>
          <w:b/>
          <w:sz w:val="32"/>
          <w:szCs w:val="32"/>
        </w:rPr>
      </w:pPr>
    </w:p>
    <w:p w:rsidR="007F279C" w:rsidRDefault="007F279C" w:rsidP="007F279C">
      <w:pPr>
        <w:jc w:val="center"/>
        <w:rPr>
          <w:b/>
        </w:rPr>
      </w:pPr>
      <w:r w:rsidRPr="007F279C">
        <w:rPr>
          <w:b/>
        </w:rPr>
        <w:t xml:space="preserve">РЕШЕНИЕ </w:t>
      </w:r>
      <w:r w:rsidR="0022650A">
        <w:rPr>
          <w:b/>
        </w:rPr>
        <w:t>№ 93/35</w:t>
      </w:r>
    </w:p>
    <w:p w:rsidR="0022650A" w:rsidRPr="007F279C" w:rsidRDefault="0022650A" w:rsidP="007F279C">
      <w:pPr>
        <w:jc w:val="center"/>
        <w:rPr>
          <w:b/>
        </w:rPr>
      </w:pPr>
      <w:r>
        <w:rPr>
          <w:b/>
        </w:rPr>
        <w:t>От 29.09.2017 г.</w:t>
      </w:r>
      <w:bookmarkStart w:id="0" w:name="_GoBack"/>
      <w:bookmarkEnd w:id="0"/>
    </w:p>
    <w:p w:rsidR="007F279C" w:rsidRPr="007F279C" w:rsidRDefault="007F279C" w:rsidP="007F279C">
      <w:pPr>
        <w:rPr>
          <w:b/>
        </w:rPr>
      </w:pPr>
    </w:p>
    <w:p w:rsidR="007F279C" w:rsidRPr="007F279C" w:rsidRDefault="007F279C" w:rsidP="007F279C">
      <w:pPr>
        <w:jc w:val="both"/>
        <w:rPr>
          <w:b/>
        </w:rPr>
      </w:pPr>
      <w:r w:rsidRPr="007F279C">
        <w:rPr>
          <w:b/>
        </w:rPr>
        <w:t xml:space="preserve"> «Об утверждении  Программы комплексного  развития транспортной инфраструктуры сельского поселения Обшаровка муниципального района </w:t>
      </w:r>
      <w:proofErr w:type="gramStart"/>
      <w:r w:rsidRPr="007F279C">
        <w:rPr>
          <w:b/>
        </w:rPr>
        <w:t>Приволжский</w:t>
      </w:r>
      <w:proofErr w:type="gramEnd"/>
      <w:r w:rsidRPr="007F279C">
        <w:rPr>
          <w:b/>
        </w:rPr>
        <w:t xml:space="preserve"> Самарской области на 2018-2033 годы».</w:t>
      </w:r>
    </w:p>
    <w:p w:rsidR="007F279C" w:rsidRPr="007F279C" w:rsidRDefault="007F279C" w:rsidP="007F279C">
      <w:pPr>
        <w:rPr>
          <w:b/>
        </w:rPr>
      </w:pPr>
    </w:p>
    <w:p w:rsidR="007F279C" w:rsidRPr="007F279C" w:rsidRDefault="007F279C" w:rsidP="007F279C">
      <w:pPr>
        <w:rPr>
          <w:b/>
        </w:rPr>
      </w:pPr>
    </w:p>
    <w:p w:rsidR="007F279C" w:rsidRPr="007F279C" w:rsidRDefault="007F279C" w:rsidP="007F279C">
      <w:pPr>
        <w:rPr>
          <w:b/>
        </w:rPr>
      </w:pPr>
    </w:p>
    <w:p w:rsidR="007F279C" w:rsidRPr="007F279C" w:rsidRDefault="007F279C" w:rsidP="007F279C">
      <w:pPr>
        <w:shd w:val="clear" w:color="auto" w:fill="FFFFFF"/>
        <w:spacing w:line="298" w:lineRule="exact"/>
        <w:jc w:val="both"/>
      </w:pPr>
      <w:r w:rsidRPr="007F279C">
        <w:t xml:space="preserve">          </w:t>
      </w:r>
      <w:proofErr w:type="gramStart"/>
      <w:r w:rsidRPr="007F279C">
        <w:t xml:space="preserve">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Генеральным планом сельского поселения Обшаровка муниципального района Приволжский Самарской области, Постановлением </w:t>
      </w:r>
      <w:r w:rsidRPr="007F279C">
        <w:rPr>
          <w:spacing w:val="-1"/>
        </w:rPr>
        <w:t xml:space="preserve">Правительства Российской Федерации от 25.12.2015 № 1440 «Об утверждении </w:t>
      </w:r>
      <w:r w:rsidRPr="007F279C">
        <w:t xml:space="preserve">требований к программам комплексного развития  транспортной инфраструктуры поселений, городских округов»,  руководствуясь Уставом </w:t>
      </w:r>
      <w:r w:rsidRPr="007F279C">
        <w:rPr>
          <w:spacing w:val="-1"/>
        </w:rPr>
        <w:t xml:space="preserve"> сельского поселения  Обшаровка  </w:t>
      </w:r>
      <w:r w:rsidRPr="007F279C">
        <w:t>муниципального района  Приволжский Самарской</w:t>
      </w:r>
      <w:proofErr w:type="gramEnd"/>
      <w:r w:rsidRPr="007F279C">
        <w:t xml:space="preserve"> области, </w:t>
      </w:r>
      <w:r>
        <w:t xml:space="preserve">Собрание представителей </w:t>
      </w:r>
    </w:p>
    <w:p w:rsidR="007F279C" w:rsidRPr="007F279C" w:rsidRDefault="007F279C" w:rsidP="007F279C">
      <w:pPr>
        <w:ind w:firstLine="567"/>
        <w:jc w:val="both"/>
      </w:pPr>
    </w:p>
    <w:p w:rsidR="007F279C" w:rsidRPr="007F279C" w:rsidRDefault="007F279C" w:rsidP="007F279C">
      <w:pPr>
        <w:jc w:val="center"/>
        <w:rPr>
          <w:b/>
        </w:rPr>
      </w:pPr>
      <w:r>
        <w:rPr>
          <w:b/>
        </w:rPr>
        <w:t>РЕШИЛО</w:t>
      </w:r>
      <w:r w:rsidRPr="007F279C">
        <w:rPr>
          <w:b/>
        </w:rPr>
        <w:t>:</w:t>
      </w:r>
    </w:p>
    <w:p w:rsidR="007F279C" w:rsidRPr="007F279C" w:rsidRDefault="007F279C" w:rsidP="007F279C">
      <w:pPr>
        <w:rPr>
          <w:b/>
        </w:rPr>
      </w:pPr>
    </w:p>
    <w:p w:rsidR="007F279C" w:rsidRPr="007F279C" w:rsidRDefault="007F279C" w:rsidP="007F279C">
      <w:pPr>
        <w:jc w:val="both"/>
      </w:pPr>
      <w:r w:rsidRPr="007F279C">
        <w:t xml:space="preserve">1.Утвердить Программу комплексного  развития транспортной инфраструктуры сельского поселения Обшаровка муниципального района </w:t>
      </w:r>
      <w:proofErr w:type="gramStart"/>
      <w:r w:rsidRPr="007F279C">
        <w:t>Приволжский</w:t>
      </w:r>
      <w:proofErr w:type="gramEnd"/>
      <w:r w:rsidRPr="007F279C">
        <w:t xml:space="preserve"> Самарской области на 2018-2033 годы.</w:t>
      </w:r>
    </w:p>
    <w:p w:rsidR="007F279C" w:rsidRPr="007F279C" w:rsidRDefault="007F279C" w:rsidP="007F279C">
      <w:pPr>
        <w:tabs>
          <w:tab w:val="left" w:pos="5245"/>
        </w:tabs>
        <w:jc w:val="both"/>
      </w:pPr>
      <w:r w:rsidRPr="007F279C">
        <w:t xml:space="preserve">2. Опубликовать настоящее </w:t>
      </w:r>
      <w:r>
        <w:t xml:space="preserve">Решение в </w:t>
      </w:r>
      <w:r w:rsidRPr="007F279C">
        <w:t xml:space="preserve"> информационном бюллетене  «Вестник сельского поселения Обшаровка», а так же разместить на  официальном сайте Администрации сельского поселения Обшаровка муниципального района Приволжский Самарской области в информационно-телек</w:t>
      </w:r>
      <w:r>
        <w:t>оммуникационной сети «Интернет».</w:t>
      </w:r>
    </w:p>
    <w:p w:rsidR="007F279C" w:rsidRDefault="007F279C" w:rsidP="007F279C">
      <w:pPr>
        <w:tabs>
          <w:tab w:val="left" w:pos="5245"/>
        </w:tabs>
        <w:jc w:val="both"/>
      </w:pPr>
      <w:r>
        <w:t>3</w:t>
      </w:r>
      <w:r w:rsidRPr="007F279C">
        <w:t xml:space="preserve">.Настоящее </w:t>
      </w:r>
      <w:r>
        <w:t xml:space="preserve">Решение </w:t>
      </w:r>
      <w:r w:rsidRPr="007F279C">
        <w:t>вступает в силу с момента его официального опубликования.</w:t>
      </w:r>
    </w:p>
    <w:p w:rsidR="007F279C" w:rsidRDefault="007F279C" w:rsidP="007F279C">
      <w:pPr>
        <w:tabs>
          <w:tab w:val="left" w:pos="5245"/>
        </w:tabs>
        <w:jc w:val="both"/>
      </w:pPr>
    </w:p>
    <w:p w:rsidR="007F279C" w:rsidRDefault="007F279C" w:rsidP="007F279C">
      <w:pPr>
        <w:tabs>
          <w:tab w:val="left" w:pos="5245"/>
        </w:tabs>
        <w:jc w:val="both"/>
      </w:pPr>
      <w:r>
        <w:t>Председатель Собрания представителей</w:t>
      </w:r>
    </w:p>
    <w:p w:rsidR="007F279C" w:rsidRPr="007F279C" w:rsidRDefault="007F279C" w:rsidP="007F279C">
      <w:pPr>
        <w:tabs>
          <w:tab w:val="left" w:pos="5245"/>
        </w:tabs>
        <w:jc w:val="both"/>
      </w:pPr>
      <w:r>
        <w:t>сельского поселения Обшаровка</w:t>
      </w:r>
      <w:r>
        <w:tab/>
      </w:r>
      <w:r>
        <w:tab/>
      </w:r>
      <w:r>
        <w:tab/>
      </w:r>
      <w:r>
        <w:tab/>
      </w:r>
      <w:r>
        <w:tab/>
        <w:t>Н.В. Захаров</w:t>
      </w:r>
    </w:p>
    <w:p w:rsidR="007F279C" w:rsidRPr="007F279C" w:rsidRDefault="007F279C" w:rsidP="007F279C">
      <w:pPr>
        <w:tabs>
          <w:tab w:val="num" w:pos="0"/>
        </w:tabs>
        <w:ind w:firstLine="720"/>
        <w:jc w:val="both"/>
      </w:pPr>
    </w:p>
    <w:p w:rsidR="007F279C" w:rsidRPr="007F279C" w:rsidRDefault="007F279C" w:rsidP="007F279C"/>
    <w:p w:rsidR="007F279C" w:rsidRPr="007F279C" w:rsidRDefault="007F279C" w:rsidP="007F279C">
      <w:pPr>
        <w:rPr>
          <w:b/>
        </w:rPr>
      </w:pPr>
      <w:r w:rsidRPr="007F279C">
        <w:t xml:space="preserve">Глава сельского поселения Обшаровка </w:t>
      </w:r>
      <w:r w:rsidRPr="007F279C">
        <w:tab/>
      </w:r>
      <w:r w:rsidRPr="007F279C">
        <w:tab/>
      </w:r>
      <w:r w:rsidRPr="007F279C">
        <w:tab/>
      </w:r>
      <w:r w:rsidRPr="007F279C">
        <w:tab/>
      </w:r>
      <w:r w:rsidRPr="007F279C">
        <w:tab/>
      </w:r>
      <w:r w:rsidRPr="007F279C">
        <w:tab/>
        <w:t>Т.П.Насенкова</w:t>
      </w:r>
    </w:p>
    <w:p w:rsidR="007F279C" w:rsidRPr="007F279C" w:rsidRDefault="007F279C" w:rsidP="007F279C">
      <w:pPr>
        <w:jc w:val="right"/>
        <w:rPr>
          <w:b/>
        </w:rPr>
      </w:pPr>
    </w:p>
    <w:p w:rsidR="007F279C" w:rsidRPr="007F279C" w:rsidRDefault="007F279C" w:rsidP="007F279C">
      <w:pPr>
        <w:jc w:val="right"/>
        <w:rPr>
          <w:b/>
        </w:rPr>
      </w:pPr>
    </w:p>
    <w:p w:rsidR="007F279C" w:rsidRPr="007F279C" w:rsidRDefault="007F279C" w:rsidP="007F279C">
      <w:pPr>
        <w:jc w:val="right"/>
        <w:rPr>
          <w:b/>
          <w:color w:val="339966"/>
        </w:rPr>
      </w:pPr>
    </w:p>
    <w:p w:rsidR="007F279C" w:rsidRPr="007F279C" w:rsidRDefault="007F279C" w:rsidP="007F279C">
      <w:pPr>
        <w:spacing w:line="276" w:lineRule="auto"/>
        <w:jc w:val="right"/>
        <w:rPr>
          <w:bCs/>
        </w:rPr>
      </w:pPr>
    </w:p>
    <w:p w:rsidR="007F279C" w:rsidRPr="007F279C" w:rsidRDefault="007F279C" w:rsidP="007F279C">
      <w:pPr>
        <w:spacing w:line="276" w:lineRule="auto"/>
        <w:jc w:val="right"/>
        <w:rPr>
          <w:bCs/>
        </w:rPr>
      </w:pPr>
    </w:p>
    <w:p w:rsidR="007F279C" w:rsidRPr="007F279C" w:rsidRDefault="007F279C" w:rsidP="007F279C">
      <w:pPr>
        <w:spacing w:line="276" w:lineRule="auto"/>
        <w:jc w:val="right"/>
        <w:rPr>
          <w:bCs/>
        </w:rPr>
      </w:pPr>
    </w:p>
    <w:p w:rsidR="007F279C" w:rsidRPr="007F279C" w:rsidRDefault="007F279C" w:rsidP="007F279C">
      <w:pPr>
        <w:spacing w:line="276" w:lineRule="auto"/>
        <w:jc w:val="right"/>
        <w:rPr>
          <w:bCs/>
        </w:rPr>
      </w:pPr>
    </w:p>
    <w:p w:rsidR="007F279C" w:rsidRDefault="007F279C" w:rsidP="007F279C">
      <w:pPr>
        <w:spacing w:line="276" w:lineRule="auto"/>
        <w:jc w:val="right"/>
        <w:rPr>
          <w:bCs/>
        </w:rPr>
      </w:pPr>
    </w:p>
    <w:p w:rsidR="007F279C" w:rsidRDefault="007F279C" w:rsidP="007F279C">
      <w:pPr>
        <w:spacing w:line="276" w:lineRule="auto"/>
        <w:jc w:val="right"/>
        <w:rPr>
          <w:bCs/>
        </w:rPr>
      </w:pPr>
    </w:p>
    <w:p w:rsidR="007F279C" w:rsidRDefault="007F279C" w:rsidP="007F279C">
      <w:pPr>
        <w:spacing w:line="276" w:lineRule="auto"/>
        <w:jc w:val="right"/>
        <w:rPr>
          <w:bCs/>
        </w:rPr>
      </w:pPr>
    </w:p>
    <w:p w:rsidR="007F279C" w:rsidRDefault="007F279C" w:rsidP="007F279C">
      <w:pPr>
        <w:spacing w:line="276" w:lineRule="auto"/>
        <w:jc w:val="right"/>
        <w:rPr>
          <w:bCs/>
        </w:rPr>
      </w:pPr>
    </w:p>
    <w:p w:rsidR="007F279C" w:rsidRDefault="007F279C" w:rsidP="007F279C">
      <w:pPr>
        <w:spacing w:line="276" w:lineRule="auto"/>
        <w:jc w:val="right"/>
        <w:rPr>
          <w:bCs/>
        </w:rPr>
      </w:pPr>
    </w:p>
    <w:p w:rsidR="007F279C" w:rsidRPr="007F279C" w:rsidRDefault="007F279C" w:rsidP="007F279C">
      <w:pPr>
        <w:spacing w:line="276" w:lineRule="auto"/>
        <w:jc w:val="right"/>
        <w:rPr>
          <w:bCs/>
        </w:rPr>
      </w:pPr>
      <w:proofErr w:type="gramStart"/>
      <w:r w:rsidRPr="007F279C">
        <w:rPr>
          <w:bCs/>
        </w:rPr>
        <w:lastRenderedPageBreak/>
        <w:t>Утверждена</w:t>
      </w:r>
      <w:proofErr w:type="gramEnd"/>
      <w:r w:rsidRPr="007F279C">
        <w:rPr>
          <w:bCs/>
        </w:rPr>
        <w:t xml:space="preserve"> </w:t>
      </w:r>
      <w:r>
        <w:rPr>
          <w:bCs/>
        </w:rPr>
        <w:t>Решением Собрания представителей</w:t>
      </w:r>
    </w:p>
    <w:p w:rsidR="007F279C" w:rsidRPr="007F279C" w:rsidRDefault="007F279C" w:rsidP="007F279C">
      <w:pPr>
        <w:spacing w:line="276" w:lineRule="auto"/>
        <w:jc w:val="right"/>
        <w:rPr>
          <w:bCs/>
        </w:rPr>
      </w:pPr>
      <w:r w:rsidRPr="007F279C">
        <w:rPr>
          <w:bCs/>
        </w:rPr>
        <w:t>сельского поселения Обшаровка</w:t>
      </w:r>
    </w:p>
    <w:p w:rsidR="007F279C" w:rsidRPr="007F279C" w:rsidRDefault="007F279C" w:rsidP="007F279C">
      <w:pPr>
        <w:spacing w:line="276" w:lineRule="auto"/>
        <w:jc w:val="right"/>
        <w:rPr>
          <w:bCs/>
        </w:rPr>
      </w:pPr>
      <w:r w:rsidRPr="007F279C">
        <w:rPr>
          <w:bCs/>
        </w:rPr>
        <w:t xml:space="preserve">муниципального района </w:t>
      </w:r>
      <w:proofErr w:type="gramStart"/>
      <w:r w:rsidRPr="007F279C">
        <w:rPr>
          <w:bCs/>
        </w:rPr>
        <w:t>Приволжский</w:t>
      </w:r>
      <w:proofErr w:type="gramEnd"/>
    </w:p>
    <w:p w:rsidR="007F279C" w:rsidRPr="007F279C" w:rsidRDefault="007F279C" w:rsidP="007F279C">
      <w:pPr>
        <w:spacing w:line="276" w:lineRule="auto"/>
        <w:jc w:val="right"/>
        <w:rPr>
          <w:bCs/>
        </w:rPr>
      </w:pPr>
      <w:r w:rsidRPr="007F279C">
        <w:rPr>
          <w:bCs/>
        </w:rPr>
        <w:t>Самарской области</w:t>
      </w:r>
    </w:p>
    <w:p w:rsidR="007F279C" w:rsidRPr="007F279C" w:rsidRDefault="007F279C" w:rsidP="007F279C">
      <w:pPr>
        <w:spacing w:line="276" w:lineRule="auto"/>
        <w:jc w:val="right"/>
        <w:rPr>
          <w:bCs/>
        </w:rPr>
      </w:pPr>
      <w:r>
        <w:rPr>
          <w:bCs/>
        </w:rPr>
        <w:t>№__</w:t>
      </w:r>
      <w:r w:rsidRPr="007F279C">
        <w:rPr>
          <w:bCs/>
        </w:rPr>
        <w:t>___ от ____</w:t>
      </w:r>
      <w:r>
        <w:rPr>
          <w:bCs/>
        </w:rPr>
        <w:t>_______</w:t>
      </w:r>
      <w:r w:rsidRPr="007F279C">
        <w:rPr>
          <w:bCs/>
        </w:rPr>
        <w:t>2017 г.</w:t>
      </w:r>
    </w:p>
    <w:p w:rsidR="007F279C" w:rsidRPr="007F279C" w:rsidRDefault="007F279C" w:rsidP="007F279C">
      <w:pPr>
        <w:spacing w:line="276" w:lineRule="auto"/>
        <w:jc w:val="center"/>
        <w:rPr>
          <w:b/>
          <w:bCs/>
        </w:rPr>
      </w:pPr>
    </w:p>
    <w:p w:rsidR="007F279C" w:rsidRPr="007F279C" w:rsidRDefault="007F279C" w:rsidP="007F279C">
      <w:pPr>
        <w:spacing w:before="100" w:beforeAutospacing="1" w:line="276" w:lineRule="auto"/>
        <w:jc w:val="center"/>
        <w:rPr>
          <w:b/>
          <w:bCs/>
        </w:rPr>
      </w:pPr>
    </w:p>
    <w:p w:rsidR="007F279C" w:rsidRPr="007F279C" w:rsidRDefault="007F279C" w:rsidP="007F279C">
      <w:pPr>
        <w:spacing w:before="100" w:beforeAutospacing="1" w:line="276" w:lineRule="auto"/>
        <w:jc w:val="center"/>
        <w:rPr>
          <w:b/>
          <w:bCs/>
        </w:rPr>
      </w:pPr>
    </w:p>
    <w:p w:rsidR="007F279C" w:rsidRPr="007F279C" w:rsidRDefault="007F279C" w:rsidP="007F279C">
      <w:pPr>
        <w:spacing w:before="100" w:beforeAutospacing="1" w:line="276" w:lineRule="auto"/>
        <w:jc w:val="center"/>
        <w:rPr>
          <w:b/>
          <w:bCs/>
        </w:rPr>
      </w:pPr>
    </w:p>
    <w:p w:rsidR="007F279C" w:rsidRPr="007F279C" w:rsidRDefault="007F279C" w:rsidP="007F279C">
      <w:pPr>
        <w:jc w:val="center"/>
        <w:rPr>
          <w:b/>
          <w:bCs/>
        </w:rPr>
      </w:pPr>
      <w:r w:rsidRPr="007F279C">
        <w:rPr>
          <w:b/>
          <w:bCs/>
        </w:rPr>
        <w:t xml:space="preserve">ПРОГРАММА КОМПЛЕКСНОГО РАЗВИТИЯ ТРАНСПОРТНОЙ ИНФРАСТРУКТУРЫ  СЕЛЬСКОГО ПОСЕЛЕНИЯ ОБШАРОВКА МУНИЦИПАЛЬНОГО </w:t>
      </w:r>
    </w:p>
    <w:p w:rsidR="007F279C" w:rsidRPr="007F279C" w:rsidRDefault="007F279C" w:rsidP="007F279C">
      <w:pPr>
        <w:jc w:val="center"/>
      </w:pPr>
      <w:r w:rsidRPr="007F279C">
        <w:rPr>
          <w:b/>
          <w:bCs/>
        </w:rPr>
        <w:t xml:space="preserve">РАЙОНА </w:t>
      </w:r>
      <w:proofErr w:type="gramStart"/>
      <w:r w:rsidRPr="007F279C">
        <w:rPr>
          <w:b/>
          <w:bCs/>
        </w:rPr>
        <w:t>ПРИВОЛЖСКИЙ</w:t>
      </w:r>
      <w:proofErr w:type="gramEnd"/>
      <w:r w:rsidRPr="007F279C">
        <w:rPr>
          <w:b/>
          <w:bCs/>
        </w:rPr>
        <w:t xml:space="preserve"> САМАРСКОЙ ОБЛАСТИ НА </w:t>
      </w:r>
      <w:r w:rsidRPr="007F279C">
        <w:t> </w:t>
      </w:r>
      <w:r w:rsidRPr="007F279C">
        <w:rPr>
          <w:b/>
        </w:rPr>
        <w:t>2018-2033 годы.</w:t>
      </w:r>
    </w:p>
    <w:p w:rsidR="007F279C" w:rsidRPr="007F279C" w:rsidRDefault="007F279C" w:rsidP="007F279C">
      <w:r w:rsidRPr="007F279C">
        <w:t>                                                                                                              </w:t>
      </w: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spacing w:before="100" w:beforeAutospacing="1" w:after="120"/>
      </w:pPr>
    </w:p>
    <w:p w:rsidR="007F279C" w:rsidRPr="007F279C" w:rsidRDefault="007F279C" w:rsidP="007F279C">
      <w:pPr>
        <w:pStyle w:val="28"/>
        <w:framePr w:w="10006" w:h="14581" w:hRule="exact" w:wrap="notBeside" w:vAnchor="text" w:hAnchor="page" w:x="1396" w:y="-10"/>
        <w:shd w:val="clear" w:color="auto" w:fill="auto"/>
        <w:spacing w:line="230" w:lineRule="exact"/>
        <w:jc w:val="center"/>
        <w:rPr>
          <w:rFonts w:ascii="Times New Roman" w:hAnsi="Times New Roman" w:cs="Times New Roman"/>
          <w:sz w:val="24"/>
          <w:szCs w:val="24"/>
        </w:rPr>
      </w:pPr>
      <w:r w:rsidRPr="007F279C">
        <w:rPr>
          <w:rFonts w:ascii="Times New Roman" w:hAnsi="Times New Roman" w:cs="Times New Roman"/>
          <w:sz w:val="24"/>
          <w:szCs w:val="24"/>
        </w:rPr>
        <w:lastRenderedPageBreak/>
        <w:t>СОДЕРЖАНИЕ</w:t>
      </w:r>
    </w:p>
    <w:tbl>
      <w:tblPr>
        <w:tblW w:w="0" w:type="auto"/>
        <w:jc w:val="center"/>
        <w:tblLayout w:type="fixed"/>
        <w:tblCellMar>
          <w:left w:w="10" w:type="dxa"/>
          <w:right w:w="10" w:type="dxa"/>
        </w:tblCellMar>
        <w:tblLook w:val="04A0" w:firstRow="1" w:lastRow="0" w:firstColumn="1" w:lastColumn="0" w:noHBand="0" w:noVBand="1"/>
      </w:tblPr>
      <w:tblGrid>
        <w:gridCol w:w="1147"/>
        <w:gridCol w:w="7152"/>
        <w:gridCol w:w="970"/>
      </w:tblGrid>
      <w:tr w:rsidR="007F279C" w:rsidRPr="007F279C" w:rsidTr="00C826B8">
        <w:trPr>
          <w:trHeight w:val="566"/>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right="420" w:firstLine="0"/>
              <w:rPr>
                <w:rFonts w:ascii="Times New Roman" w:hAnsi="Times New Roman" w:cs="Times New Roman"/>
                <w:sz w:val="24"/>
                <w:szCs w:val="24"/>
              </w:rPr>
            </w:pPr>
            <w:r w:rsidRPr="007F279C">
              <w:rPr>
                <w:rFonts w:ascii="Times New Roman" w:hAnsi="Times New Roman" w:cs="Times New Roman"/>
                <w:sz w:val="24"/>
                <w:szCs w:val="24"/>
              </w:rPr>
              <w:t>№ раз</w:t>
            </w:r>
            <w:r w:rsidRPr="007F279C">
              <w:rPr>
                <w:rFonts w:ascii="Times New Roman" w:hAnsi="Times New Roman" w:cs="Times New Roman"/>
                <w:sz w:val="24"/>
                <w:szCs w:val="24"/>
              </w:rPr>
              <w:softHyphen/>
              <w:t>дела</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2400" w:firstLine="0"/>
              <w:jc w:val="left"/>
              <w:rPr>
                <w:rFonts w:ascii="Times New Roman" w:hAnsi="Times New Roman" w:cs="Times New Roman"/>
                <w:sz w:val="24"/>
                <w:szCs w:val="24"/>
              </w:rPr>
            </w:pPr>
            <w:r w:rsidRPr="007F279C">
              <w:rPr>
                <w:rFonts w:ascii="Times New Roman" w:hAnsi="Times New Roman" w:cs="Times New Roman"/>
                <w:sz w:val="24"/>
                <w:szCs w:val="24"/>
              </w:rPr>
              <w:t>Наименование раздела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Стр.</w:t>
            </w:r>
          </w:p>
        </w:tc>
      </w:tr>
      <w:tr w:rsidR="007F279C" w:rsidRPr="007F279C" w:rsidTr="00C826B8">
        <w:trPr>
          <w:trHeight w:val="326"/>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10006" w:h="14581" w:hRule="exact" w:wrap="notBeside" w:vAnchor="text" w:hAnchor="page" w:x="1396" w:y="-10"/>
            </w:pP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Введение</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w:t>
            </w:r>
          </w:p>
        </w:tc>
      </w:tr>
      <w:tr w:rsidR="007F279C" w:rsidRPr="007F279C" w:rsidTr="00C826B8">
        <w:trPr>
          <w:trHeight w:val="326"/>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1</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Паспорт Программы</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6</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Характеристика существующего состояния транспортной инфра</w:t>
            </w:r>
            <w:r w:rsidRPr="007F279C">
              <w:rPr>
                <w:rFonts w:ascii="Times New Roman" w:hAnsi="Times New Roman" w:cs="Times New Roman"/>
                <w:sz w:val="24"/>
                <w:szCs w:val="24"/>
              </w:rPr>
              <w:softHyphen/>
              <w:t>структуры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7</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2.1</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Положение с.п. Обшаровка в структуре пространственной органи</w:t>
            </w:r>
            <w:r w:rsidRPr="007F279C">
              <w:rPr>
                <w:rFonts w:ascii="Times New Roman" w:hAnsi="Times New Roman" w:cs="Times New Roman"/>
                <w:sz w:val="24"/>
                <w:szCs w:val="24"/>
              </w:rPr>
              <w:softHyphen/>
              <w:t>зации Самарской области</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7</w:t>
            </w:r>
          </w:p>
        </w:tc>
      </w:tr>
      <w:tr w:rsidR="007F279C" w:rsidRPr="007F279C" w:rsidTr="00C826B8">
        <w:trPr>
          <w:trHeight w:val="446"/>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2.2</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Социально-экономическая характеристика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10</w:t>
            </w:r>
          </w:p>
        </w:tc>
      </w:tr>
      <w:tr w:rsidR="007F279C" w:rsidRPr="007F279C" w:rsidTr="00C826B8">
        <w:trPr>
          <w:trHeight w:val="715"/>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2.3</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Характеристика функционирования и показатели работы транс</w:t>
            </w:r>
            <w:r w:rsidRPr="007F279C">
              <w:rPr>
                <w:rFonts w:ascii="Times New Roman" w:hAnsi="Times New Roman" w:cs="Times New Roman"/>
                <w:sz w:val="24"/>
                <w:szCs w:val="24"/>
              </w:rPr>
              <w:softHyphen/>
              <w:t xml:space="preserve">портной инфраструктуры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11</w:t>
            </w:r>
          </w:p>
        </w:tc>
      </w:tr>
      <w:tr w:rsidR="007F279C" w:rsidRPr="007F279C" w:rsidTr="00C826B8">
        <w:trPr>
          <w:trHeight w:val="28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2.4</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Характеристика сети дорог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12</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2.5</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Анализ состава парка транспортных средств и уровня автомобили</w:t>
            </w:r>
            <w:r w:rsidRPr="007F279C">
              <w:rPr>
                <w:rFonts w:ascii="Times New Roman" w:hAnsi="Times New Roman" w:cs="Times New Roman"/>
                <w:sz w:val="24"/>
                <w:szCs w:val="24"/>
              </w:rPr>
              <w:softHyphen/>
              <w:t xml:space="preserve">зации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22</w:t>
            </w:r>
          </w:p>
        </w:tc>
      </w:tr>
      <w:tr w:rsidR="007F279C" w:rsidRPr="007F279C" w:rsidTr="00C826B8">
        <w:trPr>
          <w:trHeight w:val="643"/>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2.6</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Характеристика работы транспортных средств общего пользова</w:t>
            </w:r>
            <w:r w:rsidRPr="007F279C">
              <w:rPr>
                <w:rFonts w:ascii="Times New Roman" w:hAnsi="Times New Roman" w:cs="Times New Roman"/>
                <w:sz w:val="24"/>
                <w:szCs w:val="24"/>
              </w:rPr>
              <w:softHyphen/>
              <w:t>ния</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22</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2.7</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6"/>
              <w:keepNext/>
              <w:keepLines/>
              <w:framePr w:w="10006" w:h="14581" w:hRule="exact" w:wrap="notBeside" w:vAnchor="text" w:hAnchor="page" w:x="1396" w:y="-10"/>
              <w:shd w:val="clear" w:color="auto" w:fill="auto"/>
              <w:spacing w:line="360" w:lineRule="auto"/>
              <w:ind w:firstLine="0"/>
              <w:jc w:val="left"/>
              <w:rPr>
                <w:rFonts w:ascii="Times New Roman" w:hAnsi="Times New Roman" w:cs="Times New Roman"/>
                <w:sz w:val="24"/>
                <w:szCs w:val="24"/>
              </w:rPr>
            </w:pPr>
            <w:r w:rsidRPr="007F279C">
              <w:rPr>
                <w:rFonts w:ascii="Times New Roman" w:hAnsi="Times New Roman" w:cs="Times New Roman"/>
                <w:sz w:val="24"/>
                <w:szCs w:val="24"/>
              </w:rPr>
              <w:t>Характеристика условий немоторизированного (пешеходного и велосипедного) передвижения</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24</w:t>
            </w:r>
          </w:p>
        </w:tc>
      </w:tr>
      <w:tr w:rsidR="007F279C" w:rsidRPr="007F279C" w:rsidTr="00C826B8">
        <w:trPr>
          <w:trHeight w:val="835"/>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2.8</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24</w:t>
            </w:r>
          </w:p>
        </w:tc>
      </w:tr>
      <w:tr w:rsidR="007F279C" w:rsidRPr="007F279C" w:rsidTr="00C826B8">
        <w:trPr>
          <w:trHeight w:val="28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2.9</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Анализ уровня безопасности дорожного движения</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24</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2.10</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83"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Оценка уровня негативного воздействия транспортной инфра</w:t>
            </w:r>
            <w:r w:rsidRPr="007F279C">
              <w:rPr>
                <w:rFonts w:ascii="Times New Roman" w:hAnsi="Times New Roman" w:cs="Times New Roman"/>
                <w:sz w:val="24"/>
                <w:szCs w:val="24"/>
              </w:rPr>
              <w:softHyphen/>
              <w:t>структуры на окружающую среду</w:t>
            </w:r>
            <w:proofErr w:type="gramStart"/>
            <w:r w:rsidRPr="007F279C">
              <w:rPr>
                <w:rFonts w:ascii="Times New Roman" w:hAnsi="Times New Roman" w:cs="Times New Roman"/>
                <w:sz w:val="24"/>
                <w:szCs w:val="24"/>
              </w:rPr>
              <w:t>,б</w:t>
            </w:r>
            <w:proofErr w:type="gramEnd"/>
            <w:r w:rsidRPr="007F279C">
              <w:rPr>
                <w:rFonts w:ascii="Times New Roman" w:hAnsi="Times New Roman" w:cs="Times New Roman"/>
                <w:sz w:val="24"/>
                <w:szCs w:val="24"/>
              </w:rPr>
              <w:t>езопасность и здоровье населения</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25</w:t>
            </w:r>
          </w:p>
        </w:tc>
      </w:tr>
      <w:tr w:rsidR="007F279C" w:rsidRPr="007F279C" w:rsidTr="00C826B8">
        <w:trPr>
          <w:trHeight w:val="643"/>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2.11</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 xml:space="preserve">Характеристика существующих условий и перспектив развития и размещения транспортной инфраструктуры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27</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2.12</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Оценка нормативно-правовой базы, необходимой для функционирования и раз</w:t>
            </w:r>
            <w:r w:rsidRPr="007F279C">
              <w:rPr>
                <w:rFonts w:ascii="Times New Roman" w:hAnsi="Times New Roman" w:cs="Times New Roman"/>
                <w:sz w:val="24"/>
                <w:szCs w:val="24"/>
              </w:rPr>
              <w:softHyphen/>
              <w:t>вития транспортной инфраструктуры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29</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2.13</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Оценка финансирования транспортной инфраструктуры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30</w:t>
            </w:r>
          </w:p>
        </w:tc>
      </w:tr>
      <w:tr w:rsidR="007F279C" w:rsidRPr="007F279C" w:rsidTr="00C826B8">
        <w:trPr>
          <w:trHeight w:val="840"/>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транспортного спроса, изменение объемов и характера передвижения населения и перевозок грузов на территории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32</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3.1</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69"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социально-экономического и градостроительного разви</w:t>
            </w:r>
            <w:r w:rsidRPr="007F279C">
              <w:rPr>
                <w:rFonts w:ascii="Times New Roman" w:hAnsi="Times New Roman" w:cs="Times New Roman"/>
                <w:sz w:val="24"/>
                <w:szCs w:val="24"/>
              </w:rPr>
              <w:softHyphen/>
              <w:t>тия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32</w:t>
            </w:r>
          </w:p>
        </w:tc>
      </w:tr>
      <w:tr w:rsidR="007F279C" w:rsidRPr="007F279C" w:rsidTr="00C826B8">
        <w:trPr>
          <w:trHeight w:val="28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3.2</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транспортного спроса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33</w:t>
            </w:r>
          </w:p>
        </w:tc>
      </w:tr>
      <w:tr w:rsidR="007F279C" w:rsidRPr="007F279C" w:rsidTr="00C826B8">
        <w:trPr>
          <w:trHeight w:val="63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3.3</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развития транспортной инфраструктуры по видам транс</w:t>
            </w:r>
            <w:r w:rsidRPr="007F279C">
              <w:rPr>
                <w:rFonts w:ascii="Times New Roman" w:hAnsi="Times New Roman" w:cs="Times New Roman"/>
                <w:sz w:val="24"/>
                <w:szCs w:val="24"/>
              </w:rPr>
              <w:softHyphen/>
              <w:t>порта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34</w:t>
            </w:r>
          </w:p>
        </w:tc>
      </w:tr>
      <w:tr w:rsidR="007F279C" w:rsidRPr="007F279C" w:rsidTr="00C826B8">
        <w:trPr>
          <w:trHeight w:val="437"/>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3.4</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развития дорожной сети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34</w:t>
            </w:r>
          </w:p>
        </w:tc>
      </w:tr>
      <w:tr w:rsidR="007F279C" w:rsidRPr="007F279C" w:rsidTr="00C826B8">
        <w:trPr>
          <w:trHeight w:val="360"/>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3.5</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уровня автомобилизации, параметров дорожного движения</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34</w:t>
            </w:r>
          </w:p>
        </w:tc>
      </w:tr>
      <w:tr w:rsidR="007F279C" w:rsidRPr="007F279C" w:rsidTr="00C826B8">
        <w:trPr>
          <w:trHeight w:val="648"/>
          <w:jc w:val="center"/>
        </w:trPr>
        <w:tc>
          <w:tcPr>
            <w:tcW w:w="114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right="420" w:firstLine="0"/>
              <w:rPr>
                <w:rFonts w:ascii="Times New Roman" w:hAnsi="Times New Roman" w:cs="Times New Roman"/>
                <w:sz w:val="24"/>
                <w:szCs w:val="24"/>
              </w:rPr>
            </w:pPr>
            <w:r w:rsidRPr="007F279C">
              <w:rPr>
                <w:rFonts w:ascii="Times New Roman" w:hAnsi="Times New Roman" w:cs="Times New Roman"/>
                <w:sz w:val="24"/>
                <w:szCs w:val="24"/>
              </w:rPr>
              <w:t>3.6</w:t>
            </w:r>
          </w:p>
        </w:tc>
        <w:tc>
          <w:tcPr>
            <w:tcW w:w="715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69"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показателей безопасности дорожного движения с.п. Обшаровка</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10006" w:h="14581" w:hRule="exact" w:wrap="notBeside" w:vAnchor="text" w:hAnchor="page" w:x="1396" w:y="-10"/>
              <w:shd w:val="clear" w:color="auto" w:fill="auto"/>
              <w:spacing w:line="240" w:lineRule="auto"/>
              <w:ind w:left="380" w:firstLine="0"/>
              <w:jc w:val="left"/>
              <w:rPr>
                <w:rFonts w:ascii="Times New Roman" w:hAnsi="Times New Roman" w:cs="Times New Roman"/>
                <w:sz w:val="24"/>
                <w:szCs w:val="24"/>
              </w:rPr>
            </w:pPr>
            <w:r w:rsidRPr="007F279C">
              <w:rPr>
                <w:rFonts w:ascii="Times New Roman" w:hAnsi="Times New Roman" w:cs="Times New Roman"/>
                <w:sz w:val="24"/>
                <w:szCs w:val="24"/>
              </w:rPr>
              <w:t>35</w:t>
            </w:r>
          </w:p>
        </w:tc>
      </w:tr>
    </w:tbl>
    <w:p w:rsidR="007F279C" w:rsidRPr="007F279C" w:rsidRDefault="007F279C" w:rsidP="007F279C"/>
    <w:tbl>
      <w:tblPr>
        <w:tblW w:w="5000" w:type="pct"/>
        <w:jc w:val="center"/>
        <w:tblCellMar>
          <w:left w:w="10" w:type="dxa"/>
          <w:right w:w="10" w:type="dxa"/>
        </w:tblCellMar>
        <w:tblLook w:val="04A0" w:firstRow="1" w:lastRow="0" w:firstColumn="1" w:lastColumn="0" w:noHBand="0" w:noVBand="1"/>
      </w:tblPr>
      <w:tblGrid>
        <w:gridCol w:w="1249"/>
        <w:gridCol w:w="7785"/>
        <w:gridCol w:w="1055"/>
      </w:tblGrid>
      <w:tr w:rsidR="007F279C" w:rsidRPr="007F279C" w:rsidTr="00C826B8">
        <w:trPr>
          <w:trHeight w:val="648"/>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right="460" w:firstLine="0"/>
              <w:rPr>
                <w:rFonts w:ascii="Times New Roman" w:hAnsi="Times New Roman" w:cs="Times New Roman"/>
                <w:sz w:val="24"/>
                <w:szCs w:val="24"/>
              </w:rPr>
            </w:pPr>
            <w:r w:rsidRPr="007F279C">
              <w:rPr>
                <w:rFonts w:ascii="Times New Roman" w:hAnsi="Times New Roman" w:cs="Times New Roman"/>
                <w:sz w:val="24"/>
                <w:szCs w:val="24"/>
              </w:rPr>
              <w:t>№ раз</w:t>
            </w:r>
            <w:r w:rsidRPr="007F279C">
              <w:rPr>
                <w:rFonts w:ascii="Times New Roman" w:hAnsi="Times New Roman" w:cs="Times New Roman"/>
                <w:sz w:val="24"/>
                <w:szCs w:val="24"/>
              </w:rPr>
              <w:softHyphen/>
              <w:t>дела</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Наименование раздела</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Стр.</w:t>
            </w:r>
          </w:p>
        </w:tc>
      </w:tr>
      <w:tr w:rsidR="007F279C" w:rsidRPr="007F279C" w:rsidTr="00C826B8">
        <w:trPr>
          <w:trHeight w:val="638"/>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3.7</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Прогноз негативного воздействия транспортной инфраструктуры на окружающую среду и здоровье населения с.п. Обшаровка</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36</w:t>
            </w:r>
          </w:p>
        </w:tc>
      </w:tr>
      <w:tr w:rsidR="007F279C" w:rsidRPr="007F279C" w:rsidTr="00C826B8">
        <w:trPr>
          <w:trHeight w:val="638"/>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4</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Принципиальные варианты развития транспортной инфраструкту</w:t>
            </w:r>
            <w:r w:rsidRPr="007F279C">
              <w:rPr>
                <w:rFonts w:ascii="Times New Roman" w:hAnsi="Times New Roman" w:cs="Times New Roman"/>
                <w:sz w:val="24"/>
                <w:szCs w:val="24"/>
              </w:rPr>
              <w:softHyphen/>
              <w:t>ры с.п. Обшаровка</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36</w:t>
            </w:r>
          </w:p>
        </w:tc>
      </w:tr>
      <w:tr w:rsidR="007F279C" w:rsidRPr="007F279C" w:rsidTr="00C826B8">
        <w:trPr>
          <w:trHeight w:val="326"/>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5</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Мероприятия Программы</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36</w:t>
            </w:r>
          </w:p>
        </w:tc>
      </w:tr>
      <w:tr w:rsidR="007F279C" w:rsidRPr="007F279C" w:rsidTr="00C826B8">
        <w:trPr>
          <w:trHeight w:val="562"/>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6</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График выполнения мероприятий по проектированию, строитель</w:t>
            </w:r>
            <w:r w:rsidRPr="007F279C">
              <w:rPr>
                <w:rFonts w:ascii="Times New Roman" w:hAnsi="Times New Roman" w:cs="Times New Roman"/>
                <w:sz w:val="24"/>
                <w:szCs w:val="24"/>
              </w:rPr>
              <w:softHyphen/>
              <w:t>ству и реконструкции дорог</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41</w:t>
            </w:r>
          </w:p>
        </w:tc>
      </w:tr>
      <w:tr w:rsidR="007F279C" w:rsidRPr="007F279C" w:rsidTr="00C826B8">
        <w:trPr>
          <w:trHeight w:val="638"/>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7</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Финансовые потребности и источники финансирования мероприя</w:t>
            </w:r>
            <w:r w:rsidRPr="007F279C">
              <w:rPr>
                <w:rFonts w:ascii="Times New Roman" w:hAnsi="Times New Roman" w:cs="Times New Roman"/>
                <w:sz w:val="24"/>
                <w:szCs w:val="24"/>
              </w:rPr>
              <w:softHyphen/>
              <w:t>тий Программы</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42</w:t>
            </w:r>
          </w:p>
        </w:tc>
      </w:tr>
      <w:tr w:rsidR="007F279C" w:rsidRPr="007F279C" w:rsidTr="00C826B8">
        <w:trPr>
          <w:trHeight w:val="1114"/>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8</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Оценка эффективности мероприятий по проектированию, строи</w:t>
            </w:r>
            <w:r w:rsidRPr="007F279C">
              <w:rPr>
                <w:rFonts w:ascii="Times New Roman" w:hAnsi="Times New Roman" w:cs="Times New Roman"/>
                <w:sz w:val="24"/>
                <w:szCs w:val="24"/>
              </w:rPr>
              <w:softHyphen/>
              <w:t>тельству, реконструкции объектов транспортной инфраструктуры предлагаемого к реализации варианта развития транспортной ин</w:t>
            </w:r>
            <w:r w:rsidRPr="007F279C">
              <w:rPr>
                <w:rFonts w:ascii="Times New Roman" w:hAnsi="Times New Roman" w:cs="Times New Roman"/>
                <w:sz w:val="24"/>
                <w:szCs w:val="24"/>
              </w:rPr>
              <w:softHyphen/>
              <w:t>фраструктуры</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42</w:t>
            </w:r>
          </w:p>
        </w:tc>
      </w:tr>
      <w:tr w:rsidR="007F279C" w:rsidRPr="007F279C" w:rsidTr="00C826B8">
        <w:trPr>
          <w:trHeight w:val="1114"/>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right="460" w:firstLine="0"/>
              <w:rPr>
                <w:rFonts w:ascii="Times New Roman" w:hAnsi="Times New Roman" w:cs="Times New Roman"/>
                <w:sz w:val="24"/>
                <w:szCs w:val="24"/>
              </w:rPr>
            </w:pPr>
            <w:r w:rsidRPr="007F279C">
              <w:rPr>
                <w:rFonts w:ascii="Times New Roman" w:hAnsi="Times New Roman" w:cs="Times New Roman"/>
                <w:sz w:val="24"/>
                <w:szCs w:val="24"/>
              </w:rPr>
              <w:t>9</w:t>
            </w: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Предложения по институциональным преобразованиям, совершен</w:t>
            </w:r>
            <w:r w:rsidRPr="007F279C">
              <w:rPr>
                <w:rFonts w:ascii="Times New Roman" w:hAnsi="Times New Roman" w:cs="Times New Roman"/>
                <w:sz w:val="24"/>
                <w:szCs w:val="24"/>
              </w:rPr>
              <w:softHyphen/>
              <w:t>ствованию правового и информационного обеспечения деятельно</w:t>
            </w:r>
            <w:r w:rsidRPr="007F279C">
              <w:rPr>
                <w:rFonts w:ascii="Times New Roman" w:hAnsi="Times New Roman" w:cs="Times New Roman"/>
                <w:sz w:val="24"/>
                <w:szCs w:val="24"/>
              </w:rPr>
              <w:softHyphen/>
              <w:t>сти в сфере проектирования, строительства, реконструкции объек</w:t>
            </w:r>
            <w:r w:rsidRPr="007F279C">
              <w:rPr>
                <w:rFonts w:ascii="Times New Roman" w:hAnsi="Times New Roman" w:cs="Times New Roman"/>
                <w:sz w:val="24"/>
                <w:szCs w:val="24"/>
              </w:rPr>
              <w:softHyphen/>
              <w:t>тов транспортной инфраструктуры на территории с.п. Обшаровка</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44</w:t>
            </w:r>
          </w:p>
        </w:tc>
      </w:tr>
      <w:tr w:rsidR="007F279C" w:rsidRPr="007F279C" w:rsidTr="00C826B8">
        <w:trPr>
          <w:trHeight w:val="326"/>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Приложения</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r>
      <w:tr w:rsidR="007F279C" w:rsidRPr="007F279C" w:rsidTr="00C826B8">
        <w:trPr>
          <w:trHeight w:val="326"/>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Приложение № 1 - Целевые показатели Программы</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45</w:t>
            </w:r>
          </w:p>
        </w:tc>
      </w:tr>
      <w:tr w:rsidR="007F279C" w:rsidRPr="007F279C" w:rsidTr="00C826B8">
        <w:trPr>
          <w:trHeight w:val="336"/>
          <w:jc w:val="center"/>
        </w:trPr>
        <w:tc>
          <w:tcPr>
            <w:tcW w:w="6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85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Приложение № 2 - Мероприятия Программы</w:t>
            </w:r>
          </w:p>
        </w:tc>
        <w:tc>
          <w:tcPr>
            <w:tcW w:w="52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360" w:firstLine="0"/>
              <w:jc w:val="left"/>
              <w:rPr>
                <w:rFonts w:ascii="Times New Roman" w:hAnsi="Times New Roman" w:cs="Times New Roman"/>
                <w:sz w:val="24"/>
                <w:szCs w:val="24"/>
              </w:rPr>
            </w:pPr>
            <w:r w:rsidRPr="007F279C">
              <w:rPr>
                <w:rFonts w:ascii="Times New Roman" w:hAnsi="Times New Roman" w:cs="Times New Roman"/>
                <w:sz w:val="24"/>
                <w:szCs w:val="24"/>
              </w:rPr>
              <w:t>46</w:t>
            </w:r>
          </w:p>
        </w:tc>
      </w:tr>
    </w:tbl>
    <w:p w:rsidR="007F279C" w:rsidRPr="007F279C" w:rsidRDefault="007F279C" w:rsidP="007F279C"/>
    <w:p w:rsidR="007F279C" w:rsidRPr="007F279C" w:rsidRDefault="007F279C" w:rsidP="007F279C">
      <w:pPr>
        <w:pStyle w:val="2a"/>
        <w:keepNext/>
        <w:keepLines/>
        <w:shd w:val="clear" w:color="auto" w:fill="auto"/>
        <w:spacing w:after="144" w:line="270" w:lineRule="exact"/>
        <w:ind w:left="3920"/>
        <w:rPr>
          <w:rFonts w:ascii="Times New Roman" w:hAnsi="Times New Roman" w:cs="Times New Roman"/>
          <w:sz w:val="24"/>
          <w:szCs w:val="24"/>
        </w:rPr>
      </w:pPr>
      <w:bookmarkStart w:id="1" w:name="bookmark2"/>
    </w:p>
    <w:p w:rsidR="007F279C" w:rsidRPr="007F279C" w:rsidRDefault="007F279C" w:rsidP="007F279C">
      <w:pPr>
        <w:pStyle w:val="2a"/>
        <w:keepNext/>
        <w:keepLines/>
        <w:shd w:val="clear" w:color="auto" w:fill="auto"/>
        <w:spacing w:after="144" w:line="270" w:lineRule="exact"/>
        <w:ind w:left="3920"/>
        <w:rPr>
          <w:rFonts w:ascii="Times New Roman" w:hAnsi="Times New Roman" w:cs="Times New Roman"/>
          <w:sz w:val="24"/>
          <w:szCs w:val="24"/>
        </w:rPr>
      </w:pPr>
      <w:r w:rsidRPr="007F279C">
        <w:rPr>
          <w:rFonts w:ascii="Times New Roman" w:hAnsi="Times New Roman" w:cs="Times New Roman"/>
          <w:sz w:val="24"/>
          <w:szCs w:val="24"/>
        </w:rPr>
        <w:t>ВВЕДЕНИЕ</w:t>
      </w:r>
      <w:bookmarkEnd w:id="1"/>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proofErr w:type="gramStart"/>
      <w:r w:rsidRPr="007F279C">
        <w:rPr>
          <w:rFonts w:ascii="Times New Roman" w:hAnsi="Times New Roman" w:cs="Times New Roman"/>
          <w:sz w:val="24"/>
          <w:szCs w:val="24"/>
        </w:rPr>
        <w:t>Программа комплексного развития транспортной инфраструктуры (далее - Про</w:t>
      </w:r>
      <w:r w:rsidRPr="007F279C">
        <w:rPr>
          <w:rFonts w:ascii="Times New Roman" w:hAnsi="Times New Roman" w:cs="Times New Roman"/>
          <w:sz w:val="24"/>
          <w:szCs w:val="24"/>
        </w:rPr>
        <w:softHyphen/>
        <w:t>грамма) сельского поселения Обшаровка муниципального района Приволжский Самар</w:t>
      </w:r>
      <w:r w:rsidRPr="007F279C">
        <w:rPr>
          <w:rFonts w:ascii="Times New Roman" w:hAnsi="Times New Roman" w:cs="Times New Roman"/>
          <w:sz w:val="24"/>
          <w:szCs w:val="24"/>
        </w:rPr>
        <w:softHyphen/>
        <w:t>ской области (далее с.п.</w:t>
      </w:r>
      <w:proofErr w:type="gramEnd"/>
      <w:r w:rsidRPr="007F279C">
        <w:rPr>
          <w:rFonts w:ascii="Times New Roman" w:hAnsi="Times New Roman" w:cs="Times New Roman"/>
          <w:sz w:val="24"/>
          <w:szCs w:val="24"/>
        </w:rPr>
        <w:t xml:space="preserve"> </w:t>
      </w:r>
      <w:proofErr w:type="gramStart"/>
      <w:r w:rsidRPr="007F279C">
        <w:rPr>
          <w:rFonts w:ascii="Times New Roman" w:hAnsi="Times New Roman" w:cs="Times New Roman"/>
          <w:sz w:val="24"/>
          <w:szCs w:val="24"/>
        </w:rPr>
        <w:t>Обшаровка) разработана в соответствии с Федеральным законом от 06.10.2003 г. № 131-Ф3 «Об общих принципах организации местного самоуправления в Российской Федерации» и Постановлением Правительства РФ от 25.12.2015 г. № 1440 «Об утверждении требований к программам комплексного развития транспортной инфра</w:t>
      </w:r>
      <w:r w:rsidRPr="007F279C">
        <w:rPr>
          <w:rFonts w:ascii="Times New Roman" w:hAnsi="Times New Roman" w:cs="Times New Roman"/>
          <w:sz w:val="24"/>
          <w:szCs w:val="24"/>
        </w:rPr>
        <w:softHyphen/>
        <w:t>структуры поселений, городских округов».</w:t>
      </w:r>
      <w:proofErr w:type="gramEnd"/>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Разработка настоящей Программы обусловлена необходимостью определить при</w:t>
      </w:r>
      <w:r w:rsidRPr="007F279C">
        <w:rPr>
          <w:rFonts w:ascii="Times New Roman" w:hAnsi="Times New Roman" w:cs="Times New Roman"/>
          <w:sz w:val="24"/>
          <w:szCs w:val="24"/>
        </w:rPr>
        <w:softHyphen/>
        <w:t>оритетные по социальной значимости стратегические линии устойчивого развития с.п. Обшаровка - доступные для потенциала территории, адекватные географическому, демо</w:t>
      </w:r>
      <w:r w:rsidRPr="007F279C">
        <w:rPr>
          <w:rFonts w:ascii="Times New Roman" w:hAnsi="Times New Roman" w:cs="Times New Roman"/>
          <w:sz w:val="24"/>
          <w:szCs w:val="24"/>
        </w:rPr>
        <w:softHyphen/>
        <w:t>графическому, экономическому, транспортному потенциалу, перспективные и актуальные для социума поселения.</w:t>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Комплексная программа транспортного развития с.п. Обшаровка на 2018-2033 годы  (далее - Программа) описывает действия органов местного само</w:t>
      </w:r>
      <w:r w:rsidRPr="007F279C">
        <w:rPr>
          <w:rFonts w:ascii="Times New Roman" w:hAnsi="Times New Roman" w:cs="Times New Roman"/>
          <w:sz w:val="24"/>
          <w:szCs w:val="24"/>
        </w:rPr>
        <w:softHyphen/>
        <w:t>управления, направленные на развитие поселения, улучшение качества жизни и безопас</w:t>
      </w:r>
      <w:r w:rsidRPr="007F279C">
        <w:rPr>
          <w:rFonts w:ascii="Times New Roman" w:hAnsi="Times New Roman" w:cs="Times New Roman"/>
          <w:sz w:val="24"/>
          <w:szCs w:val="24"/>
        </w:rPr>
        <w:softHyphen/>
        <w:t>ности населения.</w:t>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lastRenderedPageBreak/>
        <w:t>Программа представляет собой систему целевых ориентиров транспортного разви</w:t>
      </w:r>
      <w:r w:rsidRPr="007F279C">
        <w:rPr>
          <w:rFonts w:ascii="Times New Roman" w:hAnsi="Times New Roman" w:cs="Times New Roman"/>
          <w:sz w:val="24"/>
          <w:szCs w:val="24"/>
        </w:rPr>
        <w:softHyphen/>
        <w:t>тия с.п. Обшаровка, а также увязанный по целям, задачам, ресурсам и срокам реализации комплекс мероприятий, обеспечивающих эффективное решение ключевых проблем и дос</w:t>
      </w:r>
      <w:r w:rsidRPr="007F279C">
        <w:rPr>
          <w:rFonts w:ascii="Times New Roman" w:hAnsi="Times New Roman" w:cs="Times New Roman"/>
          <w:sz w:val="24"/>
          <w:szCs w:val="24"/>
        </w:rPr>
        <w:softHyphen/>
        <w:t>тижение стратегических целей.</w:t>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Программа направлена на обеспечение надежного и устойчивого функционирова</w:t>
      </w:r>
      <w:r w:rsidRPr="007F279C">
        <w:rPr>
          <w:rFonts w:ascii="Times New Roman" w:hAnsi="Times New Roman" w:cs="Times New Roman"/>
          <w:sz w:val="24"/>
          <w:szCs w:val="24"/>
        </w:rPr>
        <w:softHyphen/>
        <w:t>ния транспортной инфраструктуры с.п. Обшаровка, развитие современной транспортной инфраструктуры, обеспечивающей повышение доступности и безопасности услуг транспортного комплекса для населения поселения, снижение износа объектов транспорт</w:t>
      </w:r>
      <w:r w:rsidRPr="007F279C">
        <w:rPr>
          <w:rFonts w:ascii="Times New Roman" w:hAnsi="Times New Roman" w:cs="Times New Roman"/>
          <w:sz w:val="24"/>
          <w:szCs w:val="24"/>
        </w:rPr>
        <w:softHyphen/>
        <w:t>ной инфраструктуры, повышение экологической безопасности здоровья и качественного уровня жизни.</w:t>
      </w:r>
    </w:p>
    <w:p w:rsidR="007F279C" w:rsidRPr="007F279C" w:rsidRDefault="007F279C" w:rsidP="007F279C">
      <w:pPr>
        <w:pStyle w:val="32"/>
        <w:shd w:val="clear" w:color="auto" w:fill="auto"/>
        <w:spacing w:line="360" w:lineRule="auto"/>
        <w:ind w:left="20" w:firstLine="740"/>
        <w:jc w:val="both"/>
        <w:rPr>
          <w:rFonts w:ascii="Times New Roman" w:hAnsi="Times New Roman" w:cs="Times New Roman"/>
          <w:sz w:val="24"/>
          <w:szCs w:val="24"/>
        </w:rPr>
      </w:pPr>
      <w:r w:rsidRPr="007F279C">
        <w:rPr>
          <w:rFonts w:ascii="Times New Roman" w:hAnsi="Times New Roman" w:cs="Times New Roman"/>
          <w:sz w:val="24"/>
          <w:szCs w:val="24"/>
        </w:rPr>
        <w:t>Основными целями программы являются:</w:t>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обеспечение безопасности, качества и эффективности транспортного обслужива</w:t>
      </w:r>
      <w:r w:rsidRPr="007F279C">
        <w:rPr>
          <w:rFonts w:ascii="Times New Roman" w:hAnsi="Times New Roman" w:cs="Times New Roman"/>
          <w:sz w:val="24"/>
          <w:szCs w:val="24"/>
        </w:rPr>
        <w:softHyphen/>
        <w:t>ния населения, а также юридических лиц и индивидуальных предпринимателей, осущест</w:t>
      </w:r>
      <w:r w:rsidRPr="007F279C">
        <w:rPr>
          <w:rFonts w:ascii="Times New Roman" w:hAnsi="Times New Roman" w:cs="Times New Roman"/>
          <w:sz w:val="24"/>
          <w:szCs w:val="24"/>
        </w:rPr>
        <w:softHyphen/>
        <w:t>вляющих экономическую деятельность (далее субъекты экономической деятельности) на территории муниципального образования;</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w:t>
      </w:r>
      <w:r w:rsidRPr="007F279C">
        <w:rPr>
          <w:rFonts w:ascii="Times New Roman" w:hAnsi="Times New Roman" w:cs="Times New Roman"/>
          <w:sz w:val="24"/>
          <w:szCs w:val="24"/>
        </w:rPr>
        <w:softHyphen/>
        <w:t>го проектирования поселения;</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развитие транспортной инфраструктуры в соответствии с потребностями населе</w:t>
      </w:r>
      <w:r w:rsidRPr="007F279C">
        <w:rPr>
          <w:rFonts w:ascii="Times New Roman" w:hAnsi="Times New Roman" w:cs="Times New Roman"/>
          <w:sz w:val="24"/>
          <w:szCs w:val="24"/>
        </w:rPr>
        <w:softHyphen/>
        <w:t>ния в передвижении, субъектов экономической деятельности - в перевозке пассажиров и грузов на территории муниципального образования;</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развитие транспортной инфраструктуры, сбалансированное с градостроительной деятельностью в муниципальном образовании;</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обеспечение условий для управления транспортным спросом;</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w:t>
      </w:r>
      <w:r w:rsidRPr="007F279C">
        <w:rPr>
          <w:rFonts w:ascii="Times New Roman" w:hAnsi="Times New Roman" w:cs="Times New Roman"/>
          <w:sz w:val="24"/>
          <w:szCs w:val="24"/>
        </w:rPr>
        <w:softHyphen/>
        <w:t>венной деятельности;</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создание приоритетных условий движения транспортных средств общего пользо</w:t>
      </w:r>
      <w:r w:rsidRPr="007F279C">
        <w:rPr>
          <w:rFonts w:ascii="Times New Roman" w:hAnsi="Times New Roman" w:cs="Times New Roman"/>
          <w:sz w:val="24"/>
          <w:szCs w:val="24"/>
        </w:rPr>
        <w:softHyphen/>
        <w:t>вания по отношению к иным транспортным средствам;</w:t>
      </w:r>
    </w:p>
    <w:p w:rsidR="007F279C" w:rsidRPr="007F279C" w:rsidRDefault="007F279C" w:rsidP="007F279C">
      <w:pPr>
        <w:pStyle w:val="32"/>
        <w:shd w:val="clear" w:color="auto" w:fill="auto"/>
        <w:spacing w:after="240" w:line="360" w:lineRule="auto"/>
        <w:ind w:left="800" w:right="240" w:firstLine="0"/>
        <w:jc w:val="left"/>
        <w:rPr>
          <w:rFonts w:ascii="Times New Roman" w:hAnsi="Times New Roman" w:cs="Times New Roman"/>
          <w:sz w:val="24"/>
          <w:szCs w:val="24"/>
        </w:rPr>
      </w:pPr>
      <w:r w:rsidRPr="007F279C">
        <w:rPr>
          <w:rFonts w:ascii="Times New Roman" w:hAnsi="Times New Roman" w:cs="Times New Roman"/>
          <w:sz w:val="24"/>
          <w:szCs w:val="24"/>
        </w:rPr>
        <w:t>условия для пешеходного и велосипедного передвижения населения; эффективность функционирования действующей транспортной инфраструктуры.</w:t>
      </w:r>
    </w:p>
    <w:p w:rsidR="007F279C" w:rsidRPr="007F279C" w:rsidRDefault="007F279C" w:rsidP="007F279C">
      <w:pPr>
        <w:pStyle w:val="32"/>
        <w:shd w:val="clear" w:color="auto" w:fill="auto"/>
        <w:spacing w:line="360" w:lineRule="auto"/>
        <w:ind w:left="20" w:firstLine="780"/>
        <w:jc w:val="both"/>
        <w:rPr>
          <w:rFonts w:ascii="Times New Roman" w:hAnsi="Times New Roman" w:cs="Times New Roman"/>
          <w:sz w:val="24"/>
          <w:szCs w:val="24"/>
        </w:rPr>
      </w:pPr>
      <w:r w:rsidRPr="007F279C">
        <w:rPr>
          <w:rFonts w:ascii="Times New Roman" w:hAnsi="Times New Roman" w:cs="Times New Roman"/>
          <w:sz w:val="24"/>
          <w:szCs w:val="24"/>
        </w:rPr>
        <w:t>Для достижения целей необходимо решить следующие задачи:</w:t>
      </w:r>
    </w:p>
    <w:p w:rsidR="007F279C" w:rsidRPr="007F279C" w:rsidRDefault="007F279C" w:rsidP="007F279C">
      <w:pPr>
        <w:pStyle w:val="32"/>
        <w:numPr>
          <w:ilvl w:val="0"/>
          <w:numId w:val="19"/>
        </w:numPr>
        <w:shd w:val="clear" w:color="auto" w:fill="auto"/>
        <w:tabs>
          <w:tab w:val="left" w:pos="1426"/>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7F279C" w:rsidRPr="007F279C" w:rsidRDefault="007F279C" w:rsidP="007F279C">
      <w:pPr>
        <w:pStyle w:val="32"/>
        <w:numPr>
          <w:ilvl w:val="0"/>
          <w:numId w:val="19"/>
        </w:numPr>
        <w:shd w:val="clear" w:color="auto" w:fill="auto"/>
        <w:tabs>
          <w:tab w:val="left" w:pos="1426"/>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lastRenderedPageBreak/>
        <w:t>выполнение комплекса работ по восстановлению транспортно - 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F279C" w:rsidRPr="007F279C" w:rsidRDefault="007F279C" w:rsidP="007F279C">
      <w:pPr>
        <w:pStyle w:val="32"/>
        <w:numPr>
          <w:ilvl w:val="0"/>
          <w:numId w:val="19"/>
        </w:numPr>
        <w:shd w:val="clear" w:color="auto" w:fill="auto"/>
        <w:tabs>
          <w:tab w:val="left" w:pos="1426"/>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7F279C">
        <w:rPr>
          <w:rFonts w:ascii="Times New Roman" w:hAnsi="Times New Roman" w:cs="Times New Roman"/>
          <w:sz w:val="24"/>
          <w:szCs w:val="24"/>
        </w:rPr>
        <w:t>категории</w:t>
      </w:r>
      <w:proofErr w:type="gramEnd"/>
      <w:r w:rsidRPr="007F279C">
        <w:rPr>
          <w:rFonts w:ascii="Times New Roman" w:hAnsi="Times New Roman" w:cs="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F279C" w:rsidRPr="007F279C" w:rsidRDefault="007F279C" w:rsidP="007F279C">
      <w:pPr>
        <w:pStyle w:val="32"/>
        <w:numPr>
          <w:ilvl w:val="0"/>
          <w:numId w:val="19"/>
        </w:numPr>
        <w:shd w:val="clear" w:color="auto" w:fill="auto"/>
        <w:tabs>
          <w:tab w:val="left" w:pos="1426"/>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t>подготовка проектной документации на строительство, реконструкцию,</w:t>
      </w:r>
    </w:p>
    <w:p w:rsidR="007F279C" w:rsidRPr="007F279C" w:rsidRDefault="007F279C" w:rsidP="007F279C">
      <w:pPr>
        <w:pStyle w:val="32"/>
        <w:shd w:val="clear" w:color="auto" w:fill="auto"/>
        <w:spacing w:line="360" w:lineRule="auto"/>
        <w:ind w:left="1440" w:right="20" w:firstLine="0"/>
        <w:jc w:val="left"/>
        <w:rPr>
          <w:rFonts w:ascii="Times New Roman" w:hAnsi="Times New Roman" w:cs="Times New Roman"/>
          <w:sz w:val="24"/>
          <w:szCs w:val="24"/>
        </w:rPr>
      </w:pPr>
      <w:r w:rsidRPr="007F279C">
        <w:rPr>
          <w:rFonts w:ascii="Times New Roman" w:hAnsi="Times New Roman" w:cs="Times New Roman"/>
          <w:sz w:val="24"/>
          <w:szCs w:val="24"/>
        </w:rPr>
        <w:t>капитальный ремонт автомобильных дорог общего пользования и искусственных сооружений на них;</w:t>
      </w:r>
    </w:p>
    <w:p w:rsidR="007F279C" w:rsidRPr="007F279C" w:rsidRDefault="007F279C" w:rsidP="007F279C">
      <w:pPr>
        <w:pStyle w:val="32"/>
        <w:numPr>
          <w:ilvl w:val="0"/>
          <w:numId w:val="19"/>
        </w:numPr>
        <w:shd w:val="clear" w:color="auto" w:fill="auto"/>
        <w:tabs>
          <w:tab w:val="left" w:pos="1416"/>
        </w:tabs>
        <w:spacing w:line="360" w:lineRule="auto"/>
        <w:ind w:left="1440" w:right="20" w:hanging="360"/>
        <w:jc w:val="both"/>
        <w:rPr>
          <w:rFonts w:ascii="Times New Roman" w:hAnsi="Times New Roman" w:cs="Times New Roman"/>
          <w:sz w:val="24"/>
          <w:szCs w:val="24"/>
        </w:rPr>
      </w:pPr>
      <w:r w:rsidRPr="007F279C">
        <w:rPr>
          <w:rFonts w:ascii="Times New Roman" w:hAnsi="Times New Roman" w:cs="Times New Roman"/>
          <w:sz w:val="24"/>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p>
    <w:p w:rsidR="007F279C" w:rsidRPr="007F279C" w:rsidRDefault="007F279C" w:rsidP="007F279C">
      <w:pPr>
        <w:pStyle w:val="32"/>
        <w:numPr>
          <w:ilvl w:val="0"/>
          <w:numId w:val="19"/>
        </w:numPr>
        <w:shd w:val="clear" w:color="auto" w:fill="auto"/>
        <w:tabs>
          <w:tab w:val="left" w:pos="1426"/>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t>строительство объектов обслуживания автотранспорта;</w:t>
      </w:r>
    </w:p>
    <w:p w:rsidR="007F279C" w:rsidRPr="007F279C" w:rsidRDefault="007F279C" w:rsidP="007F279C">
      <w:pPr>
        <w:pStyle w:val="32"/>
        <w:numPr>
          <w:ilvl w:val="0"/>
          <w:numId w:val="19"/>
        </w:numPr>
        <w:shd w:val="clear" w:color="auto" w:fill="auto"/>
        <w:tabs>
          <w:tab w:val="left" w:pos="1421"/>
        </w:tabs>
        <w:spacing w:line="360" w:lineRule="auto"/>
        <w:ind w:left="1440" w:hanging="360"/>
        <w:jc w:val="both"/>
        <w:rPr>
          <w:rFonts w:ascii="Times New Roman" w:hAnsi="Times New Roman" w:cs="Times New Roman"/>
          <w:sz w:val="24"/>
          <w:szCs w:val="24"/>
        </w:rPr>
      </w:pPr>
      <w:r w:rsidRPr="007F279C">
        <w:rPr>
          <w:rFonts w:ascii="Times New Roman" w:hAnsi="Times New Roman" w:cs="Times New Roman"/>
          <w:sz w:val="24"/>
          <w:szCs w:val="24"/>
        </w:rPr>
        <w:t>реконструкцию и строительство искусственных дорожных сооружений;</w:t>
      </w:r>
    </w:p>
    <w:p w:rsidR="007F279C" w:rsidRPr="007F279C" w:rsidRDefault="007F279C" w:rsidP="007F279C">
      <w:pPr>
        <w:pStyle w:val="32"/>
        <w:numPr>
          <w:ilvl w:val="0"/>
          <w:numId w:val="19"/>
        </w:numPr>
        <w:shd w:val="clear" w:color="auto" w:fill="auto"/>
        <w:tabs>
          <w:tab w:val="left" w:pos="1426"/>
        </w:tabs>
        <w:spacing w:line="360" w:lineRule="auto"/>
        <w:ind w:left="1440" w:right="20" w:hanging="360"/>
        <w:jc w:val="both"/>
        <w:rPr>
          <w:rFonts w:ascii="Times New Roman" w:hAnsi="Times New Roman" w:cs="Times New Roman"/>
          <w:sz w:val="24"/>
          <w:szCs w:val="24"/>
        </w:rPr>
      </w:pPr>
      <w:r w:rsidRPr="007F279C">
        <w:rPr>
          <w:rFonts w:ascii="Times New Roman" w:hAnsi="Times New Roman" w:cs="Times New Roman"/>
          <w:sz w:val="24"/>
          <w:szCs w:val="24"/>
        </w:rPr>
        <w:t>строительство объектов для постоянного и временного хранения автотранс</w:t>
      </w:r>
      <w:r w:rsidRPr="007F279C">
        <w:rPr>
          <w:rFonts w:ascii="Times New Roman" w:hAnsi="Times New Roman" w:cs="Times New Roman"/>
          <w:sz w:val="24"/>
          <w:szCs w:val="24"/>
        </w:rPr>
        <w:softHyphen/>
        <w:t>порта;</w:t>
      </w:r>
    </w:p>
    <w:p w:rsidR="007F279C" w:rsidRPr="007F279C" w:rsidRDefault="007F279C" w:rsidP="007F279C">
      <w:pPr>
        <w:pStyle w:val="32"/>
        <w:numPr>
          <w:ilvl w:val="0"/>
          <w:numId w:val="19"/>
        </w:numPr>
        <w:shd w:val="clear" w:color="auto" w:fill="auto"/>
        <w:tabs>
          <w:tab w:val="left" w:pos="1426"/>
        </w:tabs>
        <w:spacing w:line="360" w:lineRule="auto"/>
        <w:ind w:left="1440" w:right="20" w:hanging="360"/>
        <w:jc w:val="both"/>
        <w:rPr>
          <w:rFonts w:ascii="Times New Roman" w:hAnsi="Times New Roman" w:cs="Times New Roman"/>
          <w:sz w:val="24"/>
          <w:szCs w:val="24"/>
        </w:rPr>
      </w:pPr>
      <w:r w:rsidRPr="007F279C">
        <w:rPr>
          <w:rFonts w:ascii="Times New Roman" w:hAnsi="Times New Roman" w:cs="Times New Roman"/>
          <w:sz w:val="24"/>
          <w:szCs w:val="24"/>
        </w:rPr>
        <w:t>подключение территории новой жилой застройки к существующему обще</w:t>
      </w:r>
      <w:r w:rsidRPr="007F279C">
        <w:rPr>
          <w:rFonts w:ascii="Times New Roman" w:hAnsi="Times New Roman" w:cs="Times New Roman"/>
          <w:sz w:val="24"/>
          <w:szCs w:val="24"/>
        </w:rPr>
        <w:softHyphen/>
        <w:t>ственному транспорту.</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Бюджетные средства, направляемые на реализацию программы, должны быть предназначены для реализации проектов модернизации объектов транспортной инфра</w:t>
      </w:r>
      <w:r w:rsidRPr="007F279C">
        <w:rPr>
          <w:rFonts w:ascii="Times New Roman" w:hAnsi="Times New Roman" w:cs="Times New Roman"/>
          <w:sz w:val="24"/>
          <w:szCs w:val="24"/>
        </w:rPr>
        <w:softHyphen/>
        <w:t>структуры и дорожного хозяйства, связанных с ремонтом, реконструкцией существующих объектов, а также со строительством новых объектов.</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Поскольку мероприятия Программы связанные с содержанием, ремонтом и капи</w:t>
      </w:r>
      <w:r w:rsidRPr="007F279C">
        <w:rPr>
          <w:rFonts w:ascii="Times New Roman" w:hAnsi="Times New Roman" w:cs="Times New Roman"/>
          <w:sz w:val="24"/>
          <w:szCs w:val="24"/>
        </w:rPr>
        <w:softHyphen/>
        <w:t>тальным ремонтом носят постоянный, непрерывный характер, и финансирование меро</w:t>
      </w:r>
      <w:r w:rsidRPr="007F279C">
        <w:rPr>
          <w:rFonts w:ascii="Times New Roman" w:hAnsi="Times New Roman" w:cs="Times New Roman"/>
          <w:sz w:val="24"/>
          <w:szCs w:val="24"/>
        </w:rPr>
        <w:softHyphen/>
        <w:t>приятий Программы зависят от возможности областного бюджета и бюджета с.п. Обшаровка, то в пределах срока действия Программы этапы реализации меро</w:t>
      </w:r>
      <w:r w:rsidRPr="007F279C">
        <w:rPr>
          <w:rFonts w:ascii="Times New Roman" w:hAnsi="Times New Roman" w:cs="Times New Roman"/>
          <w:sz w:val="24"/>
          <w:szCs w:val="24"/>
        </w:rPr>
        <w:softHyphen/>
        <w:t>приятий Программы, могут ежегодно корректироваться и дополняться в зависимости от складывающейся ситуации, изменения внутренних и внешних условий.</w:t>
      </w:r>
    </w:p>
    <w:p w:rsidR="007F279C" w:rsidRPr="007F279C" w:rsidRDefault="007F279C" w:rsidP="007F279C">
      <w:pPr>
        <w:pStyle w:val="2a"/>
        <w:keepNext/>
        <w:keepLines/>
        <w:shd w:val="clear" w:color="auto" w:fill="auto"/>
        <w:spacing w:after="66" w:line="270" w:lineRule="exact"/>
        <w:ind w:left="2900"/>
        <w:rPr>
          <w:rFonts w:ascii="Times New Roman" w:hAnsi="Times New Roman" w:cs="Times New Roman"/>
          <w:sz w:val="24"/>
          <w:szCs w:val="24"/>
        </w:rPr>
      </w:pPr>
      <w:bookmarkStart w:id="2" w:name="bookmark3"/>
      <w:r w:rsidRPr="007F279C">
        <w:rPr>
          <w:rFonts w:ascii="Times New Roman" w:hAnsi="Times New Roman" w:cs="Times New Roman"/>
          <w:sz w:val="24"/>
          <w:szCs w:val="24"/>
        </w:rPr>
        <w:lastRenderedPageBreak/>
        <w:t>1 ПАСПОРТ ПРОГРАММЫ</w:t>
      </w:r>
      <w:bookmarkEnd w:id="2"/>
    </w:p>
    <w:tbl>
      <w:tblPr>
        <w:tblW w:w="0" w:type="auto"/>
        <w:jc w:val="center"/>
        <w:tblLayout w:type="fixed"/>
        <w:tblCellMar>
          <w:left w:w="10" w:type="dxa"/>
          <w:right w:w="10" w:type="dxa"/>
        </w:tblCellMar>
        <w:tblLook w:val="04A0" w:firstRow="1" w:lastRow="0" w:firstColumn="1" w:lastColumn="0" w:noHBand="0" w:noVBand="1"/>
      </w:tblPr>
      <w:tblGrid>
        <w:gridCol w:w="3504"/>
        <w:gridCol w:w="6067"/>
      </w:tblGrid>
      <w:tr w:rsidR="007F279C" w:rsidRPr="007F279C" w:rsidTr="00C826B8">
        <w:trPr>
          <w:trHeight w:val="1368"/>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Наименование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Программа комплексного развития транспортной ин</w:t>
            </w:r>
            <w:r w:rsidRPr="007F279C">
              <w:rPr>
                <w:rFonts w:ascii="Times New Roman" w:hAnsi="Times New Roman" w:cs="Times New Roman"/>
                <w:sz w:val="24"/>
                <w:szCs w:val="24"/>
              </w:rPr>
              <w:softHyphen/>
              <w:t>фраструктуры сельского поселения Обшаровка муници</w:t>
            </w:r>
            <w:r w:rsidRPr="007F279C">
              <w:rPr>
                <w:rFonts w:ascii="Times New Roman" w:hAnsi="Times New Roman" w:cs="Times New Roman"/>
                <w:sz w:val="24"/>
                <w:szCs w:val="24"/>
              </w:rPr>
              <w:softHyphen/>
              <w:t xml:space="preserve">пального района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 на 2018- 2033 годы</w:t>
            </w:r>
          </w:p>
        </w:tc>
      </w:tr>
      <w:tr w:rsidR="007F279C" w:rsidRPr="007F279C" w:rsidTr="00C826B8">
        <w:trPr>
          <w:trHeight w:val="2506"/>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Основание для разработки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Градостроительный Кодекс Российской Федерации; Генеральный план с.п. Обшаровка; Федеральный Закон от 06.10.2003 г. № 131-ФЗ «Об об</w:t>
            </w:r>
            <w:r w:rsidRPr="007F279C">
              <w:rPr>
                <w:rFonts w:ascii="Times New Roman" w:hAnsi="Times New Roman" w:cs="Times New Roman"/>
                <w:sz w:val="24"/>
                <w:szCs w:val="24"/>
              </w:rPr>
              <w:softHyphen/>
              <w:t>щих принципах организации местного самоуправления в Российской Федерации»;</w:t>
            </w:r>
          </w:p>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Постановление Правительства РФ от 25 декабря 2015 г. N 1440 "Об утверждении требований к программам комплексного развития транспортной инфраструктуры поселений, городских округов"</w:t>
            </w:r>
          </w:p>
        </w:tc>
      </w:tr>
      <w:tr w:rsidR="007F279C" w:rsidRPr="007F279C" w:rsidTr="00C826B8">
        <w:trPr>
          <w:trHeight w:val="600"/>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Заказчик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Администрация сельского поселения Обшаровка муни</w:t>
            </w:r>
            <w:r w:rsidRPr="007F279C">
              <w:rPr>
                <w:rFonts w:ascii="Times New Roman" w:hAnsi="Times New Roman" w:cs="Times New Roman"/>
                <w:sz w:val="24"/>
                <w:szCs w:val="24"/>
              </w:rPr>
              <w:softHyphen/>
              <w:t xml:space="preserve">ципального района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w:t>
            </w:r>
          </w:p>
        </w:tc>
      </w:tr>
      <w:tr w:rsidR="007F279C" w:rsidRPr="007F279C" w:rsidTr="00C826B8">
        <w:trPr>
          <w:trHeight w:val="562"/>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Местонахождение Заказчика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83" w:lineRule="exact"/>
              <w:ind w:left="120" w:firstLine="0"/>
              <w:jc w:val="left"/>
              <w:rPr>
                <w:rFonts w:ascii="Times New Roman" w:hAnsi="Times New Roman" w:cs="Times New Roman"/>
                <w:sz w:val="24"/>
                <w:szCs w:val="24"/>
              </w:rPr>
            </w:pPr>
            <w:proofErr w:type="gramStart"/>
            <w:r w:rsidRPr="007F279C">
              <w:rPr>
                <w:rFonts w:ascii="Times New Roman" w:hAnsi="Times New Roman" w:cs="Times New Roman"/>
                <w:sz w:val="24"/>
                <w:szCs w:val="24"/>
              </w:rPr>
              <w:t>445551, Самарская область, Приволжский район, с. Обшаровка, ул. Щорса, д.1</w:t>
            </w:r>
            <w:proofErr w:type="gramEnd"/>
          </w:p>
        </w:tc>
      </w:tr>
      <w:tr w:rsidR="007F279C" w:rsidRPr="007F279C" w:rsidTr="00C826B8">
        <w:trPr>
          <w:trHeight w:val="643"/>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Разработчик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Администрация сельского поселения Обшаровка муни</w:t>
            </w:r>
            <w:r w:rsidRPr="007F279C">
              <w:rPr>
                <w:rFonts w:ascii="Times New Roman" w:hAnsi="Times New Roman" w:cs="Times New Roman"/>
                <w:sz w:val="24"/>
                <w:szCs w:val="24"/>
              </w:rPr>
              <w:softHyphen/>
              <w:t xml:space="preserve">ципального района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w:t>
            </w:r>
          </w:p>
        </w:tc>
      </w:tr>
      <w:tr w:rsidR="007F279C" w:rsidRPr="007F279C" w:rsidTr="00C826B8">
        <w:trPr>
          <w:trHeight w:val="562"/>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69"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Местонахождение Разработчи</w:t>
            </w:r>
            <w:r w:rsidRPr="007F279C">
              <w:rPr>
                <w:rFonts w:ascii="Times New Roman" w:hAnsi="Times New Roman" w:cs="Times New Roman"/>
                <w:sz w:val="24"/>
                <w:szCs w:val="24"/>
              </w:rPr>
              <w:softHyphen/>
              <w:t>ка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proofErr w:type="gramStart"/>
            <w:r w:rsidRPr="007F279C">
              <w:rPr>
                <w:rFonts w:ascii="Times New Roman" w:hAnsi="Times New Roman" w:cs="Times New Roman"/>
                <w:sz w:val="24"/>
                <w:szCs w:val="24"/>
              </w:rPr>
              <w:t>445551, Самарская область, Приволжский район,                 с. Обшаровка, ул. Щорса, д.1</w:t>
            </w:r>
            <w:proofErr w:type="gramEnd"/>
          </w:p>
        </w:tc>
      </w:tr>
      <w:tr w:rsidR="007F279C" w:rsidRPr="007F279C" w:rsidTr="00C826B8">
        <w:trPr>
          <w:trHeight w:val="835"/>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Цели и задачи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Создание условий для устойчивого функционирования транспортной системы с. п. Обшаровка, повышение уровня безопасности движения.</w:t>
            </w:r>
          </w:p>
        </w:tc>
      </w:tr>
      <w:tr w:rsidR="007F279C" w:rsidRPr="007F279C" w:rsidTr="00C826B8">
        <w:trPr>
          <w:trHeight w:val="6792"/>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Задачи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after="60" w:line="274" w:lineRule="exact"/>
              <w:ind w:firstLine="0"/>
              <w:jc w:val="left"/>
              <w:rPr>
                <w:rFonts w:ascii="Times New Roman" w:hAnsi="Times New Roman" w:cs="Times New Roman"/>
                <w:sz w:val="24"/>
                <w:szCs w:val="24"/>
              </w:rPr>
            </w:pPr>
            <w:r w:rsidRPr="007F279C">
              <w:rPr>
                <w:rFonts w:ascii="Times New Roman" w:hAnsi="Times New Roman" w:cs="Times New Roman"/>
                <w:sz w:val="24"/>
                <w:szCs w:val="24"/>
              </w:rPr>
              <w:t>Создание правовых, организационных и институцио</w:t>
            </w:r>
            <w:r w:rsidRPr="007F279C">
              <w:rPr>
                <w:rFonts w:ascii="Times New Roman" w:hAnsi="Times New Roman" w:cs="Times New Roman"/>
                <w:sz w:val="24"/>
                <w:szCs w:val="24"/>
              </w:rPr>
              <w:softHyphen/>
              <w:t>нальных условий для перехода к устойчивому развитию поселения, эффективной реализации полномочий орга</w:t>
            </w:r>
            <w:r w:rsidRPr="007F279C">
              <w:rPr>
                <w:rFonts w:ascii="Times New Roman" w:hAnsi="Times New Roman" w:cs="Times New Roman"/>
                <w:sz w:val="24"/>
                <w:szCs w:val="24"/>
              </w:rPr>
              <w:softHyphen/>
              <w:t>нов местного самоуправления;</w:t>
            </w:r>
          </w:p>
          <w:p w:rsidR="007F279C" w:rsidRPr="007F279C" w:rsidRDefault="007F279C" w:rsidP="00C826B8">
            <w:pPr>
              <w:pStyle w:val="32"/>
              <w:framePr w:wrap="notBeside" w:vAnchor="text" w:hAnchor="text" w:xAlign="center" w:y="1"/>
              <w:shd w:val="clear" w:color="auto" w:fill="auto"/>
              <w:spacing w:before="60"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безопасность, качество и эффективность транспортного обслуживания населения на территории с.п. Обшаровка; доступность объектов транспортной инфраструктуры для населения с.п. Обшаровка;</w:t>
            </w:r>
          </w:p>
          <w:p w:rsidR="007F279C" w:rsidRPr="007F279C" w:rsidRDefault="007F279C" w:rsidP="00C826B8">
            <w:pPr>
              <w:pStyle w:val="32"/>
              <w:framePr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развитие транспортной инфраструктуры сельского по</w:t>
            </w:r>
            <w:r w:rsidRPr="007F279C">
              <w:rPr>
                <w:rFonts w:ascii="Times New Roman" w:hAnsi="Times New Roman" w:cs="Times New Roman"/>
                <w:sz w:val="24"/>
                <w:szCs w:val="24"/>
              </w:rPr>
              <w:softHyphen/>
              <w:t>селения в соответствии с потребностями населения в передвижении (транспортный спрос); Создание приоритетных условий для обеспечения безо</w:t>
            </w:r>
            <w:r w:rsidRPr="007F279C">
              <w:rPr>
                <w:rFonts w:ascii="Times New Roman" w:hAnsi="Times New Roman" w:cs="Times New Roman"/>
                <w:sz w:val="24"/>
                <w:szCs w:val="24"/>
              </w:rPr>
              <w:softHyphen/>
              <w:t>пасности жизни и здоровья участников дорожного дви</w:t>
            </w:r>
            <w:r w:rsidRPr="007F279C">
              <w:rPr>
                <w:rFonts w:ascii="Times New Roman" w:hAnsi="Times New Roman" w:cs="Times New Roman"/>
                <w:sz w:val="24"/>
                <w:szCs w:val="24"/>
              </w:rPr>
              <w:softHyphen/>
              <w:t>жения по отношению к экономическим результатам хо</w:t>
            </w:r>
            <w:r w:rsidRPr="007F279C">
              <w:rPr>
                <w:rFonts w:ascii="Times New Roman" w:hAnsi="Times New Roman" w:cs="Times New Roman"/>
                <w:sz w:val="24"/>
                <w:szCs w:val="24"/>
              </w:rPr>
              <w:softHyphen/>
              <w:t>зяйственной деятельности;</w:t>
            </w:r>
          </w:p>
          <w:p w:rsidR="007F279C" w:rsidRPr="007F279C" w:rsidRDefault="007F279C" w:rsidP="00C826B8">
            <w:pPr>
              <w:pStyle w:val="32"/>
              <w:framePr w:wrap="notBeside" w:vAnchor="text" w:hAnchor="text" w:xAlign="center" w:y="1"/>
              <w:shd w:val="clear" w:color="auto" w:fill="auto"/>
              <w:spacing w:line="278"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создание приоритетных условий движения транспорт</w:t>
            </w:r>
            <w:r w:rsidRPr="007F279C">
              <w:rPr>
                <w:rFonts w:ascii="Times New Roman" w:hAnsi="Times New Roman" w:cs="Times New Roman"/>
                <w:sz w:val="24"/>
                <w:szCs w:val="24"/>
              </w:rPr>
              <w:softHyphen/>
              <w:t>ных средств общего пользования по отношению к иным транспортным средствам</w:t>
            </w:r>
          </w:p>
          <w:p w:rsidR="007F279C" w:rsidRPr="007F279C" w:rsidRDefault="007F279C" w:rsidP="00C826B8">
            <w:pPr>
              <w:pStyle w:val="32"/>
              <w:framePr w:wrap="notBeside" w:vAnchor="text" w:hAnchor="text" w:xAlign="center" w:y="1"/>
              <w:shd w:val="clear" w:color="auto" w:fill="auto"/>
              <w:spacing w:after="60" w:line="274"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сокращение количества лиц, погибших в результате до</w:t>
            </w:r>
            <w:r w:rsidRPr="007F279C">
              <w:rPr>
                <w:rFonts w:ascii="Times New Roman" w:hAnsi="Times New Roman" w:cs="Times New Roman"/>
                <w:sz w:val="24"/>
                <w:szCs w:val="24"/>
              </w:rPr>
              <w:softHyphen/>
              <w:t>рожно-транспортных происшествий, снижение тяжести травм в дорожно-транспортных происшествиях;</w:t>
            </w:r>
          </w:p>
          <w:p w:rsidR="007F279C" w:rsidRPr="007F279C" w:rsidRDefault="007F279C" w:rsidP="00C826B8">
            <w:pPr>
              <w:pStyle w:val="32"/>
              <w:framePr w:wrap="notBeside" w:vAnchor="text" w:hAnchor="text" w:xAlign="center" w:y="1"/>
              <w:shd w:val="clear" w:color="auto" w:fill="auto"/>
              <w:spacing w:before="60" w:line="278" w:lineRule="exact"/>
              <w:ind w:firstLine="0"/>
              <w:jc w:val="left"/>
              <w:rPr>
                <w:rFonts w:ascii="Times New Roman" w:hAnsi="Times New Roman" w:cs="Times New Roman"/>
                <w:sz w:val="24"/>
                <w:szCs w:val="24"/>
              </w:rPr>
            </w:pPr>
            <w:r w:rsidRPr="007F279C">
              <w:rPr>
                <w:rFonts w:ascii="Times New Roman" w:hAnsi="Times New Roman" w:cs="Times New Roman"/>
                <w:sz w:val="24"/>
                <w:szCs w:val="24"/>
              </w:rPr>
              <w:t>эффективность функционирования действующей транспортной инфраструктуры</w:t>
            </w:r>
          </w:p>
        </w:tc>
      </w:tr>
    </w:tbl>
    <w:p w:rsidR="007F279C" w:rsidRPr="007F279C" w:rsidRDefault="007F279C" w:rsidP="007F279C"/>
    <w:tbl>
      <w:tblPr>
        <w:tblW w:w="0" w:type="auto"/>
        <w:jc w:val="center"/>
        <w:tblLayout w:type="fixed"/>
        <w:tblCellMar>
          <w:left w:w="10" w:type="dxa"/>
          <w:right w:w="10" w:type="dxa"/>
        </w:tblCellMar>
        <w:tblLook w:val="04A0" w:firstRow="1" w:lastRow="0" w:firstColumn="1" w:lastColumn="0" w:noHBand="0" w:noVBand="1"/>
      </w:tblPr>
      <w:tblGrid>
        <w:gridCol w:w="3504"/>
        <w:gridCol w:w="6067"/>
      </w:tblGrid>
      <w:tr w:rsidR="007F279C" w:rsidRPr="007F279C" w:rsidTr="00C826B8">
        <w:trPr>
          <w:trHeight w:val="566"/>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lastRenderedPageBreak/>
              <w:t>Целевые показатели Програм</w:t>
            </w:r>
            <w:r w:rsidRPr="007F279C">
              <w:rPr>
                <w:rFonts w:ascii="Times New Roman" w:hAnsi="Times New Roman" w:cs="Times New Roman"/>
                <w:sz w:val="24"/>
                <w:szCs w:val="24"/>
              </w:rPr>
              <w:softHyphen/>
              <w:t>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Приложение 1 к Программе</w:t>
            </w:r>
          </w:p>
        </w:tc>
      </w:tr>
      <w:tr w:rsidR="007F279C" w:rsidRPr="007F279C" w:rsidTr="00C826B8">
        <w:trPr>
          <w:trHeight w:val="326"/>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Мероприятия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120" w:firstLine="0"/>
              <w:jc w:val="left"/>
              <w:rPr>
                <w:rFonts w:ascii="Times New Roman" w:hAnsi="Times New Roman" w:cs="Times New Roman"/>
                <w:sz w:val="24"/>
                <w:szCs w:val="24"/>
              </w:rPr>
            </w:pPr>
            <w:r w:rsidRPr="007F279C">
              <w:rPr>
                <w:rFonts w:ascii="Times New Roman" w:hAnsi="Times New Roman" w:cs="Times New Roman"/>
                <w:sz w:val="24"/>
                <w:szCs w:val="24"/>
              </w:rPr>
              <w:t>Приложение 2 к Программе</w:t>
            </w:r>
          </w:p>
        </w:tc>
      </w:tr>
      <w:tr w:rsidR="007F279C" w:rsidRPr="007F279C" w:rsidTr="00C826B8">
        <w:trPr>
          <w:trHeight w:val="840"/>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Срок и этапы реализации Про</w:t>
            </w:r>
            <w:r w:rsidRPr="007F279C">
              <w:rPr>
                <w:rFonts w:ascii="Times New Roman" w:hAnsi="Times New Roman" w:cs="Times New Roman"/>
                <w:sz w:val="24"/>
                <w:szCs w:val="24"/>
              </w:rPr>
              <w:softHyphen/>
              <w:t>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Программа реализуется в период с 2018 по 2033 годы.</w:t>
            </w:r>
          </w:p>
          <w:p w:rsidR="007F279C" w:rsidRPr="007F279C" w:rsidRDefault="007F279C" w:rsidP="00C826B8">
            <w:pPr>
              <w:pStyle w:val="32"/>
              <w:framePr w:wrap="notBeside" w:vAnchor="text" w:hAnchor="text" w:xAlign="center" w:y="1"/>
              <w:numPr>
                <w:ilvl w:val="0"/>
                <w:numId w:val="20"/>
              </w:numPr>
              <w:shd w:val="clear" w:color="auto" w:fill="auto"/>
              <w:tabs>
                <w:tab w:val="left" w:pos="274"/>
              </w:tabs>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этап: 2018 год - 2022 год</w:t>
            </w:r>
          </w:p>
          <w:p w:rsidR="007F279C" w:rsidRPr="007F279C" w:rsidRDefault="007F279C" w:rsidP="00C826B8">
            <w:pPr>
              <w:pStyle w:val="32"/>
              <w:framePr w:wrap="notBeside" w:vAnchor="text" w:hAnchor="text" w:xAlign="center" w:y="1"/>
              <w:numPr>
                <w:ilvl w:val="0"/>
                <w:numId w:val="20"/>
              </w:numPr>
              <w:shd w:val="clear" w:color="auto" w:fill="auto"/>
              <w:tabs>
                <w:tab w:val="left" w:pos="298"/>
              </w:tabs>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этап: 2023 год - 2033 год</w:t>
            </w:r>
          </w:p>
        </w:tc>
      </w:tr>
      <w:tr w:rsidR="007F279C" w:rsidRPr="007F279C" w:rsidTr="00C826B8">
        <w:trPr>
          <w:trHeight w:val="835"/>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Объемы и источники финанси</w:t>
            </w:r>
            <w:r w:rsidRPr="007F279C">
              <w:rPr>
                <w:rFonts w:ascii="Times New Roman" w:hAnsi="Times New Roman" w:cs="Times New Roman"/>
                <w:sz w:val="24"/>
                <w:szCs w:val="24"/>
              </w:rPr>
              <w:softHyphen/>
              <w:t>рования мероприятий Про</w:t>
            </w:r>
            <w:r w:rsidRPr="007F279C">
              <w:rPr>
                <w:rFonts w:ascii="Times New Roman" w:hAnsi="Times New Roman" w:cs="Times New Roman"/>
                <w:sz w:val="24"/>
                <w:szCs w:val="24"/>
              </w:rPr>
              <w:softHyphen/>
              <w:t>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8"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Внебюджетные источники; Бюджетные средства всех уровней.</w:t>
            </w:r>
          </w:p>
        </w:tc>
      </w:tr>
      <w:tr w:rsidR="007F279C" w:rsidRPr="007F279C" w:rsidTr="00C826B8">
        <w:trPr>
          <w:trHeight w:val="1675"/>
          <w:jc w:val="center"/>
        </w:trPr>
        <w:tc>
          <w:tcPr>
            <w:tcW w:w="350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Ожидаемые результаты реали</w:t>
            </w:r>
            <w:r w:rsidRPr="007F279C">
              <w:rPr>
                <w:rFonts w:ascii="Times New Roman" w:hAnsi="Times New Roman" w:cs="Times New Roman"/>
                <w:sz w:val="24"/>
                <w:szCs w:val="24"/>
              </w:rPr>
              <w:softHyphen/>
              <w:t>зации Программы</w:t>
            </w:r>
          </w:p>
        </w:tc>
        <w:tc>
          <w:tcPr>
            <w:tcW w:w="606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74" w:lineRule="exact"/>
              <w:ind w:left="120" w:firstLine="0"/>
              <w:jc w:val="left"/>
              <w:rPr>
                <w:rFonts w:ascii="Times New Roman" w:hAnsi="Times New Roman" w:cs="Times New Roman"/>
                <w:sz w:val="24"/>
                <w:szCs w:val="24"/>
              </w:rPr>
            </w:pPr>
            <w:r w:rsidRPr="007F279C">
              <w:rPr>
                <w:rFonts w:ascii="Times New Roman" w:hAnsi="Times New Roman" w:cs="Times New Roman"/>
                <w:sz w:val="24"/>
                <w:szCs w:val="24"/>
              </w:rPr>
              <w:t>Транспортная система, обеспечивающая стабильное развитие с.п. Обшаровка; своевременная система обеспечения безопасности до</w:t>
            </w:r>
            <w:r w:rsidRPr="007F279C">
              <w:rPr>
                <w:rFonts w:ascii="Times New Roman" w:hAnsi="Times New Roman" w:cs="Times New Roman"/>
                <w:sz w:val="24"/>
                <w:szCs w:val="24"/>
              </w:rPr>
              <w:softHyphen/>
              <w:t>рожного движения на автомобильных дорогах общего пользования и улично-дорожной сети населенных пунк</w:t>
            </w:r>
            <w:r w:rsidRPr="007F279C">
              <w:rPr>
                <w:rFonts w:ascii="Times New Roman" w:hAnsi="Times New Roman" w:cs="Times New Roman"/>
                <w:sz w:val="24"/>
                <w:szCs w:val="24"/>
              </w:rPr>
              <w:softHyphen/>
              <w:t>тов с.п. Обшаровка</w:t>
            </w:r>
          </w:p>
        </w:tc>
      </w:tr>
    </w:tbl>
    <w:p w:rsidR="007F279C" w:rsidRPr="007F279C" w:rsidRDefault="007F279C" w:rsidP="007F279C">
      <w:pPr>
        <w:pStyle w:val="af9"/>
        <w:framePr w:wrap="notBeside" w:vAnchor="text" w:hAnchor="text" w:xAlign="center" w:y="1"/>
        <w:shd w:val="clear" w:color="auto" w:fill="auto"/>
        <w:jc w:val="center"/>
        <w:rPr>
          <w:rFonts w:ascii="Times New Roman" w:hAnsi="Times New Roman" w:cs="Times New Roman"/>
          <w:sz w:val="24"/>
          <w:szCs w:val="24"/>
        </w:rPr>
      </w:pPr>
      <w:r w:rsidRPr="007F279C">
        <w:rPr>
          <w:rFonts w:ascii="Times New Roman" w:hAnsi="Times New Roman" w:cs="Times New Roman"/>
          <w:sz w:val="24"/>
          <w:szCs w:val="24"/>
        </w:rPr>
        <w:t>* Мероприятия и целевые показатели (индикаторы), предусмотренные программой, рас</w:t>
      </w:r>
      <w:r w:rsidRPr="007F279C">
        <w:rPr>
          <w:rFonts w:ascii="Times New Roman" w:hAnsi="Times New Roman" w:cs="Times New Roman"/>
          <w:sz w:val="24"/>
          <w:szCs w:val="24"/>
        </w:rPr>
        <w:softHyphen/>
        <w:t>считаны на первые 5 лет с разбивкой по годам, а на последующий период (до окончания срока действия программы) - без разбивки по годам.</w:t>
      </w:r>
    </w:p>
    <w:p w:rsidR="007F279C" w:rsidRPr="007F279C" w:rsidRDefault="007F279C" w:rsidP="007F279C"/>
    <w:p w:rsidR="007F279C" w:rsidRPr="007F279C" w:rsidRDefault="007F279C" w:rsidP="007F279C">
      <w:pPr>
        <w:pStyle w:val="32"/>
        <w:shd w:val="clear" w:color="auto" w:fill="auto"/>
        <w:spacing w:line="274" w:lineRule="exact"/>
        <w:ind w:left="40" w:right="200" w:firstLine="0"/>
        <w:jc w:val="both"/>
        <w:rPr>
          <w:rFonts w:ascii="Times New Roman" w:hAnsi="Times New Roman" w:cs="Times New Roman"/>
          <w:sz w:val="24"/>
          <w:szCs w:val="24"/>
        </w:rPr>
      </w:pPr>
      <w:r w:rsidRPr="007F279C">
        <w:rPr>
          <w:rFonts w:ascii="Times New Roman" w:hAnsi="Times New Roman" w:cs="Times New Roman"/>
          <w:sz w:val="24"/>
          <w:szCs w:val="24"/>
        </w:rPr>
        <w:t>** Объемы средств областного бюджета и бюджета поселения для финансирования Про</w:t>
      </w:r>
      <w:r w:rsidRPr="007F279C">
        <w:rPr>
          <w:rFonts w:ascii="Times New Roman" w:hAnsi="Times New Roman" w:cs="Times New Roman"/>
          <w:sz w:val="24"/>
          <w:szCs w:val="24"/>
        </w:rPr>
        <w:softHyphen/>
        <w:t>граммы носят прогнозный характер и подлежат ежегодной корректировке в соответствии с областным законом об областном бюджете и с решением Собрания представителей сельского поселения Обшаровка о бюджете сельского поселения на соответствующий фи</w:t>
      </w:r>
      <w:r w:rsidRPr="007F279C">
        <w:rPr>
          <w:rFonts w:ascii="Times New Roman" w:hAnsi="Times New Roman" w:cs="Times New Roman"/>
          <w:sz w:val="24"/>
          <w:szCs w:val="24"/>
        </w:rPr>
        <w:softHyphen/>
        <w:t>нансовый год.</w:t>
      </w:r>
    </w:p>
    <w:p w:rsidR="007F279C" w:rsidRPr="007F279C" w:rsidRDefault="007F279C" w:rsidP="007F279C">
      <w:pPr>
        <w:pStyle w:val="32"/>
        <w:shd w:val="clear" w:color="auto" w:fill="auto"/>
        <w:spacing w:line="274" w:lineRule="exact"/>
        <w:ind w:left="40" w:right="200" w:firstLine="0"/>
        <w:jc w:val="both"/>
        <w:rPr>
          <w:rFonts w:ascii="Times New Roman" w:hAnsi="Times New Roman" w:cs="Times New Roman"/>
          <w:sz w:val="24"/>
          <w:szCs w:val="24"/>
        </w:rPr>
      </w:pPr>
    </w:p>
    <w:p w:rsidR="007F279C" w:rsidRPr="007F279C" w:rsidRDefault="007F279C" w:rsidP="007F279C">
      <w:pPr>
        <w:pStyle w:val="2a"/>
        <w:keepNext/>
        <w:keepLines/>
        <w:shd w:val="clear" w:color="auto" w:fill="auto"/>
        <w:spacing w:after="0" w:line="360" w:lineRule="auto"/>
        <w:ind w:left="40"/>
        <w:jc w:val="center"/>
        <w:rPr>
          <w:rFonts w:ascii="Times New Roman" w:hAnsi="Times New Roman" w:cs="Times New Roman"/>
          <w:sz w:val="24"/>
          <w:szCs w:val="24"/>
        </w:rPr>
      </w:pPr>
      <w:bookmarkStart w:id="3" w:name="bookmark4"/>
      <w:r w:rsidRPr="007F279C">
        <w:rPr>
          <w:rFonts w:ascii="Times New Roman" w:hAnsi="Times New Roman" w:cs="Times New Roman"/>
          <w:sz w:val="24"/>
          <w:szCs w:val="24"/>
        </w:rPr>
        <w:t>2 ХАРАКТЕРИСТИКА СУЩЕСТВУЮЩЕГО СОСТОЯНИЯ ТРАНС</w:t>
      </w:r>
      <w:r w:rsidRPr="007F279C">
        <w:rPr>
          <w:rFonts w:ascii="Times New Roman" w:hAnsi="Times New Roman" w:cs="Times New Roman"/>
          <w:sz w:val="24"/>
          <w:szCs w:val="24"/>
        </w:rPr>
        <w:softHyphen/>
        <w:t>ПОРТНОЙ ИНФРАСТРУКТУРЫ</w:t>
      </w:r>
      <w:bookmarkEnd w:id="3"/>
    </w:p>
    <w:p w:rsidR="007F279C" w:rsidRPr="007F279C" w:rsidRDefault="007F279C" w:rsidP="007F279C">
      <w:pPr>
        <w:pStyle w:val="36"/>
        <w:keepNext/>
        <w:keepLines/>
        <w:shd w:val="clear" w:color="auto" w:fill="auto"/>
        <w:spacing w:line="360" w:lineRule="auto"/>
        <w:ind w:left="40" w:firstLine="0"/>
        <w:rPr>
          <w:rFonts w:ascii="Times New Roman" w:hAnsi="Times New Roman" w:cs="Times New Roman"/>
          <w:sz w:val="24"/>
          <w:szCs w:val="24"/>
        </w:rPr>
      </w:pPr>
      <w:bookmarkStart w:id="4" w:name="bookmark5"/>
      <w:r w:rsidRPr="007F279C">
        <w:rPr>
          <w:rFonts w:ascii="Times New Roman" w:hAnsi="Times New Roman" w:cs="Times New Roman"/>
          <w:sz w:val="24"/>
          <w:szCs w:val="24"/>
        </w:rPr>
        <w:t>2.1 Положение с.п. Обшаровка в структуре пространственной организации Самар</w:t>
      </w:r>
      <w:r w:rsidRPr="007F279C">
        <w:rPr>
          <w:rFonts w:ascii="Times New Roman" w:hAnsi="Times New Roman" w:cs="Times New Roman"/>
          <w:sz w:val="24"/>
          <w:szCs w:val="24"/>
        </w:rPr>
        <w:softHyphen/>
        <w:t>ской области</w:t>
      </w:r>
      <w:bookmarkEnd w:id="4"/>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80" w:right="60" w:firstLine="640"/>
        <w:jc w:val="both"/>
        <w:rPr>
          <w:rFonts w:ascii="Times New Roman" w:hAnsi="Times New Roman" w:cs="Times New Roman"/>
          <w:sz w:val="24"/>
          <w:szCs w:val="24"/>
        </w:rPr>
      </w:pPr>
      <w:r w:rsidRPr="007F279C">
        <w:rPr>
          <w:rFonts w:ascii="Times New Roman" w:hAnsi="Times New Roman" w:cs="Times New Roman"/>
          <w:sz w:val="24"/>
          <w:szCs w:val="24"/>
        </w:rPr>
        <w:t>Муниципальный район Приволжский располагается в юго-западной части Самар</w:t>
      </w:r>
      <w:r w:rsidRPr="007F279C">
        <w:rPr>
          <w:rFonts w:ascii="Times New Roman" w:hAnsi="Times New Roman" w:cs="Times New Roman"/>
          <w:sz w:val="24"/>
          <w:szCs w:val="24"/>
        </w:rPr>
        <w:softHyphen/>
        <w:t xml:space="preserve">ской области на берегу Саратовского водохранилища. Граничит с севера с городским округом Сызранский и городским округом </w:t>
      </w:r>
      <w:proofErr w:type="gramStart"/>
      <w:r w:rsidRPr="007F279C">
        <w:rPr>
          <w:rFonts w:ascii="Times New Roman" w:hAnsi="Times New Roman" w:cs="Times New Roman"/>
          <w:sz w:val="24"/>
          <w:szCs w:val="24"/>
        </w:rPr>
        <w:t>Октябрьский</w:t>
      </w:r>
      <w:proofErr w:type="gramEnd"/>
      <w:r w:rsidRPr="007F279C">
        <w:rPr>
          <w:rFonts w:ascii="Times New Roman" w:hAnsi="Times New Roman" w:cs="Times New Roman"/>
          <w:sz w:val="24"/>
          <w:szCs w:val="24"/>
        </w:rPr>
        <w:t xml:space="preserve">, с востока с Безенчукским и Хворостянским муниципальными районами и с запада с Саратовской и Ульяновской областями. Сельское поселение Обшаровка расположено в северной части муниципального района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Расстояние до областного центра - г. Самары составляет - 180 км.</w:t>
      </w:r>
    </w:p>
    <w:p w:rsidR="007F279C" w:rsidRPr="007F279C" w:rsidRDefault="007F279C" w:rsidP="007F279C">
      <w:pPr>
        <w:pStyle w:val="32"/>
        <w:shd w:val="clear" w:color="auto" w:fill="auto"/>
        <w:spacing w:line="360" w:lineRule="auto"/>
        <w:ind w:left="80" w:firstLine="640"/>
        <w:jc w:val="both"/>
        <w:rPr>
          <w:rFonts w:ascii="Times New Roman" w:hAnsi="Times New Roman" w:cs="Times New Roman"/>
          <w:sz w:val="24"/>
          <w:szCs w:val="24"/>
        </w:rPr>
      </w:pPr>
      <w:r w:rsidRPr="007F279C">
        <w:rPr>
          <w:rFonts w:ascii="Times New Roman" w:hAnsi="Times New Roman" w:cs="Times New Roman"/>
          <w:sz w:val="24"/>
          <w:szCs w:val="24"/>
        </w:rPr>
        <w:t>Сельское поселение Обшаровка граничит:</w:t>
      </w:r>
    </w:p>
    <w:p w:rsidR="007F279C" w:rsidRPr="007F279C" w:rsidRDefault="007F279C" w:rsidP="007F279C">
      <w:pPr>
        <w:pStyle w:val="32"/>
        <w:numPr>
          <w:ilvl w:val="0"/>
          <w:numId w:val="21"/>
        </w:numPr>
        <w:shd w:val="clear" w:color="auto" w:fill="auto"/>
        <w:tabs>
          <w:tab w:val="left" w:pos="200"/>
        </w:tabs>
        <w:spacing w:line="360" w:lineRule="auto"/>
        <w:ind w:left="80" w:firstLine="0"/>
        <w:jc w:val="left"/>
        <w:rPr>
          <w:rFonts w:ascii="Times New Roman" w:hAnsi="Times New Roman" w:cs="Times New Roman"/>
          <w:sz w:val="24"/>
          <w:szCs w:val="24"/>
        </w:rPr>
      </w:pPr>
      <w:r w:rsidRPr="007F279C">
        <w:rPr>
          <w:rFonts w:ascii="Times New Roman" w:hAnsi="Times New Roman" w:cs="Times New Roman"/>
          <w:sz w:val="24"/>
          <w:szCs w:val="24"/>
        </w:rPr>
        <w:t>с сельским поселением Новоспасский муниципального района Приволжский;</w:t>
      </w:r>
    </w:p>
    <w:p w:rsidR="007F279C" w:rsidRPr="007F279C" w:rsidRDefault="007F279C" w:rsidP="007F279C">
      <w:pPr>
        <w:pStyle w:val="32"/>
        <w:numPr>
          <w:ilvl w:val="0"/>
          <w:numId w:val="21"/>
        </w:numPr>
        <w:shd w:val="clear" w:color="auto" w:fill="auto"/>
        <w:tabs>
          <w:tab w:val="left" w:pos="200"/>
        </w:tabs>
        <w:spacing w:line="360" w:lineRule="auto"/>
        <w:ind w:left="80" w:firstLine="0"/>
        <w:jc w:val="left"/>
        <w:rPr>
          <w:rFonts w:ascii="Times New Roman" w:hAnsi="Times New Roman" w:cs="Times New Roman"/>
          <w:sz w:val="24"/>
          <w:szCs w:val="24"/>
        </w:rPr>
      </w:pPr>
      <w:r w:rsidRPr="007F279C">
        <w:rPr>
          <w:rFonts w:ascii="Times New Roman" w:hAnsi="Times New Roman" w:cs="Times New Roman"/>
          <w:sz w:val="24"/>
          <w:szCs w:val="24"/>
        </w:rPr>
        <w:t>с сельским поселением Екатериновка муниципального района Безенчукский;</w:t>
      </w:r>
    </w:p>
    <w:p w:rsidR="007F279C" w:rsidRPr="007F279C" w:rsidRDefault="007F279C" w:rsidP="007F279C">
      <w:pPr>
        <w:pStyle w:val="32"/>
        <w:numPr>
          <w:ilvl w:val="0"/>
          <w:numId w:val="21"/>
        </w:numPr>
        <w:shd w:val="clear" w:color="auto" w:fill="auto"/>
        <w:tabs>
          <w:tab w:val="left" w:pos="200"/>
        </w:tabs>
        <w:spacing w:line="360" w:lineRule="auto"/>
        <w:ind w:left="80" w:firstLine="0"/>
        <w:jc w:val="left"/>
        <w:rPr>
          <w:rFonts w:ascii="Times New Roman" w:hAnsi="Times New Roman" w:cs="Times New Roman"/>
          <w:sz w:val="24"/>
          <w:szCs w:val="24"/>
        </w:rPr>
      </w:pPr>
      <w:r w:rsidRPr="007F279C">
        <w:rPr>
          <w:rFonts w:ascii="Times New Roman" w:hAnsi="Times New Roman" w:cs="Times New Roman"/>
          <w:sz w:val="24"/>
          <w:szCs w:val="24"/>
        </w:rPr>
        <w:t>с сельским поселением Преполовенка муниципального района Безенчукский.</w:t>
      </w:r>
    </w:p>
    <w:p w:rsidR="007F279C" w:rsidRPr="007F279C" w:rsidRDefault="007F279C" w:rsidP="007F279C">
      <w:pPr>
        <w:pStyle w:val="32"/>
        <w:shd w:val="clear" w:color="auto" w:fill="auto"/>
        <w:spacing w:after="38" w:line="360" w:lineRule="auto"/>
        <w:ind w:left="80" w:right="60" w:firstLine="640"/>
        <w:jc w:val="both"/>
        <w:rPr>
          <w:rFonts w:ascii="Times New Roman" w:hAnsi="Times New Roman" w:cs="Times New Roman"/>
          <w:sz w:val="24"/>
          <w:szCs w:val="24"/>
        </w:rPr>
      </w:pPr>
      <w:r w:rsidRPr="007F279C">
        <w:rPr>
          <w:rFonts w:ascii="Times New Roman" w:hAnsi="Times New Roman" w:cs="Times New Roman"/>
          <w:sz w:val="24"/>
          <w:szCs w:val="24"/>
        </w:rPr>
        <w:t xml:space="preserve">На рисунке 2.1.1 представлено местоположение муниципального района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в системе расселения  Самарской области.</w:t>
      </w:r>
    </w:p>
    <w:p w:rsidR="007F279C" w:rsidRPr="007F279C" w:rsidRDefault="007F279C" w:rsidP="007F279C">
      <w:pPr>
        <w:framePr w:wrap="notBeside" w:vAnchor="text" w:hAnchor="text" w:xAlign="center" w:y="1"/>
        <w:spacing w:line="360" w:lineRule="auto"/>
        <w:jc w:val="center"/>
      </w:pPr>
    </w:p>
    <w:p w:rsidR="007F279C" w:rsidRPr="007F279C" w:rsidRDefault="007F279C" w:rsidP="007F279C">
      <w:pPr>
        <w:pStyle w:val="32"/>
        <w:framePr w:wrap="notBeside" w:vAnchor="text" w:hAnchor="text" w:xAlign="center" w:y="1"/>
        <w:shd w:val="clear" w:color="auto" w:fill="auto"/>
        <w:spacing w:after="38" w:line="360" w:lineRule="auto"/>
        <w:ind w:left="80" w:right="60" w:firstLine="640"/>
        <w:jc w:val="both"/>
        <w:rPr>
          <w:rFonts w:ascii="Times New Roman" w:hAnsi="Times New Roman" w:cs="Times New Roman"/>
          <w:sz w:val="24"/>
          <w:szCs w:val="24"/>
        </w:rPr>
      </w:pPr>
    </w:p>
    <w:p w:rsidR="007F279C" w:rsidRPr="007F279C" w:rsidRDefault="007F279C" w:rsidP="007F279C">
      <w:pPr>
        <w:pStyle w:val="32"/>
        <w:framePr w:wrap="notBeside" w:vAnchor="text" w:hAnchor="text" w:xAlign="center" w:y="1"/>
        <w:shd w:val="clear" w:color="auto" w:fill="auto"/>
        <w:spacing w:after="38" w:line="360" w:lineRule="auto"/>
        <w:ind w:left="80" w:right="60" w:firstLine="640"/>
        <w:jc w:val="both"/>
        <w:rPr>
          <w:rFonts w:ascii="Times New Roman" w:hAnsi="Times New Roman" w:cs="Times New Roman"/>
          <w:sz w:val="24"/>
          <w:szCs w:val="24"/>
        </w:rPr>
      </w:pPr>
    </w:p>
    <w:p w:rsidR="007F279C" w:rsidRPr="007F279C" w:rsidRDefault="007F279C" w:rsidP="007F279C">
      <w:pPr>
        <w:pStyle w:val="32"/>
        <w:framePr w:wrap="notBeside" w:vAnchor="text" w:hAnchor="text" w:xAlign="center" w:y="1"/>
        <w:shd w:val="clear" w:color="auto" w:fill="auto"/>
        <w:spacing w:after="38" w:line="360" w:lineRule="auto"/>
        <w:ind w:left="80" w:right="60" w:firstLine="640"/>
        <w:jc w:val="both"/>
        <w:rPr>
          <w:rFonts w:ascii="Times New Roman" w:hAnsi="Times New Roman" w:cs="Times New Roman"/>
          <w:sz w:val="24"/>
          <w:szCs w:val="24"/>
        </w:rPr>
      </w:pPr>
      <w:r w:rsidRPr="007F279C">
        <w:rPr>
          <w:rFonts w:ascii="Times New Roman" w:hAnsi="Times New Roman" w:cs="Times New Roman"/>
          <w:sz w:val="24"/>
          <w:szCs w:val="24"/>
        </w:rPr>
        <w:t>Рисунок 2.1.1 - местоположение муниципального района Приволжский в системе расселения  Самарской области.</w:t>
      </w:r>
    </w:p>
    <w:p w:rsidR="007F279C" w:rsidRPr="007F279C" w:rsidRDefault="007F279C" w:rsidP="007F279C">
      <w:pPr>
        <w:pStyle w:val="afb"/>
        <w:framePr w:wrap="notBeside" w:vAnchor="text" w:hAnchor="text" w:xAlign="center" w:y="1"/>
        <w:shd w:val="clear" w:color="auto" w:fill="auto"/>
        <w:ind w:firstLine="0"/>
        <w:jc w:val="center"/>
        <w:rPr>
          <w:rFonts w:ascii="Times New Roman" w:hAnsi="Times New Roman" w:cs="Times New Roman"/>
          <w:sz w:val="24"/>
          <w:szCs w:val="24"/>
        </w:rPr>
      </w:pPr>
    </w:p>
    <w:p w:rsidR="007F279C" w:rsidRPr="007F279C" w:rsidRDefault="007F279C" w:rsidP="007F279C"/>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r w:rsidRPr="007F279C">
        <w:rPr>
          <w:rFonts w:ascii="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posOffset>339090</wp:posOffset>
            </wp:positionH>
            <wp:positionV relativeFrom="paragraph">
              <wp:posOffset>-200660</wp:posOffset>
            </wp:positionV>
            <wp:extent cx="5574665" cy="7645400"/>
            <wp:effectExtent l="19050" t="0" r="6985" b="0"/>
            <wp:wrapSquare wrapText="bothSides"/>
            <wp:docPr id="2" name="Рисунок 2"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1111"/>
                    <pic:cNvPicPr>
                      <a:picLocks noChangeAspect="1" noChangeArrowheads="1"/>
                    </pic:cNvPicPr>
                  </pic:nvPicPr>
                  <pic:blipFill>
                    <a:blip r:embed="rId8" cstate="print"/>
                    <a:srcRect/>
                    <a:stretch>
                      <a:fillRect/>
                    </a:stretch>
                  </pic:blipFill>
                  <pic:spPr bwMode="auto">
                    <a:xfrm>
                      <a:off x="0" y="0"/>
                      <a:ext cx="5574665" cy="7645400"/>
                    </a:xfrm>
                    <a:prstGeom prst="rect">
                      <a:avLst/>
                    </a:prstGeom>
                    <a:noFill/>
                    <a:ln w="9525">
                      <a:noFill/>
                      <a:miter lim="800000"/>
                      <a:headEnd/>
                      <a:tailEnd/>
                    </a:ln>
                  </pic:spPr>
                </pic:pic>
              </a:graphicData>
            </a:graphic>
          </wp:anchor>
        </w:drawing>
      </w: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740"/>
        <w:jc w:val="both"/>
        <w:rPr>
          <w:rFonts w:ascii="Times New Roman" w:hAnsi="Times New Roman" w:cs="Times New Roman"/>
          <w:sz w:val="24"/>
          <w:szCs w:val="24"/>
        </w:rPr>
      </w:pP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Всего площадь территории сельского поселения Обшаровка в установленных границах составляет  - 29955 га. Большая часть территории поселения занята землями сельскохозяйственного назначения - 20674 га.</w:t>
      </w:r>
    </w:p>
    <w:p w:rsidR="007F279C" w:rsidRPr="007F279C" w:rsidRDefault="007F279C" w:rsidP="007F279C">
      <w:pPr>
        <w:widowControl w:val="0"/>
        <w:suppressLineNumbers/>
        <w:suppressAutoHyphens/>
        <w:spacing w:line="360" w:lineRule="auto"/>
        <w:ind w:firstLine="570"/>
        <w:jc w:val="both"/>
      </w:pPr>
      <w:r w:rsidRPr="007F279C">
        <w:t xml:space="preserve">Сельское поселение Обшаровка расположено на юге левобережья реки Волга в умеренно-континентальном климатическом поясе. Характерными особенностями климата являются: преобладание в холодное время года пасмурных дней, летом - малооблачных и ясных дней, теплая и малоснежная зима с отдельными холодными периодами, короткая весна, жаркое сухое лето, непродолжительная осень, сравнительно большая вероятность ранних осенних и поздних весенних </w:t>
      </w:r>
      <w:proofErr w:type="gramStart"/>
      <w:r w:rsidRPr="007F279C">
        <w:t>заморозков</w:t>
      </w:r>
      <w:proofErr w:type="gramEnd"/>
      <w:r w:rsidRPr="007F279C">
        <w:t xml:space="preserve"> а также быстрое нарастание температуры воздуха весной. </w:t>
      </w:r>
    </w:p>
    <w:p w:rsidR="007F279C" w:rsidRPr="007F279C" w:rsidRDefault="007F279C" w:rsidP="007F279C">
      <w:pPr>
        <w:widowControl w:val="0"/>
        <w:suppressLineNumbers/>
        <w:suppressAutoHyphens/>
        <w:spacing w:line="360" w:lineRule="auto"/>
        <w:ind w:firstLine="709"/>
        <w:jc w:val="both"/>
      </w:pPr>
      <w:r w:rsidRPr="007F279C">
        <w:t xml:space="preserve">Абсолютная минимальная температура воздуха холодного периода года достигает –47 ºС. Максимальная глубина промерзания почвы повторяемостью 1 раз в 10 лет составляет </w:t>
      </w:r>
      <w:smartTag w:uri="urn:schemas-microsoft-com:office:smarttags" w:element="metricconverter">
        <w:smartTagPr>
          <w:attr w:name="ProductID" w:val="104 см"/>
        </w:smartTagPr>
        <w:r w:rsidRPr="007F279C">
          <w:t>104 см</w:t>
        </w:r>
      </w:smartTag>
      <w:r w:rsidRPr="007F279C">
        <w:t xml:space="preserve">, 1 раз в 50 лет почва может промерзать на глубину </w:t>
      </w:r>
      <w:smartTag w:uri="urn:schemas-microsoft-com:office:smarttags" w:element="metricconverter">
        <w:smartTagPr>
          <w:attr w:name="ProductID" w:val="155 см"/>
        </w:smartTagPr>
        <w:r w:rsidRPr="007F279C">
          <w:t>155 см</w:t>
        </w:r>
      </w:smartTag>
      <w:r w:rsidRPr="007F279C">
        <w:t xml:space="preserve">. </w:t>
      </w:r>
    </w:p>
    <w:p w:rsidR="007F279C" w:rsidRPr="007F279C" w:rsidRDefault="007F279C" w:rsidP="007F279C">
      <w:pPr>
        <w:widowControl w:val="0"/>
        <w:suppressLineNumbers/>
        <w:suppressAutoHyphens/>
        <w:spacing w:line="360" w:lineRule="auto"/>
        <w:ind w:firstLine="709"/>
        <w:jc w:val="both"/>
      </w:pPr>
      <w:r w:rsidRPr="007F279C">
        <w:t>В холодный период года в основном преобладают ветра западные, южные, юго-западные. Максимальная из средних скоростей ветра за январь 3,7 м/</w:t>
      </w:r>
      <w:proofErr w:type="gramStart"/>
      <w:r w:rsidRPr="007F279C">
        <w:t>с</w:t>
      </w:r>
      <w:proofErr w:type="gramEnd"/>
      <w:r w:rsidRPr="007F279C">
        <w:t>. Средняя скорость ветра за три наиболее холодных месяца 3,2 м/с.</w:t>
      </w:r>
    </w:p>
    <w:p w:rsidR="007F279C" w:rsidRPr="007F279C" w:rsidRDefault="007F279C" w:rsidP="007F279C">
      <w:pPr>
        <w:widowControl w:val="0"/>
        <w:suppressLineNumbers/>
        <w:suppressAutoHyphens/>
        <w:spacing w:line="360" w:lineRule="auto"/>
        <w:ind w:firstLine="709"/>
        <w:jc w:val="both"/>
      </w:pPr>
      <w:r w:rsidRPr="007F279C">
        <w:t>В теплый период года температура воздуха обеспеченностью 99% составляет +30,7 ºС. Средняя температура наружного воздуха наиболее теплого месяца (июль) +21,1ºС. Абсолютная максимальная температура достигает +41 ºС.</w:t>
      </w:r>
    </w:p>
    <w:p w:rsidR="007F279C" w:rsidRPr="007F279C" w:rsidRDefault="007F279C" w:rsidP="007F279C">
      <w:pPr>
        <w:widowControl w:val="0"/>
        <w:suppressLineNumbers/>
        <w:suppressAutoHyphens/>
        <w:spacing w:line="360" w:lineRule="auto"/>
        <w:ind w:firstLine="709"/>
        <w:jc w:val="both"/>
      </w:pPr>
      <w:r w:rsidRPr="007F279C">
        <w:t>В теплый период преобладают ветра западные, северо-западные и северные. Минимальная из средних скоростей ветра за июль составляет 2,2 м/с. Переход среднесуточной температуры воздуха через 0</w:t>
      </w:r>
      <w:proofErr w:type="gramStart"/>
      <w:r w:rsidRPr="007F279C">
        <w:t xml:space="preserve"> ºС</w:t>
      </w:r>
      <w:proofErr w:type="gramEnd"/>
      <w:r w:rsidRPr="007F279C">
        <w:t xml:space="preserve">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141 день. Разрушение устойчивого снежного покрова отмечаются в начале апреля. Окончательно снег сходит в его первой декаде.</w:t>
      </w:r>
    </w:p>
    <w:p w:rsidR="007F279C" w:rsidRPr="007F279C" w:rsidRDefault="007F279C" w:rsidP="007F279C">
      <w:pPr>
        <w:widowControl w:val="0"/>
        <w:suppressLineNumbers/>
        <w:suppressAutoHyphens/>
        <w:spacing w:line="360" w:lineRule="auto"/>
        <w:ind w:firstLine="709"/>
        <w:jc w:val="both"/>
      </w:pPr>
      <w:r w:rsidRPr="007F279C">
        <w:t xml:space="preserve">Осадки по временам года распределяются не равномерно. Сумма осадков за теплый период (с апреля по октябрь) составляет </w:t>
      </w:r>
      <w:smartTag w:uri="urn:schemas-microsoft-com:office:smarttags" w:element="metricconverter">
        <w:smartTagPr>
          <w:attr w:name="ProductID" w:val="306 мм"/>
        </w:smartTagPr>
        <w:r w:rsidRPr="007F279C">
          <w:t>306 мм</w:t>
        </w:r>
      </w:smartTag>
      <w:r w:rsidRPr="007F279C">
        <w:t xml:space="preserve">, за зимний (с ноября по март) – </w:t>
      </w:r>
      <w:smartTag w:uri="urn:schemas-microsoft-com:office:smarttags" w:element="metricconverter">
        <w:smartTagPr>
          <w:attr w:name="ProductID" w:val="160 мм"/>
        </w:smartTagPr>
        <w:r w:rsidRPr="007F279C">
          <w:t>160 мм</w:t>
        </w:r>
      </w:smartTag>
      <w:r w:rsidRPr="007F279C">
        <w:t xml:space="preserve">. Максимум осадков приходится на летние и осенние месяцы. Твердые осадки (снег) при малом количестве дождей и суровой зиме служат дополнительным источником запаса влаги в почве, а также являются надежной защитой от зимнего промерзания почвы. </w:t>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В границах сельского поселения Обшаровка расположено пять населенных пунктов: село Обшаровка - административный центр, село Нижнепечерское, село Тростянка, поселок Гаркино, поселок Золотая Гора. На рисунке 2.1.2 представлено расположение населенных пунктов, входящих в состав с.п. Обшаровка.</w:t>
      </w:r>
    </w:p>
    <w:p w:rsidR="007F279C" w:rsidRPr="007F279C" w:rsidRDefault="007F279C" w:rsidP="007F279C">
      <w:pPr>
        <w:pStyle w:val="32"/>
        <w:shd w:val="clear" w:color="auto" w:fill="auto"/>
        <w:spacing w:line="413" w:lineRule="exact"/>
        <w:ind w:right="20" w:firstLine="0"/>
        <w:jc w:val="both"/>
        <w:rPr>
          <w:rFonts w:ascii="Times New Roman" w:hAnsi="Times New Roman" w:cs="Times New Roman"/>
          <w:sz w:val="24"/>
          <w:szCs w:val="24"/>
        </w:rPr>
      </w:pPr>
    </w:p>
    <w:p w:rsidR="007F279C" w:rsidRPr="007F279C" w:rsidRDefault="007F279C" w:rsidP="007F279C">
      <w:pPr>
        <w:framePr w:wrap="notBeside" w:vAnchor="text" w:hAnchor="text" w:xAlign="center" w:y="1"/>
        <w:jc w:val="center"/>
      </w:pPr>
    </w:p>
    <w:p w:rsidR="007F279C" w:rsidRPr="007F279C" w:rsidRDefault="007F279C" w:rsidP="007F279C">
      <w:pPr>
        <w:pStyle w:val="afb"/>
        <w:framePr w:wrap="notBeside" w:vAnchor="text" w:hAnchor="text" w:xAlign="center" w:y="1"/>
        <w:shd w:val="clear" w:color="auto" w:fill="auto"/>
        <w:spacing w:line="422"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Рисунок 2.1.2 Расположение населенных пунктов, входящих в со</w:t>
      </w:r>
      <w:r w:rsidRPr="007F279C">
        <w:rPr>
          <w:rFonts w:ascii="Times New Roman" w:hAnsi="Times New Roman" w:cs="Times New Roman"/>
          <w:sz w:val="24"/>
          <w:szCs w:val="24"/>
        </w:rPr>
        <w:softHyphen/>
        <w:t>став с.п. Обшаровка.</w:t>
      </w:r>
    </w:p>
    <w:p w:rsidR="007F279C" w:rsidRPr="007F279C" w:rsidRDefault="007F279C" w:rsidP="007F279C"/>
    <w:p w:rsidR="007F279C" w:rsidRPr="007F279C" w:rsidRDefault="00382243" w:rsidP="007F279C">
      <w:pPr>
        <w:pStyle w:val="32"/>
        <w:shd w:val="clear" w:color="auto" w:fill="auto"/>
        <w:spacing w:line="413" w:lineRule="exact"/>
        <w:ind w:left="20" w:right="20" w:firstLine="740"/>
        <w:jc w:val="both"/>
        <w:rPr>
          <w:rFonts w:ascii="Times New Roman" w:hAnsi="Times New Roman" w:cs="Times New Roman"/>
          <w:sz w:val="24"/>
          <w:szCs w:val="24"/>
        </w:rPr>
      </w:pPr>
      <w:bookmarkStart w:id="5" w:name="bookmark6"/>
      <w:r>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425.75pt;margin-top:-253.6pt;width:78.35pt;height:6.65pt;z-index:251675648" fillcolor="black">
            <v:shadow color="#868686"/>
            <v:textpath style="font-family:&quot;Arial Black&quot;;font-size:8pt;v-text-kern:t" trim="t" fitpath="t" string="НИЖНЕПЕЧЕРСКОЕ"/>
          </v:shape>
        </w:pict>
      </w:r>
      <w:r>
        <w:rPr>
          <w:rFonts w:ascii="Times New Roman" w:hAnsi="Times New Roman" w:cs="Times New Roman"/>
          <w:noProof/>
          <w:sz w:val="24"/>
          <w:szCs w:val="24"/>
        </w:rPr>
        <w:pict>
          <v:shape id="_x0000_s1040" type="#_x0000_t136" style="position:absolute;left:0;text-align:left;margin-left:325pt;margin-top:-203.95pt;width:34.4pt;height:6.1pt;z-index:251674624" fillcolor="black">
            <v:shadow color="#868686"/>
            <v:textpath style="font-family:&quot;Arial Unicode MS&quot;;font-size:8pt;font-weight:bold;v-text-kern:t" trim="t" fitpath="t" string="ГАРКИНО"/>
          </v:shape>
        </w:pict>
      </w:r>
      <w:r>
        <w:rPr>
          <w:rFonts w:ascii="Times New Roman" w:hAnsi="Times New Roman" w:cs="Times New Roman"/>
          <w:noProof/>
          <w:sz w:val="24"/>
          <w:szCs w:val="24"/>
        </w:rPr>
        <w:pict>
          <v:shape id="_x0000_s1039" type="#_x0000_t136" style="position:absolute;left:0;text-align:left;margin-left:405.75pt;margin-top:-114.15pt;width:71.9pt;height:5.3pt;z-index:251673600" fillcolor="black">
            <v:shadow color="#868686"/>
            <v:textpath style="font-family:&quot;Arial Black&quot;;font-size:8pt;v-text-kern:t" trim="t" fitpath="t" string="ЗОЛОТАЯ ГОРА"/>
          </v:shape>
        </w:pict>
      </w:r>
      <w:r>
        <w:rPr>
          <w:rFonts w:ascii="Times New Roman" w:hAnsi="Times New Roman" w:cs="Times New Roman"/>
          <w:noProof/>
          <w:sz w:val="24"/>
          <w:szCs w:val="24"/>
        </w:rPr>
        <w:pict>
          <v:shape id="_x0000_s1038" type="#_x0000_t136" style="position:absolute;left:0;text-align:left;margin-left:238.5pt;margin-top:-147.15pt;width:74.15pt;height:12pt;z-index:251672576" fillcolor="black">
            <v:shadow color="#868686"/>
            <v:textpath style="font-family:&quot;Arial Black&quot;;font-size:9pt;v-text-kern:t" trim="t" fitpath="t" string="ОБШАРОВКА"/>
          </v:shape>
        </w:pict>
      </w:r>
      <w:r>
        <w:rPr>
          <w:rFonts w:ascii="Times New Roman" w:hAnsi="Times New Roman" w:cs="Times New Roman"/>
          <w:noProof/>
          <w:sz w:val="24"/>
          <w:szCs w:val="24"/>
        </w:rPr>
        <w:pict>
          <v:shape id="_x0000_s1037" type="#_x0000_t136" style="position:absolute;left:0;text-align:left;margin-left:94.4pt;margin-top:-108.85pt;width:51pt;height:8.2pt;z-index:251671552" fillcolor="black">
            <v:shadow color="#868686"/>
            <v:textpath style="font-family:&quot;Arial Black&quot;;font-size:18pt;v-text-kern:t" trim="t" fitpath="t" string="ТРОСТЯНКА"/>
          </v:shape>
        </w:pict>
      </w:r>
      <w:r w:rsidR="007F279C" w:rsidRPr="007F279C">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-95250</wp:posOffset>
            </wp:positionH>
            <wp:positionV relativeFrom="paragraph">
              <wp:posOffset>257175</wp:posOffset>
            </wp:positionV>
            <wp:extent cx="6586220" cy="3703955"/>
            <wp:effectExtent l="19050" t="0" r="5080" b="0"/>
            <wp:wrapTight wrapText="bothSides">
              <wp:wrapPolygon edited="0">
                <wp:start x="-62" y="0"/>
                <wp:lineTo x="-62" y="21441"/>
                <wp:lineTo x="21617" y="21441"/>
                <wp:lineTo x="21617" y="0"/>
                <wp:lineTo x="-62" y="0"/>
              </wp:wrapPolygon>
            </wp:wrapTight>
            <wp:docPr id="3" name="Рисунок 3"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22"/>
                    <pic:cNvPicPr>
                      <a:picLocks noChangeAspect="1" noChangeArrowheads="1"/>
                    </pic:cNvPicPr>
                  </pic:nvPicPr>
                  <pic:blipFill>
                    <a:blip r:embed="rId9" cstate="print"/>
                    <a:srcRect/>
                    <a:stretch>
                      <a:fillRect/>
                    </a:stretch>
                  </pic:blipFill>
                  <pic:spPr bwMode="auto">
                    <a:xfrm>
                      <a:off x="0" y="0"/>
                      <a:ext cx="6586220" cy="3703955"/>
                    </a:xfrm>
                    <a:prstGeom prst="rect">
                      <a:avLst/>
                    </a:prstGeom>
                    <a:noFill/>
                    <a:ln w="9525">
                      <a:noFill/>
                      <a:miter lim="800000"/>
                      <a:headEnd/>
                      <a:tailEnd/>
                    </a:ln>
                  </pic:spPr>
                </pic:pic>
              </a:graphicData>
            </a:graphic>
          </wp:anchor>
        </w:drawing>
      </w:r>
    </w:p>
    <w:p w:rsidR="007F279C" w:rsidRPr="007F279C" w:rsidRDefault="007F279C" w:rsidP="007F279C">
      <w:pPr>
        <w:pStyle w:val="32"/>
        <w:shd w:val="clear" w:color="auto" w:fill="auto"/>
        <w:spacing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 xml:space="preserve">Численность населения сельского поселения Обшаровка по данным на 01.01.2017 года составляет 5756 человек </w:t>
      </w:r>
      <w:proofErr w:type="gramStart"/>
      <w:r w:rsidRPr="007F279C">
        <w:rPr>
          <w:rFonts w:ascii="Times New Roman" w:hAnsi="Times New Roman" w:cs="Times New Roman"/>
          <w:sz w:val="24"/>
          <w:szCs w:val="24"/>
        </w:rPr>
        <w:t xml:space="preserve">( </w:t>
      </w:r>
      <w:proofErr w:type="gramEnd"/>
      <w:r w:rsidRPr="007F279C">
        <w:rPr>
          <w:rFonts w:ascii="Times New Roman" w:hAnsi="Times New Roman" w:cs="Times New Roman"/>
          <w:sz w:val="24"/>
          <w:szCs w:val="24"/>
        </w:rPr>
        <w:t>с. Обшаровка – 5419 чел., с. Нижнепечерское – 144 чел., с. Тростянка – 132 чел., п. Гаркино – 44 чел., п. Золотая Гора – 17 чел.).</w:t>
      </w:r>
    </w:p>
    <w:p w:rsidR="007F279C" w:rsidRPr="007F279C" w:rsidRDefault="007F279C" w:rsidP="007F279C">
      <w:pPr>
        <w:pStyle w:val="32"/>
        <w:shd w:val="clear" w:color="auto" w:fill="auto"/>
        <w:spacing w:after="60" w:line="360" w:lineRule="auto"/>
        <w:ind w:left="20" w:right="20" w:firstLine="740"/>
        <w:jc w:val="both"/>
        <w:rPr>
          <w:rFonts w:ascii="Times New Roman" w:hAnsi="Times New Roman" w:cs="Times New Roman"/>
          <w:sz w:val="24"/>
          <w:szCs w:val="24"/>
        </w:rPr>
      </w:pPr>
      <w:r w:rsidRPr="007F279C">
        <w:rPr>
          <w:rFonts w:ascii="Times New Roman" w:hAnsi="Times New Roman" w:cs="Times New Roman"/>
          <w:sz w:val="24"/>
          <w:szCs w:val="24"/>
        </w:rPr>
        <w:t>Жилая застройка представлена индивидуальными жилыми домами (1-2</w:t>
      </w:r>
      <w:r w:rsidRPr="007F279C">
        <w:rPr>
          <w:rFonts w:ascii="Times New Roman" w:hAnsi="Times New Roman" w:cs="Times New Roman"/>
          <w:sz w:val="24"/>
          <w:szCs w:val="24"/>
          <w:vertAlign w:val="superscript"/>
        </w:rPr>
        <w:t>х</w:t>
      </w:r>
      <w:r w:rsidRPr="007F279C">
        <w:rPr>
          <w:rFonts w:ascii="Times New Roman" w:hAnsi="Times New Roman" w:cs="Times New Roman"/>
          <w:sz w:val="24"/>
          <w:szCs w:val="24"/>
        </w:rPr>
        <w:t xml:space="preserve"> этажны</w:t>
      </w:r>
      <w:r w:rsidRPr="007F279C">
        <w:rPr>
          <w:rFonts w:ascii="Times New Roman" w:hAnsi="Times New Roman" w:cs="Times New Roman"/>
          <w:sz w:val="24"/>
          <w:szCs w:val="24"/>
        </w:rPr>
        <w:softHyphen/>
        <w:t>ми) с приусадебными участками, а также многоквартирными домами (1-3</w:t>
      </w:r>
      <w:r w:rsidRPr="007F279C">
        <w:rPr>
          <w:rFonts w:ascii="Times New Roman" w:hAnsi="Times New Roman" w:cs="Times New Roman"/>
          <w:sz w:val="24"/>
          <w:szCs w:val="24"/>
          <w:vertAlign w:val="superscript"/>
        </w:rPr>
        <w:t>х</w:t>
      </w:r>
      <w:r w:rsidRPr="007F279C">
        <w:rPr>
          <w:rFonts w:ascii="Times New Roman" w:hAnsi="Times New Roman" w:cs="Times New Roman"/>
          <w:sz w:val="24"/>
          <w:szCs w:val="24"/>
        </w:rPr>
        <w:t xml:space="preserve"> этажными).</w:t>
      </w:r>
    </w:p>
    <w:p w:rsidR="007F279C" w:rsidRPr="007F279C" w:rsidRDefault="007F279C" w:rsidP="007F279C">
      <w:pPr>
        <w:pStyle w:val="32"/>
        <w:shd w:val="clear" w:color="auto" w:fill="auto"/>
        <w:spacing w:line="360" w:lineRule="auto"/>
        <w:ind w:right="20" w:firstLine="800"/>
        <w:jc w:val="both"/>
        <w:rPr>
          <w:rFonts w:ascii="Times New Roman" w:hAnsi="Times New Roman" w:cs="Times New Roman"/>
          <w:sz w:val="24"/>
          <w:szCs w:val="24"/>
        </w:rPr>
      </w:pPr>
      <w:r w:rsidRPr="007F279C">
        <w:rPr>
          <w:rFonts w:ascii="Times New Roman" w:hAnsi="Times New Roman" w:cs="Times New Roman"/>
          <w:sz w:val="24"/>
          <w:szCs w:val="24"/>
        </w:rPr>
        <w:t>Главный въезд в село Обшаровка осуществляется с южной стороны по автомобильной дороге общего пользования  межмуниципального значения «Приволжье-Обшаровка».</w:t>
      </w:r>
    </w:p>
    <w:p w:rsidR="007F279C" w:rsidRPr="007F279C" w:rsidRDefault="007F279C" w:rsidP="007F279C">
      <w:pPr>
        <w:pStyle w:val="32"/>
        <w:shd w:val="clear" w:color="auto" w:fill="auto"/>
        <w:spacing w:after="38" w:line="360" w:lineRule="auto"/>
        <w:ind w:right="20" w:firstLine="800"/>
        <w:jc w:val="both"/>
        <w:rPr>
          <w:rFonts w:ascii="Times New Roman" w:hAnsi="Times New Roman" w:cs="Times New Roman"/>
          <w:sz w:val="24"/>
          <w:szCs w:val="24"/>
        </w:rPr>
      </w:pPr>
      <w:r w:rsidRPr="007F279C">
        <w:rPr>
          <w:rFonts w:ascii="Times New Roman" w:hAnsi="Times New Roman" w:cs="Times New Roman"/>
          <w:sz w:val="24"/>
          <w:szCs w:val="24"/>
        </w:rPr>
        <w:t>Ландшафтно-рекреационная территория села представлена озеленёнными террито</w:t>
      </w:r>
      <w:r w:rsidRPr="007F279C">
        <w:rPr>
          <w:rFonts w:ascii="Times New Roman" w:hAnsi="Times New Roman" w:cs="Times New Roman"/>
          <w:sz w:val="24"/>
          <w:szCs w:val="24"/>
        </w:rPr>
        <w:softHyphen/>
        <w:t>риями общего пользования, лесами, озерами и прибрежной зоной рек Волга, Ерыкла, Тростянка.</w:t>
      </w:r>
    </w:p>
    <w:p w:rsidR="007F279C" w:rsidRPr="007F279C" w:rsidRDefault="007F279C" w:rsidP="007F279C">
      <w:pPr>
        <w:pStyle w:val="36"/>
        <w:keepNext/>
        <w:keepLines/>
        <w:shd w:val="clear" w:color="auto" w:fill="auto"/>
        <w:spacing w:line="360" w:lineRule="auto"/>
        <w:ind w:left="1300" w:firstLine="0"/>
        <w:jc w:val="left"/>
        <w:rPr>
          <w:rFonts w:ascii="Times New Roman" w:hAnsi="Times New Roman" w:cs="Times New Roman"/>
          <w:sz w:val="24"/>
          <w:szCs w:val="24"/>
        </w:rPr>
      </w:pPr>
      <w:r w:rsidRPr="007F279C">
        <w:rPr>
          <w:rFonts w:ascii="Times New Roman" w:hAnsi="Times New Roman" w:cs="Times New Roman"/>
          <w:sz w:val="24"/>
          <w:szCs w:val="24"/>
        </w:rPr>
        <w:t>2.2 Социально-экономическая характеристика с.п. Обшаровка</w:t>
      </w:r>
      <w:bookmarkEnd w:id="5"/>
      <w:r w:rsidRPr="007F279C">
        <w:rPr>
          <w:rFonts w:ascii="Times New Roman" w:hAnsi="Times New Roman" w:cs="Times New Roman"/>
          <w:sz w:val="24"/>
          <w:szCs w:val="24"/>
        </w:rPr>
        <w:t>.</w:t>
      </w:r>
    </w:p>
    <w:p w:rsidR="007F279C" w:rsidRPr="007F279C" w:rsidRDefault="007F279C" w:rsidP="007F279C">
      <w:pPr>
        <w:spacing w:line="360" w:lineRule="auto"/>
        <w:ind w:firstLine="540"/>
        <w:jc w:val="both"/>
      </w:pPr>
      <w:r w:rsidRPr="007F279C">
        <w:t xml:space="preserve">Демографические процессы характеризуются низкой рождаемостью, высоким уровнем смертности, естественной убылью, положительным сальдо миграции населения. Сложившийся под влиянием снижения рождаемости регрессивный тип возрастной структуры населения, (удельный вес населения старших возрастов превышает долю населения детей и подростков) не </w:t>
      </w:r>
      <w:r w:rsidRPr="007F279C">
        <w:lastRenderedPageBreak/>
        <w:t>обеспечивает возможности численного роста населения сельского поселения и приводит к демографическому старению населения.</w:t>
      </w:r>
    </w:p>
    <w:p w:rsidR="007F279C" w:rsidRPr="007F279C" w:rsidRDefault="007F279C" w:rsidP="007F279C">
      <w:pPr>
        <w:pStyle w:val="32"/>
        <w:shd w:val="clear" w:color="auto" w:fill="auto"/>
        <w:spacing w:after="98"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Данные Самарастат по численности населения за последние годы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w:t>
      </w:r>
      <w:proofErr w:type="gramStart"/>
      <w:r w:rsidRPr="007F279C">
        <w:rPr>
          <w:rFonts w:ascii="Times New Roman" w:hAnsi="Times New Roman" w:cs="Times New Roman"/>
          <w:sz w:val="24"/>
          <w:szCs w:val="24"/>
        </w:rPr>
        <w:t>представлены</w:t>
      </w:r>
      <w:proofErr w:type="gramEnd"/>
      <w:r w:rsidRPr="007F279C">
        <w:rPr>
          <w:rFonts w:ascii="Times New Roman" w:hAnsi="Times New Roman" w:cs="Times New Roman"/>
          <w:sz w:val="24"/>
          <w:szCs w:val="24"/>
        </w:rPr>
        <w:t xml:space="preserve"> в таблице 1.</w:t>
      </w:r>
    </w:p>
    <w:p w:rsidR="007F279C" w:rsidRPr="007F279C" w:rsidRDefault="007F279C" w:rsidP="007F279C">
      <w:pPr>
        <w:pStyle w:val="af9"/>
        <w:framePr w:wrap="notBeside" w:vAnchor="text" w:hAnchor="text" w:xAlign="center" w:y="1"/>
        <w:shd w:val="clear" w:color="auto" w:fill="auto"/>
        <w:spacing w:line="413" w:lineRule="exact"/>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Таблица 1 - Динамика численности населения населенных пунктов сельского поселения Обшаровка</w:t>
      </w:r>
    </w:p>
    <w:tbl>
      <w:tblPr>
        <w:tblW w:w="0" w:type="auto"/>
        <w:tblInd w:w="573" w:type="dxa"/>
        <w:tblLayout w:type="fixed"/>
        <w:tblCellMar>
          <w:left w:w="10" w:type="dxa"/>
          <w:right w:w="10" w:type="dxa"/>
        </w:tblCellMar>
        <w:tblLook w:val="04A0" w:firstRow="1" w:lastRow="0" w:firstColumn="1" w:lastColumn="0" w:noHBand="0" w:noVBand="1"/>
      </w:tblPr>
      <w:tblGrid>
        <w:gridCol w:w="1422"/>
        <w:gridCol w:w="992"/>
        <w:gridCol w:w="992"/>
        <w:gridCol w:w="993"/>
        <w:gridCol w:w="992"/>
        <w:gridCol w:w="992"/>
        <w:gridCol w:w="992"/>
        <w:gridCol w:w="1140"/>
        <w:gridCol w:w="992"/>
      </w:tblGrid>
      <w:tr w:rsidR="007F279C" w:rsidRPr="007F279C" w:rsidTr="00C826B8">
        <w:trPr>
          <w:trHeight w:val="696"/>
        </w:trPr>
        <w:tc>
          <w:tcPr>
            <w:tcW w:w="142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40" w:firstLine="0"/>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1.01.2008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1.01.2012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1.01.2013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Данные на 1.01.2015</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rPr>
              <w:t>Данные на 1.01.2016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rPr>
              <w:t>Данные на 1.01.2017</w:t>
            </w:r>
          </w:p>
        </w:tc>
      </w:tr>
      <w:tr w:rsidR="007F279C" w:rsidRPr="007F279C" w:rsidTr="00C826B8">
        <w:trPr>
          <w:trHeight w:val="403"/>
        </w:trPr>
        <w:tc>
          <w:tcPr>
            <w:tcW w:w="142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140"/>
              <w:rPr>
                <w:rFonts w:ascii="Times New Roman" w:hAnsi="Times New Roman" w:cs="Times New Roman"/>
                <w:color w:val="000000"/>
                <w:sz w:val="24"/>
                <w:szCs w:val="24"/>
              </w:rPr>
            </w:pPr>
            <w:r w:rsidRPr="007F279C">
              <w:rPr>
                <w:rFonts w:ascii="Times New Roman" w:hAnsi="Times New Roman" w:cs="Times New Roman"/>
                <w:color w:val="000000"/>
                <w:sz w:val="24"/>
                <w:szCs w:val="24"/>
              </w:rPr>
              <w:t>с.п. Обшаровка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6500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6146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6088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44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6040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44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5971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44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5946</w:t>
            </w:r>
          </w:p>
        </w:tc>
        <w:tc>
          <w:tcPr>
            <w:tcW w:w="114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44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5757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44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5756</w:t>
            </w:r>
          </w:p>
        </w:tc>
      </w:tr>
    </w:tbl>
    <w:p w:rsidR="007F279C" w:rsidRPr="007F279C" w:rsidRDefault="007F279C" w:rsidP="007F279C">
      <w:pPr>
        <w:pStyle w:val="af9"/>
        <w:framePr w:wrap="notBeside" w:vAnchor="text" w:hAnchor="text" w:xAlign="center" w:y="1"/>
        <w:shd w:val="clear" w:color="auto" w:fill="auto"/>
        <w:spacing w:line="360" w:lineRule="auto"/>
        <w:jc w:val="center"/>
        <w:rPr>
          <w:rFonts w:ascii="Times New Roman" w:hAnsi="Times New Roman" w:cs="Times New Roman"/>
          <w:sz w:val="24"/>
          <w:szCs w:val="24"/>
        </w:rPr>
      </w:pPr>
    </w:p>
    <w:p w:rsidR="007F279C" w:rsidRPr="007F279C" w:rsidRDefault="007F279C" w:rsidP="007F279C">
      <w:pPr>
        <w:spacing w:line="360" w:lineRule="auto"/>
      </w:pPr>
    </w:p>
    <w:p w:rsidR="007F279C" w:rsidRPr="007F279C" w:rsidRDefault="007F279C" w:rsidP="007F279C">
      <w:pPr>
        <w:pStyle w:val="32"/>
        <w:shd w:val="clear" w:color="auto" w:fill="auto"/>
        <w:spacing w:before="18" w:after="98"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Демографические тенденции сказались и на возрастной структуре населения с.п. Обшаровка. Данные о возрастной структуре населения с.п. Обшаровка </w:t>
      </w:r>
      <w:proofErr w:type="gramStart"/>
      <w:r w:rsidRPr="007F279C">
        <w:rPr>
          <w:rFonts w:ascii="Times New Roman" w:hAnsi="Times New Roman" w:cs="Times New Roman"/>
          <w:sz w:val="24"/>
          <w:szCs w:val="24"/>
        </w:rPr>
        <w:t>приведены</w:t>
      </w:r>
      <w:proofErr w:type="gramEnd"/>
      <w:r w:rsidRPr="007F279C">
        <w:rPr>
          <w:rFonts w:ascii="Times New Roman" w:hAnsi="Times New Roman" w:cs="Times New Roman"/>
          <w:sz w:val="24"/>
          <w:szCs w:val="24"/>
        </w:rPr>
        <w:t xml:space="preserve"> в табли</w:t>
      </w:r>
      <w:r w:rsidRPr="007F279C">
        <w:rPr>
          <w:rFonts w:ascii="Times New Roman" w:hAnsi="Times New Roman" w:cs="Times New Roman"/>
          <w:sz w:val="24"/>
          <w:szCs w:val="24"/>
        </w:rPr>
        <w:softHyphen/>
        <w:t>це 2.</w:t>
      </w:r>
    </w:p>
    <w:p w:rsidR="007F279C" w:rsidRPr="007F279C" w:rsidRDefault="007F279C" w:rsidP="007F279C">
      <w:pPr>
        <w:pStyle w:val="af9"/>
        <w:framePr w:wrap="notBeside" w:vAnchor="text" w:hAnchor="text" w:xAlign="center" w:y="1"/>
        <w:shd w:val="clear" w:color="auto" w:fill="auto"/>
        <w:spacing w:line="230" w:lineRule="exact"/>
        <w:jc w:val="center"/>
        <w:rPr>
          <w:rFonts w:ascii="Times New Roman" w:hAnsi="Times New Roman" w:cs="Times New Roman"/>
          <w:sz w:val="24"/>
          <w:szCs w:val="24"/>
        </w:rPr>
      </w:pPr>
      <w:r w:rsidRPr="007F279C">
        <w:rPr>
          <w:rFonts w:ascii="Times New Roman" w:hAnsi="Times New Roman" w:cs="Times New Roman"/>
          <w:sz w:val="24"/>
          <w:szCs w:val="24"/>
        </w:rPr>
        <w:t>Таблица 2 - Данные о возрастной структуре населения с.п. Обшаровка</w:t>
      </w:r>
    </w:p>
    <w:tbl>
      <w:tblPr>
        <w:tblW w:w="0" w:type="auto"/>
        <w:jc w:val="center"/>
        <w:tblLayout w:type="fixed"/>
        <w:tblCellMar>
          <w:left w:w="10" w:type="dxa"/>
          <w:right w:w="10" w:type="dxa"/>
        </w:tblCellMar>
        <w:tblLook w:val="04A0" w:firstRow="1" w:lastRow="0" w:firstColumn="1" w:lastColumn="0" w:noHBand="0" w:noVBand="1"/>
      </w:tblPr>
      <w:tblGrid>
        <w:gridCol w:w="569"/>
        <w:gridCol w:w="3583"/>
        <w:gridCol w:w="1278"/>
        <w:gridCol w:w="1382"/>
        <w:gridCol w:w="1230"/>
        <w:gridCol w:w="1459"/>
      </w:tblGrid>
      <w:tr w:rsidR="007F279C" w:rsidRPr="007F279C" w:rsidTr="00C826B8">
        <w:trPr>
          <w:trHeight w:val="598"/>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26" w:lineRule="exact"/>
              <w:ind w:left="140"/>
              <w:rPr>
                <w:rFonts w:ascii="Times New Roman" w:hAnsi="Times New Roman" w:cs="Times New Roman"/>
                <w:sz w:val="24"/>
                <w:szCs w:val="24"/>
              </w:rPr>
            </w:pPr>
            <w:r w:rsidRPr="007F279C">
              <w:rPr>
                <w:rFonts w:ascii="Times New Roman" w:hAnsi="Times New Roman" w:cs="Times New Roman"/>
                <w:sz w:val="24"/>
                <w:szCs w:val="24"/>
              </w:rPr>
              <w:t xml:space="preserve">№ </w:t>
            </w:r>
            <w:proofErr w:type="gramStart"/>
            <w:r w:rsidRPr="007F279C">
              <w:rPr>
                <w:rFonts w:ascii="Times New Roman" w:hAnsi="Times New Roman" w:cs="Times New Roman"/>
                <w:sz w:val="24"/>
                <w:szCs w:val="24"/>
              </w:rPr>
              <w:t>п</w:t>
            </w:r>
            <w:proofErr w:type="gramEnd"/>
            <w:r w:rsidRPr="007F279C">
              <w:rPr>
                <w:rFonts w:ascii="Times New Roman" w:hAnsi="Times New Roman" w:cs="Times New Roman"/>
                <w:sz w:val="24"/>
                <w:szCs w:val="24"/>
              </w:rPr>
              <w:t>/п</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1240"/>
              <w:rPr>
                <w:rFonts w:ascii="Times New Roman" w:hAnsi="Times New Roman" w:cs="Times New Roman"/>
                <w:sz w:val="24"/>
                <w:szCs w:val="24"/>
              </w:rPr>
            </w:pPr>
            <w:r w:rsidRPr="007F279C">
              <w:rPr>
                <w:rFonts w:ascii="Times New Roman" w:hAnsi="Times New Roman" w:cs="Times New Roman"/>
                <w:sz w:val="24"/>
                <w:szCs w:val="24"/>
              </w:rPr>
              <w:t>Показатели</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26" w:lineRule="exact"/>
              <w:jc w:val="center"/>
              <w:rPr>
                <w:rFonts w:ascii="Times New Roman" w:hAnsi="Times New Roman" w:cs="Times New Roman"/>
                <w:sz w:val="24"/>
                <w:szCs w:val="24"/>
              </w:rPr>
            </w:pPr>
            <w:r w:rsidRPr="007F279C">
              <w:rPr>
                <w:rFonts w:ascii="Times New Roman" w:hAnsi="Times New Roman" w:cs="Times New Roman"/>
                <w:sz w:val="24"/>
                <w:szCs w:val="24"/>
              </w:rPr>
              <w:t>Количество, чел. 01.01.2011</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30" w:lineRule="exact"/>
              <w:jc w:val="both"/>
              <w:rPr>
                <w:rFonts w:ascii="Times New Roman" w:hAnsi="Times New Roman" w:cs="Times New Roman"/>
                <w:sz w:val="24"/>
                <w:szCs w:val="24"/>
              </w:rPr>
            </w:pPr>
            <w:r w:rsidRPr="007F279C">
              <w:rPr>
                <w:rFonts w:ascii="Times New Roman" w:hAnsi="Times New Roman" w:cs="Times New Roman"/>
                <w:sz w:val="24"/>
                <w:szCs w:val="24"/>
              </w:rPr>
              <w:t>% от общей численности населения</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26" w:lineRule="exact"/>
              <w:jc w:val="center"/>
              <w:rPr>
                <w:rFonts w:ascii="Times New Roman" w:hAnsi="Times New Roman" w:cs="Times New Roman"/>
                <w:sz w:val="24"/>
                <w:szCs w:val="24"/>
              </w:rPr>
            </w:pPr>
            <w:r w:rsidRPr="007F279C">
              <w:rPr>
                <w:rFonts w:ascii="Times New Roman" w:hAnsi="Times New Roman" w:cs="Times New Roman"/>
                <w:sz w:val="24"/>
                <w:szCs w:val="24"/>
              </w:rPr>
              <w:t>Количество, чел. 01.01.2017</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30" w:lineRule="exact"/>
              <w:jc w:val="both"/>
              <w:rPr>
                <w:rFonts w:ascii="Times New Roman" w:hAnsi="Times New Roman" w:cs="Times New Roman"/>
                <w:sz w:val="24"/>
                <w:szCs w:val="24"/>
              </w:rPr>
            </w:pPr>
            <w:r w:rsidRPr="007F279C">
              <w:rPr>
                <w:rFonts w:ascii="Times New Roman" w:hAnsi="Times New Roman" w:cs="Times New Roman"/>
                <w:sz w:val="24"/>
                <w:szCs w:val="24"/>
              </w:rPr>
              <w:t>% от общей численности населения</w:t>
            </w:r>
          </w:p>
        </w:tc>
      </w:tr>
      <w:tr w:rsidR="007F279C" w:rsidRPr="007F279C" w:rsidTr="00C826B8">
        <w:trPr>
          <w:trHeight w:val="23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70"/>
              <w:framePr w:wrap="notBeside" w:vAnchor="text" w:hAnchor="text" w:xAlign="center" w:y="1"/>
              <w:shd w:val="clear" w:color="auto" w:fill="auto"/>
              <w:spacing w:line="240" w:lineRule="auto"/>
              <w:ind w:left="140"/>
              <w:rPr>
                <w:rFonts w:ascii="Times New Roman" w:hAnsi="Times New Roman" w:cs="Times New Roman"/>
                <w:sz w:val="24"/>
                <w:szCs w:val="24"/>
              </w:rPr>
            </w:pPr>
            <w:r w:rsidRPr="007F279C">
              <w:rPr>
                <w:rFonts w:ascii="Times New Roman" w:hAnsi="Times New Roman" w:cs="Times New Roman"/>
                <w:sz w:val="24"/>
                <w:szCs w:val="24"/>
              </w:rPr>
              <w:t>I.</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b/>
                <w:bCs/>
                <w:i/>
              </w:rPr>
            </w:pPr>
            <w:r w:rsidRPr="007F279C">
              <w:rPr>
                <w:b/>
                <w:bCs/>
                <w:i/>
              </w:rPr>
              <w:t>Дети:</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1400</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22,8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sz w:val="24"/>
                <w:szCs w:val="24"/>
              </w:rPr>
            </w:pPr>
            <w:r w:rsidRPr="007F279C">
              <w:rPr>
                <w:rFonts w:ascii="Times New Roman" w:hAnsi="Times New Roman" w:cs="Times New Roman"/>
                <w:sz w:val="24"/>
                <w:szCs w:val="24"/>
              </w:rPr>
              <w:t>1184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600"/>
              <w:rPr>
                <w:rFonts w:ascii="Times New Roman" w:hAnsi="Times New Roman" w:cs="Times New Roman"/>
                <w:sz w:val="24"/>
                <w:szCs w:val="24"/>
              </w:rPr>
            </w:pPr>
            <w:r w:rsidRPr="007F279C">
              <w:rPr>
                <w:rFonts w:ascii="Times New Roman" w:hAnsi="Times New Roman" w:cs="Times New Roman"/>
                <w:sz w:val="24"/>
                <w:szCs w:val="24"/>
              </w:rPr>
              <w:t>20,6</w:t>
            </w:r>
          </w:p>
        </w:tc>
      </w:tr>
      <w:tr w:rsidR="007F279C" w:rsidRPr="007F279C" w:rsidTr="00C826B8">
        <w:trPr>
          <w:trHeight w:val="228"/>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до 6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394</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6,4</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301</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5,2</w:t>
            </w:r>
          </w:p>
        </w:tc>
      </w:tr>
      <w:tr w:rsidR="007F279C" w:rsidRPr="007F279C" w:rsidTr="00C826B8">
        <w:trPr>
          <w:trHeight w:val="23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от 7 до 15</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811</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13,2</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703</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12,2</w:t>
            </w:r>
          </w:p>
        </w:tc>
      </w:tr>
      <w:tr w:rsidR="007F279C" w:rsidRPr="007F279C" w:rsidTr="00C826B8">
        <w:trPr>
          <w:trHeight w:val="232"/>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от 16 до 17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195</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3,2</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180</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3,1</w:t>
            </w:r>
          </w:p>
        </w:tc>
      </w:tr>
      <w:tr w:rsidR="007F279C" w:rsidRPr="007F279C" w:rsidTr="00C826B8">
        <w:trPr>
          <w:trHeight w:val="203"/>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70"/>
              <w:framePr w:wrap="notBeside" w:vAnchor="text" w:hAnchor="text" w:xAlign="center" w:y="1"/>
              <w:shd w:val="clear" w:color="auto" w:fill="auto"/>
              <w:spacing w:line="240" w:lineRule="auto"/>
              <w:ind w:left="140"/>
              <w:rPr>
                <w:rFonts w:ascii="Times New Roman" w:hAnsi="Times New Roman" w:cs="Times New Roman"/>
                <w:sz w:val="24"/>
                <w:szCs w:val="24"/>
              </w:rPr>
            </w:pPr>
            <w:r w:rsidRPr="007F279C">
              <w:rPr>
                <w:rFonts w:ascii="Times New Roman" w:hAnsi="Times New Roman" w:cs="Times New Roman"/>
                <w:sz w:val="24"/>
                <w:szCs w:val="24"/>
              </w:rPr>
              <w:t>II.</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b/>
                <w:bCs/>
                <w:i/>
              </w:rPr>
            </w:pPr>
            <w:r w:rsidRPr="007F279C">
              <w:rPr>
                <w:b/>
                <w:bCs/>
                <w:i/>
              </w:rPr>
              <w:t>Из общей численности населения:</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6148</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100,0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sz w:val="24"/>
                <w:szCs w:val="24"/>
              </w:rPr>
            </w:pPr>
            <w:r w:rsidRPr="007F279C">
              <w:rPr>
                <w:rFonts w:ascii="Times New Roman" w:hAnsi="Times New Roman" w:cs="Times New Roman"/>
                <w:sz w:val="24"/>
                <w:szCs w:val="24"/>
              </w:rPr>
              <w:t>5756</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600"/>
              <w:rPr>
                <w:rFonts w:ascii="Times New Roman" w:hAnsi="Times New Roman" w:cs="Times New Roman"/>
                <w:sz w:val="24"/>
                <w:szCs w:val="24"/>
              </w:rPr>
            </w:pPr>
            <w:r w:rsidRPr="007F279C">
              <w:rPr>
                <w:rFonts w:ascii="Times New Roman" w:hAnsi="Times New Roman" w:cs="Times New Roman"/>
                <w:sz w:val="24"/>
                <w:szCs w:val="24"/>
              </w:rPr>
              <w:t>100,0</w:t>
            </w:r>
          </w:p>
        </w:tc>
      </w:tr>
      <w:tr w:rsidR="007F279C" w:rsidRPr="007F279C" w:rsidTr="00C826B8">
        <w:trPr>
          <w:trHeight w:val="397"/>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60"/>
              <w:framePr w:wrap="notBeside" w:vAnchor="text" w:hAnchor="text" w:xAlign="center" w:y="1"/>
              <w:shd w:val="clear" w:color="auto" w:fill="auto"/>
              <w:spacing w:line="240" w:lineRule="auto"/>
              <w:ind w:left="140"/>
              <w:rPr>
                <w:rFonts w:ascii="Times New Roman" w:hAnsi="Times New Roman" w:cs="Times New Roman"/>
                <w:sz w:val="24"/>
                <w:szCs w:val="24"/>
              </w:rPr>
            </w:pPr>
            <w:r w:rsidRPr="007F279C">
              <w:rPr>
                <w:rFonts w:ascii="Times New Roman" w:hAnsi="Times New Roman" w:cs="Times New Roman"/>
                <w:sz w:val="24"/>
                <w:szCs w:val="24"/>
              </w:rPr>
              <w:t>1.</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Cs/>
              </w:rPr>
            </w:pPr>
            <w:r w:rsidRPr="007F279C">
              <w:rPr>
                <w:iCs/>
              </w:rPr>
              <w:t>Население моложе трудоспособного возраста</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rPr>
            </w:pPr>
            <w:r w:rsidRPr="007F279C">
              <w:rPr>
                <w:bCs/>
              </w:rPr>
              <w:t>1205</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19,6</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sz w:val="24"/>
                <w:szCs w:val="24"/>
              </w:rPr>
            </w:pPr>
            <w:r w:rsidRPr="007F279C">
              <w:rPr>
                <w:rFonts w:ascii="Times New Roman" w:hAnsi="Times New Roman" w:cs="Times New Roman"/>
                <w:sz w:val="24"/>
                <w:szCs w:val="24"/>
              </w:rPr>
              <w:t>1004</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600"/>
              <w:rPr>
                <w:rFonts w:ascii="Times New Roman" w:hAnsi="Times New Roman" w:cs="Times New Roman"/>
                <w:sz w:val="24"/>
                <w:szCs w:val="24"/>
              </w:rPr>
            </w:pPr>
            <w:r w:rsidRPr="007F279C">
              <w:rPr>
                <w:rFonts w:ascii="Times New Roman" w:hAnsi="Times New Roman" w:cs="Times New Roman"/>
                <w:sz w:val="24"/>
                <w:szCs w:val="24"/>
              </w:rPr>
              <w:t>17,4</w:t>
            </w:r>
          </w:p>
        </w:tc>
      </w:tr>
      <w:tr w:rsidR="007F279C" w:rsidRPr="007F279C" w:rsidTr="00C826B8">
        <w:trPr>
          <w:trHeight w:val="203"/>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60"/>
              <w:framePr w:wrap="notBeside" w:vAnchor="text" w:hAnchor="text" w:xAlign="center" w:y="1"/>
              <w:shd w:val="clear" w:color="auto" w:fill="auto"/>
              <w:spacing w:line="240" w:lineRule="auto"/>
              <w:ind w:left="140"/>
              <w:rPr>
                <w:rFonts w:ascii="Times New Roman" w:hAnsi="Times New Roman" w:cs="Times New Roman"/>
                <w:sz w:val="24"/>
                <w:szCs w:val="24"/>
              </w:rPr>
            </w:pPr>
            <w:r w:rsidRPr="007F279C">
              <w:rPr>
                <w:rFonts w:ascii="Times New Roman" w:hAnsi="Times New Roman" w:cs="Times New Roman"/>
                <w:sz w:val="24"/>
                <w:szCs w:val="24"/>
              </w:rPr>
              <w:t>2.</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Cs/>
              </w:rPr>
            </w:pPr>
            <w:r w:rsidRPr="007F279C">
              <w:rPr>
                <w:iCs/>
              </w:rPr>
              <w:t xml:space="preserve">Население трудоспособного возраста </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bottom"/>
          </w:tcPr>
          <w:p w:rsidR="007F279C" w:rsidRPr="007F279C" w:rsidRDefault="007F279C" w:rsidP="00C826B8">
            <w:pPr>
              <w:framePr w:wrap="notBeside" w:vAnchor="text" w:hAnchor="text" w:xAlign="center" w:y="1"/>
              <w:jc w:val="center"/>
              <w:rPr>
                <w:bCs/>
              </w:rPr>
            </w:pPr>
            <w:r w:rsidRPr="007F279C">
              <w:rPr>
                <w:bCs/>
              </w:rPr>
              <w:t>3603</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58,6</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sz w:val="24"/>
                <w:szCs w:val="24"/>
              </w:rPr>
            </w:pPr>
            <w:r w:rsidRPr="007F279C">
              <w:rPr>
                <w:rFonts w:ascii="Times New Roman" w:hAnsi="Times New Roman" w:cs="Times New Roman"/>
                <w:sz w:val="24"/>
                <w:szCs w:val="24"/>
              </w:rPr>
              <w:t>3585</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600"/>
              <w:rPr>
                <w:rFonts w:ascii="Times New Roman" w:hAnsi="Times New Roman" w:cs="Times New Roman"/>
                <w:sz w:val="24"/>
                <w:szCs w:val="24"/>
              </w:rPr>
            </w:pPr>
            <w:r w:rsidRPr="007F279C">
              <w:rPr>
                <w:rFonts w:ascii="Times New Roman" w:hAnsi="Times New Roman" w:cs="Times New Roman"/>
                <w:sz w:val="24"/>
                <w:szCs w:val="24"/>
              </w:rPr>
              <w:t>62,2</w:t>
            </w:r>
          </w:p>
        </w:tc>
      </w:tr>
      <w:tr w:rsidR="007F279C" w:rsidRPr="007F279C" w:rsidTr="00C826B8">
        <w:trPr>
          <w:trHeight w:val="273"/>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женщины от 16 до 54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1721</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28,0</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1802</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31,3</w:t>
            </w:r>
          </w:p>
        </w:tc>
      </w:tr>
      <w:tr w:rsidR="007F279C" w:rsidRPr="007F279C" w:rsidTr="00C826B8">
        <w:trPr>
          <w:trHeight w:val="276"/>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мужчины от 16 до 59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1687</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27,4</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1783</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31,0</w:t>
            </w:r>
          </w:p>
        </w:tc>
      </w:tr>
      <w:tr w:rsidR="007F279C" w:rsidRPr="007F279C" w:rsidTr="00C826B8">
        <w:trPr>
          <w:trHeight w:val="397"/>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60"/>
              <w:framePr w:wrap="notBeside" w:vAnchor="text" w:hAnchor="text" w:xAlign="center" w:y="1"/>
              <w:shd w:val="clear" w:color="auto" w:fill="auto"/>
              <w:spacing w:line="240" w:lineRule="auto"/>
              <w:ind w:left="140"/>
              <w:rPr>
                <w:rFonts w:ascii="Times New Roman" w:hAnsi="Times New Roman" w:cs="Times New Roman"/>
                <w:sz w:val="24"/>
                <w:szCs w:val="24"/>
              </w:rPr>
            </w:pPr>
            <w:r w:rsidRPr="007F279C">
              <w:rPr>
                <w:rFonts w:ascii="Times New Roman" w:hAnsi="Times New Roman" w:cs="Times New Roman"/>
                <w:sz w:val="24"/>
                <w:szCs w:val="24"/>
              </w:rPr>
              <w:t>3.</w:t>
            </w: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Cs/>
              </w:rPr>
            </w:pPr>
            <w:r w:rsidRPr="007F279C">
              <w:rPr>
                <w:iCs/>
              </w:rPr>
              <w:t>Население старше трудоспособного возраста:</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rPr>
            </w:pPr>
            <w:r w:rsidRPr="007F279C">
              <w:rPr>
                <w:bCs/>
              </w:rPr>
              <w:t>1340</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bCs/>
                <w:iCs/>
              </w:rPr>
            </w:pPr>
            <w:r w:rsidRPr="007F279C">
              <w:rPr>
                <w:bCs/>
                <w:iCs/>
              </w:rPr>
              <w:t>21,8</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jc w:val="center"/>
              <w:rPr>
                <w:rFonts w:ascii="Times New Roman" w:hAnsi="Times New Roman" w:cs="Times New Roman"/>
                <w:sz w:val="24"/>
                <w:szCs w:val="24"/>
              </w:rPr>
            </w:pPr>
            <w:r w:rsidRPr="007F279C">
              <w:rPr>
                <w:rFonts w:ascii="Times New Roman" w:hAnsi="Times New Roman" w:cs="Times New Roman"/>
                <w:sz w:val="24"/>
                <w:szCs w:val="24"/>
              </w:rPr>
              <w:t>1167</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52"/>
              <w:framePr w:wrap="notBeside" w:vAnchor="text" w:hAnchor="text" w:xAlign="center" w:y="1"/>
              <w:shd w:val="clear" w:color="auto" w:fill="auto"/>
              <w:spacing w:line="240" w:lineRule="auto"/>
              <w:ind w:left="600"/>
              <w:rPr>
                <w:rFonts w:ascii="Times New Roman" w:hAnsi="Times New Roman" w:cs="Times New Roman"/>
                <w:sz w:val="24"/>
                <w:szCs w:val="24"/>
              </w:rPr>
            </w:pPr>
            <w:r w:rsidRPr="007F279C">
              <w:rPr>
                <w:rFonts w:ascii="Times New Roman" w:hAnsi="Times New Roman" w:cs="Times New Roman"/>
                <w:sz w:val="24"/>
                <w:szCs w:val="24"/>
              </w:rPr>
              <w:t>20,3</w:t>
            </w:r>
          </w:p>
        </w:tc>
      </w:tr>
      <w:tr w:rsidR="007F279C" w:rsidRPr="007F279C" w:rsidTr="00C826B8">
        <w:trPr>
          <w:trHeight w:val="276"/>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женщины старше 54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895</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14,6</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775</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13,5</w:t>
            </w:r>
          </w:p>
        </w:tc>
      </w:tr>
      <w:tr w:rsidR="007F279C" w:rsidRPr="007F279C" w:rsidTr="00C826B8">
        <w:trPr>
          <w:trHeight w:val="273"/>
          <w:jc w:val="center"/>
        </w:trPr>
        <w:tc>
          <w:tcPr>
            <w:tcW w:w="56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pPr>
          </w:p>
        </w:tc>
        <w:tc>
          <w:tcPr>
            <w:tcW w:w="358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i/>
              </w:rPr>
            </w:pPr>
            <w:r w:rsidRPr="007F279C">
              <w:rPr>
                <w:i/>
              </w:rPr>
              <w:t>мужчины старше 59 лет</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445</w:t>
            </w:r>
          </w:p>
        </w:tc>
        <w:tc>
          <w:tcPr>
            <w:tcW w:w="138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i/>
                <w:iCs/>
              </w:rPr>
            </w:pPr>
            <w:r w:rsidRPr="007F279C">
              <w:rPr>
                <w:i/>
                <w:iCs/>
              </w:rPr>
              <w:t>7,2</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392</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6,8</w:t>
            </w:r>
          </w:p>
        </w:tc>
      </w:tr>
      <w:tr w:rsidR="007F279C" w:rsidRPr="007F279C" w:rsidTr="00C826B8">
        <w:trPr>
          <w:trHeight w:val="255"/>
          <w:jc w:val="center"/>
        </w:trPr>
        <w:tc>
          <w:tcPr>
            <w:tcW w:w="6812" w:type="dxa"/>
            <w:gridSpan w:val="4"/>
            <w:tcBorders>
              <w:top w:val="single" w:sz="4" w:space="0" w:color="auto"/>
              <w:righ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740" w:firstLine="0"/>
              <w:jc w:val="left"/>
              <w:rPr>
                <w:rFonts w:ascii="Times New Roman" w:hAnsi="Times New Roman" w:cs="Times New Roman"/>
                <w:sz w:val="24"/>
                <w:szCs w:val="24"/>
              </w:rPr>
            </w:pPr>
          </w:p>
          <w:p w:rsidR="007F279C" w:rsidRPr="007F279C" w:rsidRDefault="007F279C" w:rsidP="00C826B8">
            <w:pPr>
              <w:pStyle w:val="32"/>
              <w:framePr w:wrap="notBeside" w:vAnchor="text" w:hAnchor="text" w:xAlign="center" w:y="1"/>
              <w:shd w:val="clear" w:color="auto" w:fill="auto"/>
              <w:spacing w:line="240" w:lineRule="auto"/>
              <w:ind w:firstLine="0"/>
              <w:jc w:val="left"/>
              <w:rPr>
                <w:rFonts w:ascii="Times New Roman" w:hAnsi="Times New Roman" w:cs="Times New Roman"/>
                <w:sz w:val="24"/>
                <w:szCs w:val="24"/>
              </w:rPr>
            </w:pPr>
          </w:p>
        </w:tc>
        <w:tc>
          <w:tcPr>
            <w:tcW w:w="2688" w:type="dxa"/>
            <w:gridSpan w:val="2"/>
            <w:tcBorders>
              <w:top w:val="single" w:sz="4" w:space="0" w:color="auto"/>
              <w:left w:val="single" w:sz="4" w:space="0" w:color="auto"/>
            </w:tcBorders>
            <w:shd w:val="clear" w:color="auto" w:fill="FFFFFF"/>
          </w:tcPr>
          <w:p w:rsidR="007F279C" w:rsidRPr="007F279C" w:rsidRDefault="007F279C" w:rsidP="00C826B8">
            <w:pPr>
              <w:pStyle w:val="32"/>
              <w:framePr w:wrap="notBeside" w:vAnchor="text" w:hAnchor="text" w:xAlign="center" w:y="1"/>
              <w:shd w:val="clear" w:color="auto" w:fill="auto"/>
              <w:spacing w:line="240" w:lineRule="auto"/>
              <w:ind w:left="40" w:firstLine="0"/>
              <w:jc w:val="left"/>
              <w:rPr>
                <w:rFonts w:ascii="Times New Roman" w:hAnsi="Times New Roman" w:cs="Times New Roman"/>
                <w:sz w:val="24"/>
                <w:szCs w:val="24"/>
              </w:rPr>
            </w:pPr>
          </w:p>
        </w:tc>
      </w:tr>
    </w:tbl>
    <w:p w:rsidR="007F279C" w:rsidRPr="007F279C" w:rsidRDefault="007F279C" w:rsidP="007F279C"/>
    <w:p w:rsidR="007F279C" w:rsidRPr="007F279C" w:rsidRDefault="007F279C" w:rsidP="007F279C"/>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6" w:name="bookmark7"/>
      <w:r w:rsidRPr="007F279C">
        <w:rPr>
          <w:rFonts w:ascii="Times New Roman" w:hAnsi="Times New Roman" w:cs="Times New Roman"/>
          <w:sz w:val="24"/>
          <w:szCs w:val="24"/>
        </w:rPr>
        <w:t>2.3 Характеристика функционирования и показатели работы транспортной инфра</w:t>
      </w:r>
      <w:r w:rsidRPr="007F279C">
        <w:rPr>
          <w:rFonts w:ascii="Times New Roman" w:hAnsi="Times New Roman" w:cs="Times New Roman"/>
          <w:sz w:val="24"/>
          <w:szCs w:val="24"/>
        </w:rPr>
        <w:softHyphen/>
        <w:t>структуры по видам транспорта</w:t>
      </w:r>
      <w:bookmarkEnd w:id="6"/>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520"/>
        <w:jc w:val="both"/>
        <w:rPr>
          <w:rFonts w:ascii="Times New Roman" w:hAnsi="Times New Roman" w:cs="Times New Roman"/>
          <w:sz w:val="24"/>
          <w:szCs w:val="24"/>
        </w:rPr>
      </w:pPr>
      <w:r w:rsidRPr="007F279C">
        <w:rPr>
          <w:rFonts w:ascii="Times New Roman" w:hAnsi="Times New Roman" w:cs="Times New Roman"/>
          <w:sz w:val="24"/>
          <w:szCs w:val="24"/>
        </w:rPr>
        <w:t>Развитие транспортной системы Самарской области становится в настоящее время необходимым условием реализации инновационной модели экономического роста Самар</w:t>
      </w:r>
      <w:r w:rsidRPr="007F279C">
        <w:rPr>
          <w:rFonts w:ascii="Times New Roman" w:hAnsi="Times New Roman" w:cs="Times New Roman"/>
          <w:sz w:val="24"/>
          <w:szCs w:val="24"/>
        </w:rPr>
        <w:softHyphen/>
        <w:t>ской области и улучшения качества жизни населения.</w:t>
      </w:r>
    </w:p>
    <w:p w:rsidR="007F279C" w:rsidRPr="007F279C" w:rsidRDefault="007F279C" w:rsidP="007F279C">
      <w:pPr>
        <w:pStyle w:val="32"/>
        <w:shd w:val="clear" w:color="auto" w:fill="auto"/>
        <w:spacing w:line="360" w:lineRule="auto"/>
        <w:ind w:left="20" w:right="20" w:firstLine="520"/>
        <w:jc w:val="both"/>
        <w:rPr>
          <w:rFonts w:ascii="Times New Roman" w:hAnsi="Times New Roman" w:cs="Times New Roman"/>
          <w:sz w:val="24"/>
          <w:szCs w:val="24"/>
        </w:rPr>
      </w:pPr>
      <w:r w:rsidRPr="007F279C">
        <w:rPr>
          <w:rFonts w:ascii="Times New Roman" w:hAnsi="Times New Roman" w:cs="Times New Roman"/>
          <w:sz w:val="24"/>
          <w:szCs w:val="24"/>
        </w:rPr>
        <w:lastRenderedPageBreak/>
        <w:t>Несмотря на благоприятные тенденции в работе отдельных видов транспорта, транс</w:t>
      </w:r>
      <w:r w:rsidRPr="007F279C">
        <w:rPr>
          <w:rFonts w:ascii="Times New Roman" w:hAnsi="Times New Roman" w:cs="Times New Roman"/>
          <w:sz w:val="24"/>
          <w:szCs w:val="24"/>
        </w:rPr>
        <w:softHyphen/>
        <w:t>портная система не в полной мере отвечает существующим потребностям и перспективам развития Самарской области.</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Развитие транспортной системы сельского поселения Обшаровка является необхо</w:t>
      </w:r>
      <w:r w:rsidRPr="007F279C">
        <w:rPr>
          <w:rFonts w:ascii="Times New Roman" w:hAnsi="Times New Roman" w:cs="Times New Roman"/>
          <w:sz w:val="24"/>
          <w:szCs w:val="24"/>
        </w:rPr>
        <w:softHyphen/>
        <w:t>димым условием улучшения качества жизни жителей в поселении. Транспортная инфра</w:t>
      </w:r>
      <w:r w:rsidRPr="007F279C">
        <w:rPr>
          <w:rFonts w:ascii="Times New Roman" w:hAnsi="Times New Roman" w:cs="Times New Roman"/>
          <w:sz w:val="24"/>
          <w:szCs w:val="24"/>
        </w:rPr>
        <w:softHyphen/>
        <w:t>структура с.п. Обшаровка является составляющей инфраструктуры Приволжского района Самарской области, что обеспечивает конституционные гарантии граждан на свободу пе</w:t>
      </w:r>
      <w:r w:rsidRPr="007F279C">
        <w:rPr>
          <w:rFonts w:ascii="Times New Roman" w:hAnsi="Times New Roman" w:cs="Times New Roman"/>
          <w:sz w:val="24"/>
          <w:szCs w:val="24"/>
        </w:rPr>
        <w:softHyphen/>
        <w:t>редвижения и делает возможным свободное перемещение товаров и услуг.</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w:t>
      </w:r>
      <w:r w:rsidRPr="007F279C">
        <w:rPr>
          <w:rFonts w:ascii="Times New Roman" w:hAnsi="Times New Roman" w:cs="Times New Roman"/>
          <w:sz w:val="24"/>
          <w:szCs w:val="24"/>
        </w:rPr>
        <w:softHyphen/>
        <w:t>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w:t>
      </w:r>
      <w:r w:rsidRPr="007F279C">
        <w:rPr>
          <w:rFonts w:ascii="Times New Roman" w:hAnsi="Times New Roman" w:cs="Times New Roman"/>
          <w:sz w:val="24"/>
          <w:szCs w:val="24"/>
        </w:rPr>
        <w:softHyphen/>
        <w:t>ных социальных процессов.</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Внешние транспортные связи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осуществляются личным автомо</w:t>
      </w:r>
      <w:r w:rsidRPr="007F279C">
        <w:rPr>
          <w:rFonts w:ascii="Times New Roman" w:hAnsi="Times New Roman" w:cs="Times New Roman"/>
          <w:sz w:val="24"/>
          <w:szCs w:val="24"/>
        </w:rPr>
        <w:softHyphen/>
        <w:t>бильным  и железнодорожным транспортом. Подвоз продуктов питания, хозяйственных и прочих товаров осу</w:t>
      </w:r>
      <w:r w:rsidRPr="007F279C">
        <w:rPr>
          <w:rFonts w:ascii="Times New Roman" w:hAnsi="Times New Roman" w:cs="Times New Roman"/>
          <w:sz w:val="24"/>
          <w:szCs w:val="24"/>
        </w:rPr>
        <w:softHyphen/>
        <w:t>ществляется грузовым транспортом. Внешнее транспортное обслуживание населения с.п. Обшаровка обеспечивается автобусными маршрутами.</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Внешние транспортно-экономические связи с.п. Обшаровка поселения с другими регионами осуществляются автомобильным и железнодорожным транспортом.</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proofErr w:type="gramStart"/>
      <w:r w:rsidRPr="007F279C">
        <w:rPr>
          <w:rFonts w:ascii="Times New Roman" w:hAnsi="Times New Roman" w:cs="Times New Roman"/>
          <w:sz w:val="24"/>
          <w:szCs w:val="24"/>
        </w:rPr>
        <w:t>Расстояние до областного центра (г. Самара) -  180 км, до районного центра (с. Приволжье) - 30 км, железнодорожная станция Обшаровка расположена на территории с. Обшаровка.</w:t>
      </w:r>
      <w:proofErr w:type="gramEnd"/>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Style w:val="afc"/>
          <w:rFonts w:ascii="Times New Roman" w:hAnsi="Times New Roman" w:cs="Times New Roman"/>
          <w:sz w:val="24"/>
          <w:szCs w:val="24"/>
        </w:rPr>
        <w:t>Водный транспорт</w:t>
      </w:r>
      <w:r w:rsidRPr="007F279C">
        <w:rPr>
          <w:rFonts w:ascii="Times New Roman" w:hAnsi="Times New Roman" w:cs="Times New Roman"/>
          <w:sz w:val="24"/>
          <w:szCs w:val="24"/>
        </w:rPr>
        <w:t xml:space="preserve"> - на территории с.п. Обшаровка водный транспорт не исполь</w:t>
      </w:r>
      <w:r w:rsidRPr="007F279C">
        <w:rPr>
          <w:rFonts w:ascii="Times New Roman" w:hAnsi="Times New Roman" w:cs="Times New Roman"/>
          <w:sz w:val="24"/>
          <w:szCs w:val="24"/>
        </w:rPr>
        <w:softHyphen/>
        <w:t>зуется, никаких мероприятий по обеспечению водным транспортом не планируется.</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sz w:val="24"/>
          <w:szCs w:val="24"/>
        </w:rPr>
      </w:pPr>
      <w:r w:rsidRPr="007F279C">
        <w:rPr>
          <w:rFonts w:ascii="Times New Roman" w:hAnsi="Times New Roman" w:cs="Times New Roman"/>
          <w:sz w:val="24"/>
          <w:szCs w:val="24"/>
        </w:rPr>
        <w:t>Воздушные перевозки не осуществляются.</w:t>
      </w:r>
    </w:p>
    <w:p w:rsidR="007F279C" w:rsidRPr="007F279C" w:rsidRDefault="007F279C" w:rsidP="007F279C">
      <w:pPr>
        <w:pStyle w:val="36"/>
        <w:keepNext/>
        <w:keepLines/>
        <w:shd w:val="clear" w:color="auto" w:fill="auto"/>
        <w:spacing w:line="360" w:lineRule="auto"/>
        <w:ind w:left="2460" w:firstLine="0"/>
        <w:jc w:val="left"/>
        <w:rPr>
          <w:rFonts w:ascii="Times New Roman" w:hAnsi="Times New Roman" w:cs="Times New Roman"/>
          <w:sz w:val="24"/>
          <w:szCs w:val="24"/>
        </w:rPr>
      </w:pPr>
      <w:bookmarkStart w:id="7" w:name="bookmark8"/>
      <w:r w:rsidRPr="007F279C">
        <w:rPr>
          <w:rFonts w:ascii="Times New Roman" w:hAnsi="Times New Roman" w:cs="Times New Roman"/>
          <w:sz w:val="24"/>
          <w:szCs w:val="24"/>
        </w:rPr>
        <w:t>2.4 Характеристика сети дорог с.п. Обшаровка</w:t>
      </w:r>
      <w:bookmarkEnd w:id="7"/>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Внешняя инженерно-транспортная инфраструктура представлена на территории сельского поселения Обшаровка автомобильным и железнодорожным транспортом. Основ</w:t>
      </w:r>
      <w:r w:rsidRPr="007F279C">
        <w:rPr>
          <w:rFonts w:ascii="Times New Roman" w:hAnsi="Times New Roman" w:cs="Times New Roman"/>
          <w:sz w:val="24"/>
          <w:szCs w:val="24"/>
        </w:rPr>
        <w:softHyphen/>
        <w:t>ная часть дорог имеет твердое покрытие.</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Автомобильные дороги являются важнейшей составной частью транспортной ин</w:t>
      </w:r>
      <w:r w:rsidRPr="007F279C">
        <w:rPr>
          <w:rFonts w:ascii="Times New Roman" w:hAnsi="Times New Roman" w:cs="Times New Roman"/>
          <w:sz w:val="24"/>
          <w:szCs w:val="24"/>
        </w:rPr>
        <w:softHyphen/>
        <w:t>фраструктуры с.п. Обшаровка. Они связывают территорию сельского поселения с сосед</w:t>
      </w:r>
      <w:r w:rsidRPr="007F279C">
        <w:rPr>
          <w:rFonts w:ascii="Times New Roman" w:hAnsi="Times New Roman" w:cs="Times New Roman"/>
          <w:sz w:val="24"/>
          <w:szCs w:val="24"/>
        </w:rPr>
        <w:softHyphen/>
        <w:t>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w:t>
      </w:r>
      <w:r w:rsidRPr="007F279C">
        <w:rPr>
          <w:rFonts w:ascii="Times New Roman" w:hAnsi="Times New Roman" w:cs="Times New Roman"/>
          <w:sz w:val="24"/>
          <w:szCs w:val="24"/>
        </w:rPr>
        <w:softHyphen/>
        <w:t xml:space="preserve">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w:t>
      </w:r>
      <w:r w:rsidRPr="007F279C">
        <w:rPr>
          <w:rFonts w:ascii="Times New Roman" w:hAnsi="Times New Roman" w:cs="Times New Roman"/>
          <w:sz w:val="24"/>
          <w:szCs w:val="24"/>
        </w:rPr>
        <w:lastRenderedPageBreak/>
        <w:t>устойчивого экономического роста сельского поселения, повышения конкурентоспособности местных производителей и улучшения качества жизни населения.</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К автомобильным дорогам общего пользования местного значения относятся му</w:t>
      </w:r>
      <w:r w:rsidRPr="007F279C">
        <w:rPr>
          <w:rFonts w:ascii="Times New Roman" w:hAnsi="Times New Roman" w:cs="Times New Roman"/>
          <w:sz w:val="24"/>
          <w:szCs w:val="24"/>
        </w:rPr>
        <w:softHyphen/>
        <w:t>ниципальные дороги, улично-дорожная сеть и объекты дорожной инфраструктуры, распо</w:t>
      </w:r>
      <w:r w:rsidRPr="007F279C">
        <w:rPr>
          <w:rFonts w:ascii="Times New Roman" w:hAnsi="Times New Roman" w:cs="Times New Roman"/>
          <w:sz w:val="24"/>
          <w:szCs w:val="24"/>
        </w:rPr>
        <w:softHyphen/>
        <w:t>ложенные в границах сельского поселения, находящиеся в муниципальной собственности сельского поселения.</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Развитие экономики поселения во многом определяется эффективностью функцио</w:t>
      </w:r>
      <w:r w:rsidRPr="007F279C">
        <w:rPr>
          <w:rFonts w:ascii="Times New Roman" w:hAnsi="Times New Roman" w:cs="Times New Roman"/>
          <w:sz w:val="24"/>
          <w:szCs w:val="24"/>
        </w:rPr>
        <w:softHyphen/>
        <w:t xml:space="preserve">нирования автомобильного транспорта, которая зависит от уровня развития и состояния </w:t>
      </w:r>
      <w:proofErr w:type="gramStart"/>
      <w:r w:rsidRPr="007F279C">
        <w:rPr>
          <w:rFonts w:ascii="Times New Roman" w:hAnsi="Times New Roman" w:cs="Times New Roman"/>
          <w:sz w:val="24"/>
          <w:szCs w:val="24"/>
        </w:rPr>
        <w:t>сети</w:t>
      </w:r>
      <w:proofErr w:type="gramEnd"/>
      <w:r w:rsidRPr="007F279C">
        <w:rPr>
          <w:rFonts w:ascii="Times New Roman" w:hAnsi="Times New Roman" w:cs="Times New Roman"/>
          <w:sz w:val="24"/>
          <w:szCs w:val="24"/>
        </w:rPr>
        <w:t xml:space="preserve"> автомобильных дорог общего пользования местного значения.</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Недостаточный уровень развития дорожной сети приводит к значительным поте</w:t>
      </w:r>
      <w:r w:rsidRPr="007F279C">
        <w:rPr>
          <w:rFonts w:ascii="Times New Roman" w:hAnsi="Times New Roman" w:cs="Times New Roman"/>
          <w:sz w:val="24"/>
          <w:szCs w:val="24"/>
        </w:rPr>
        <w:softHyphen/>
        <w:t>рям экономики и населения поселения, является одним из наиболее существенных огра</w:t>
      </w:r>
      <w:r w:rsidRPr="007F279C">
        <w:rPr>
          <w:rFonts w:ascii="Times New Roman" w:hAnsi="Times New Roman" w:cs="Times New Roman"/>
          <w:sz w:val="24"/>
          <w:szCs w:val="24"/>
        </w:rPr>
        <w:softHyphen/>
        <w:t>ничений темпов роста социально-экономического развития с.п. Обшаровка, поэтому со</w:t>
      </w:r>
      <w:r w:rsidRPr="007F279C">
        <w:rPr>
          <w:rFonts w:ascii="Times New Roman" w:hAnsi="Times New Roman" w:cs="Times New Roman"/>
          <w:sz w:val="24"/>
          <w:szCs w:val="24"/>
        </w:rPr>
        <w:softHyphen/>
        <w:t>вершенствование сети автомобильных дорог общего пользования местного значения важ</w:t>
      </w:r>
      <w:r w:rsidRPr="007F279C">
        <w:rPr>
          <w:rFonts w:ascii="Times New Roman" w:hAnsi="Times New Roman" w:cs="Times New Roman"/>
          <w:sz w:val="24"/>
          <w:szCs w:val="24"/>
        </w:rPr>
        <w:softHyphen/>
        <w:t>но для поселения. Это в будущем позволит обеспечить приток трудовых ресурсов, разви</w:t>
      </w:r>
      <w:r w:rsidRPr="007F279C">
        <w:rPr>
          <w:rFonts w:ascii="Times New Roman" w:hAnsi="Times New Roman" w:cs="Times New Roman"/>
          <w:sz w:val="24"/>
          <w:szCs w:val="24"/>
        </w:rPr>
        <w:softHyphen/>
        <w:t>тие производства, а это в свою очередь приведет к экономическому росту поселения.</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Автомобильные дороги подвержены влиянию природной окружающей среды, хо</w:t>
      </w:r>
      <w:r w:rsidRPr="007F279C">
        <w:rPr>
          <w:rFonts w:ascii="Times New Roman" w:hAnsi="Times New Roman" w:cs="Times New Roman"/>
          <w:sz w:val="24"/>
          <w:szCs w:val="24"/>
        </w:rPr>
        <w:softHyphen/>
        <w:t>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w:t>
      </w:r>
      <w:r w:rsidRPr="007F279C">
        <w:rPr>
          <w:rFonts w:ascii="Times New Roman" w:hAnsi="Times New Roman" w:cs="Times New Roman"/>
          <w:sz w:val="24"/>
          <w:szCs w:val="24"/>
        </w:rPr>
        <w:softHyphen/>
        <w:t>рог определяется своевременностью, полнотой и качеством выполнения работ по содер</w:t>
      </w:r>
      <w:r w:rsidRPr="007F279C">
        <w:rPr>
          <w:rFonts w:ascii="Times New Roman" w:hAnsi="Times New Roman" w:cs="Times New Roman"/>
          <w:sz w:val="24"/>
          <w:szCs w:val="24"/>
        </w:rPr>
        <w:softHyphen/>
        <w:t>жанию, ремонту и капитальному ремонту и зависит напрямую от объемов финансирова</w:t>
      </w:r>
      <w:r w:rsidRPr="007F279C">
        <w:rPr>
          <w:rFonts w:ascii="Times New Roman" w:hAnsi="Times New Roman" w:cs="Times New Roman"/>
          <w:sz w:val="24"/>
          <w:szCs w:val="24"/>
        </w:rPr>
        <w:softHyphen/>
        <w:t>ния и стратегии распределения финансовых ресурсов в условиях их ограниченных объе</w:t>
      </w:r>
      <w:r w:rsidRPr="007F279C">
        <w:rPr>
          <w:rFonts w:ascii="Times New Roman" w:hAnsi="Times New Roman" w:cs="Times New Roman"/>
          <w:sz w:val="24"/>
          <w:szCs w:val="24"/>
        </w:rPr>
        <w:softHyphen/>
        <w:t>мов.</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В условиях, когда объем инвестиций в дорожный комплекс является явно недоста</w:t>
      </w:r>
      <w:r w:rsidRPr="007F279C">
        <w:rPr>
          <w:rFonts w:ascii="Times New Roman" w:hAnsi="Times New Roman" w:cs="Times New Roman"/>
          <w:sz w:val="24"/>
          <w:szCs w:val="24"/>
        </w:rPr>
        <w:softHyphen/>
        <w:t>точным, а рост уровня автомобилизации значительно опережает темпы роста развития до</w:t>
      </w:r>
      <w:r w:rsidRPr="007F279C">
        <w:rPr>
          <w:rFonts w:ascii="Times New Roman" w:hAnsi="Times New Roman" w:cs="Times New Roman"/>
          <w:sz w:val="24"/>
          <w:szCs w:val="24"/>
        </w:rPr>
        <w:softHyphen/>
        <w:t>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w:t>
      </w:r>
      <w:r w:rsidRPr="007F279C">
        <w:rPr>
          <w:rFonts w:ascii="Times New Roman" w:hAnsi="Times New Roman" w:cs="Times New Roman"/>
          <w:sz w:val="24"/>
          <w:szCs w:val="24"/>
        </w:rPr>
        <w:softHyphen/>
        <w:t>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w:t>
      </w:r>
      <w:r w:rsidRPr="007F279C">
        <w:rPr>
          <w:rFonts w:ascii="Times New Roman" w:hAnsi="Times New Roman" w:cs="Times New Roman"/>
          <w:sz w:val="24"/>
          <w:szCs w:val="24"/>
        </w:rPr>
        <w:softHyphen/>
        <w:t>соблюдению межремонтных сроков, накоплению количества участков недоремонта. Учи</w:t>
      </w:r>
      <w:r w:rsidRPr="007F279C">
        <w:rPr>
          <w:rFonts w:ascii="Times New Roman" w:hAnsi="Times New Roman" w:cs="Times New Roman"/>
          <w:sz w:val="24"/>
          <w:szCs w:val="24"/>
        </w:rPr>
        <w:softHyphen/>
        <w:t xml:space="preserve">тывая </w:t>
      </w:r>
      <w:proofErr w:type="gramStart"/>
      <w:r w:rsidRPr="007F279C">
        <w:rPr>
          <w:rFonts w:ascii="Times New Roman" w:hAnsi="Times New Roman" w:cs="Times New Roman"/>
          <w:sz w:val="24"/>
          <w:szCs w:val="24"/>
        </w:rPr>
        <w:t>вышеизложенное</w:t>
      </w:r>
      <w:proofErr w:type="gramEnd"/>
      <w:r w:rsidRPr="007F279C">
        <w:rPr>
          <w:rFonts w:ascii="Times New Roman" w:hAnsi="Times New Roman" w:cs="Times New Roman"/>
          <w:sz w:val="24"/>
          <w:szCs w:val="24"/>
        </w:rPr>
        <w:t>,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lastRenderedPageBreak/>
        <w:t>Применение программно-целевого метода в развитии автомобильных дорог общего пользования местного значения с.п. Обшаровка позволит системно направлять средства на решение неотложных проблем дорожной отрасли в условиях ограниченных финансовых ресурсов. В связи с недостаточностью финансирования расходов на дорожное хозяйство в бюджете с.п. Обшаровка эксплуатационное состояние значительной части улиц поселения по отдельным параметрам перестало соответствовать требованиям нормативных докумен</w:t>
      </w:r>
      <w:r w:rsidRPr="007F279C">
        <w:rPr>
          <w:rFonts w:ascii="Times New Roman" w:hAnsi="Times New Roman" w:cs="Times New Roman"/>
          <w:sz w:val="24"/>
          <w:szCs w:val="24"/>
        </w:rPr>
        <w:softHyphen/>
        <w:t>тов и технических регламентов. Возросли материальные затраты на содержание уличн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дорожной сети в связи с необходимостью проведения значительного объема работ по ямочному ремонту дорожного покрытия улиц.</w:t>
      </w:r>
    </w:p>
    <w:p w:rsidR="007F279C" w:rsidRPr="007F279C" w:rsidRDefault="007F279C" w:rsidP="007F279C">
      <w:pPr>
        <w:spacing w:line="360" w:lineRule="auto"/>
        <w:ind w:left="20" w:right="20" w:firstLine="720"/>
      </w:pPr>
      <w:r w:rsidRPr="007F279C">
        <w:rPr>
          <w:rStyle w:val="92"/>
        </w:rPr>
        <w:t>Территорию с.п. Обшаровка пересекают</w:t>
      </w:r>
      <w:r w:rsidRPr="007F279C">
        <w:t xml:space="preserve"> </w:t>
      </w:r>
      <w:r w:rsidRPr="007F279C">
        <w:rPr>
          <w:rStyle w:val="93"/>
          <w:sz w:val="24"/>
          <w:szCs w:val="24"/>
        </w:rPr>
        <w:t>автомобильные дороги общего пользова</w:t>
      </w:r>
      <w:r w:rsidRPr="007F279C">
        <w:rPr>
          <w:rStyle w:val="93"/>
          <w:sz w:val="24"/>
          <w:szCs w:val="24"/>
        </w:rPr>
        <w:softHyphen/>
        <w:t>ния межмуниципального значения:</w:t>
      </w:r>
    </w:p>
    <w:p w:rsidR="007F279C" w:rsidRPr="007F279C" w:rsidRDefault="007F279C" w:rsidP="007F279C">
      <w:pPr>
        <w:pStyle w:val="32"/>
        <w:numPr>
          <w:ilvl w:val="0"/>
          <w:numId w:val="22"/>
        </w:numPr>
        <w:shd w:val="clear" w:color="auto" w:fill="auto"/>
        <w:tabs>
          <w:tab w:val="left" w:pos="884"/>
        </w:tabs>
        <w:spacing w:line="360" w:lineRule="auto"/>
        <w:ind w:left="20" w:right="20" w:firstLine="720"/>
        <w:jc w:val="left"/>
        <w:rPr>
          <w:rFonts w:ascii="Times New Roman" w:hAnsi="Times New Roman" w:cs="Times New Roman"/>
          <w:sz w:val="24"/>
          <w:szCs w:val="24"/>
        </w:rPr>
      </w:pPr>
      <w:r w:rsidRPr="007F279C">
        <w:rPr>
          <w:rFonts w:ascii="Times New Roman" w:hAnsi="Times New Roman" w:cs="Times New Roman"/>
          <w:sz w:val="24"/>
          <w:szCs w:val="24"/>
        </w:rPr>
        <w:t>«Приволжье-Обшаровка»;</w:t>
      </w:r>
    </w:p>
    <w:p w:rsidR="007F279C" w:rsidRPr="007F279C" w:rsidRDefault="007F279C" w:rsidP="007F279C">
      <w:pPr>
        <w:pStyle w:val="32"/>
        <w:numPr>
          <w:ilvl w:val="0"/>
          <w:numId w:val="22"/>
        </w:numPr>
        <w:shd w:val="clear" w:color="auto" w:fill="auto"/>
        <w:tabs>
          <w:tab w:val="left" w:pos="879"/>
        </w:tabs>
        <w:spacing w:line="360" w:lineRule="auto"/>
        <w:ind w:left="20" w:right="20" w:firstLine="720"/>
        <w:jc w:val="left"/>
        <w:rPr>
          <w:rFonts w:ascii="Times New Roman" w:hAnsi="Times New Roman" w:cs="Times New Roman"/>
          <w:sz w:val="24"/>
          <w:szCs w:val="24"/>
        </w:rPr>
      </w:pPr>
      <w:r w:rsidRPr="007F279C">
        <w:rPr>
          <w:rFonts w:ascii="Times New Roman" w:hAnsi="Times New Roman" w:cs="Times New Roman"/>
          <w:sz w:val="24"/>
          <w:szCs w:val="24"/>
        </w:rPr>
        <w:t>«Обшаровка - Тростянка»;</w:t>
      </w:r>
    </w:p>
    <w:p w:rsidR="007F279C" w:rsidRPr="007F279C" w:rsidRDefault="007F279C" w:rsidP="007F279C">
      <w:pPr>
        <w:pStyle w:val="32"/>
        <w:numPr>
          <w:ilvl w:val="0"/>
          <w:numId w:val="22"/>
        </w:numPr>
        <w:shd w:val="clear" w:color="auto" w:fill="auto"/>
        <w:tabs>
          <w:tab w:val="left" w:pos="879"/>
        </w:tabs>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w:t>
      </w:r>
      <w:proofErr w:type="gramStart"/>
      <w:r w:rsidRPr="007F279C">
        <w:rPr>
          <w:rFonts w:ascii="Times New Roman" w:hAnsi="Times New Roman" w:cs="Times New Roman"/>
          <w:sz w:val="24"/>
          <w:szCs w:val="24"/>
        </w:rPr>
        <w:t>Обшаровка-Золотая</w:t>
      </w:r>
      <w:proofErr w:type="gramEnd"/>
      <w:r w:rsidRPr="007F279C">
        <w:rPr>
          <w:rFonts w:ascii="Times New Roman" w:hAnsi="Times New Roman" w:cs="Times New Roman"/>
          <w:sz w:val="24"/>
          <w:szCs w:val="24"/>
        </w:rPr>
        <w:t xml:space="preserve"> Гора»;</w:t>
      </w:r>
    </w:p>
    <w:p w:rsidR="007F279C" w:rsidRPr="007F279C" w:rsidRDefault="007F279C" w:rsidP="007F279C">
      <w:pPr>
        <w:pStyle w:val="32"/>
        <w:numPr>
          <w:ilvl w:val="0"/>
          <w:numId w:val="22"/>
        </w:numPr>
        <w:shd w:val="clear" w:color="auto" w:fill="auto"/>
        <w:tabs>
          <w:tab w:val="left" w:pos="879"/>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sz w:val="24"/>
          <w:szCs w:val="24"/>
        </w:rPr>
        <w:t xml:space="preserve">«Обшаровка-Гаркино-Нижнепечерское»      </w:t>
      </w:r>
    </w:p>
    <w:p w:rsidR="007F279C" w:rsidRPr="007F279C" w:rsidRDefault="007F279C" w:rsidP="007F279C">
      <w:pPr>
        <w:pStyle w:val="32"/>
        <w:shd w:val="clear" w:color="auto" w:fill="auto"/>
        <w:tabs>
          <w:tab w:val="left" w:pos="879"/>
        </w:tabs>
        <w:spacing w:line="360" w:lineRule="auto"/>
        <w:ind w:left="740" w:right="20" w:firstLine="0"/>
        <w:jc w:val="both"/>
        <w:rPr>
          <w:rFonts w:ascii="Times New Roman" w:hAnsi="Times New Roman" w:cs="Times New Roman"/>
          <w:color w:val="000000"/>
          <w:sz w:val="24"/>
          <w:szCs w:val="24"/>
        </w:rPr>
      </w:pPr>
      <w:r w:rsidRPr="007F279C">
        <w:rPr>
          <w:rFonts w:ascii="Times New Roman" w:hAnsi="Times New Roman" w:cs="Times New Roman"/>
          <w:sz w:val="24"/>
          <w:szCs w:val="24"/>
        </w:rPr>
        <w:t>Эти дороги имеют асфальтобетонное покрытие.                                                                                Основная часть дорог общего пользования местного значения имеют грунтовое по</w:t>
      </w:r>
      <w:r w:rsidRPr="007F279C">
        <w:rPr>
          <w:rFonts w:ascii="Times New Roman" w:hAnsi="Times New Roman" w:cs="Times New Roman"/>
          <w:sz w:val="24"/>
          <w:szCs w:val="24"/>
        </w:rPr>
        <w:softHyphen/>
        <w:t>крытие.</w:t>
      </w:r>
      <w:r w:rsidRPr="007F279C">
        <w:rPr>
          <w:rStyle w:val="afc"/>
          <w:rFonts w:ascii="Times New Roman" w:hAnsi="Times New Roman" w:cs="Times New Roman"/>
          <w:sz w:val="24"/>
          <w:szCs w:val="24"/>
        </w:rPr>
        <w:t xml:space="preserve"> </w:t>
      </w:r>
      <w:r w:rsidRPr="007F279C">
        <w:rPr>
          <w:rStyle w:val="afc"/>
          <w:rFonts w:ascii="Times New Roman" w:hAnsi="Times New Roman" w:cs="Times New Roman"/>
          <w:i w:val="0"/>
          <w:color w:val="000000"/>
          <w:sz w:val="24"/>
          <w:szCs w:val="24"/>
        </w:rPr>
        <w:t>Искусственные дорожные сооружения</w:t>
      </w:r>
      <w:r w:rsidRPr="007F279C">
        <w:rPr>
          <w:rFonts w:ascii="Times New Roman" w:hAnsi="Times New Roman" w:cs="Times New Roman"/>
          <w:i/>
          <w:color w:val="000000"/>
          <w:sz w:val="24"/>
          <w:szCs w:val="24"/>
        </w:rPr>
        <w:t xml:space="preserve"> </w:t>
      </w:r>
      <w:r w:rsidRPr="007F279C">
        <w:rPr>
          <w:rFonts w:ascii="Times New Roman" w:hAnsi="Times New Roman" w:cs="Times New Roman"/>
          <w:color w:val="000000"/>
          <w:sz w:val="24"/>
          <w:szCs w:val="24"/>
        </w:rPr>
        <w:t>в границах с.п. Обшаровка имеются.</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Классификация автомобильных дорог общего пользования местного значения по</w:t>
      </w:r>
      <w:r w:rsidRPr="007F279C">
        <w:rPr>
          <w:rFonts w:ascii="Times New Roman" w:hAnsi="Times New Roman" w:cs="Times New Roman"/>
          <w:sz w:val="24"/>
          <w:szCs w:val="24"/>
        </w:rPr>
        <w:softHyphen/>
        <w:t>селения и их отнесение к категориям автомобильных дорог (первой, второй, третьей, чет</w:t>
      </w:r>
      <w:r w:rsidRPr="007F279C">
        <w:rPr>
          <w:rFonts w:ascii="Times New Roman" w:hAnsi="Times New Roman" w:cs="Times New Roman"/>
          <w:sz w:val="24"/>
          <w:szCs w:val="24"/>
        </w:rPr>
        <w:softHyphen/>
        <w:t>вертой, пятой категориям) осуществляются в зависимости от транспортн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эксплуатационных характеристик и потребительских свойств автомобильных дорог в по</w:t>
      </w:r>
      <w:r w:rsidRPr="007F279C">
        <w:rPr>
          <w:rFonts w:ascii="Times New Roman" w:hAnsi="Times New Roman" w:cs="Times New Roman"/>
          <w:sz w:val="24"/>
          <w:szCs w:val="24"/>
        </w:rPr>
        <w:softHyphen/>
        <w:t>рядке, установленном Правительством Российской Федерации.</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Основные местные автомобильные дороги выполняют связующие функции между улицами и отдельными объектами населенных пунктов с.п. Обшаровка. В соответствии с ГОСТ </w:t>
      </w:r>
      <w:proofErr w:type="gramStart"/>
      <w:r w:rsidRPr="007F279C">
        <w:rPr>
          <w:rFonts w:ascii="Times New Roman" w:hAnsi="Times New Roman" w:cs="Times New Roman"/>
          <w:sz w:val="24"/>
          <w:szCs w:val="24"/>
        </w:rPr>
        <w:t>Р</w:t>
      </w:r>
      <w:proofErr w:type="gramEnd"/>
      <w:r w:rsidRPr="007F279C">
        <w:rPr>
          <w:rFonts w:ascii="Times New Roman" w:hAnsi="Times New Roman" w:cs="Times New Roman"/>
          <w:sz w:val="24"/>
          <w:szCs w:val="24"/>
        </w:rPr>
        <w:t xml:space="preserve"> 52398 «Классификация автомобильных дорог, основные параметры и требова</w:t>
      </w:r>
      <w:r w:rsidRPr="007F279C">
        <w:rPr>
          <w:rFonts w:ascii="Times New Roman" w:hAnsi="Times New Roman" w:cs="Times New Roman"/>
          <w:sz w:val="24"/>
          <w:szCs w:val="24"/>
        </w:rPr>
        <w:softHyphen/>
        <w:t>ния» дороги общего пользования поселения относятся к классу автомобильных дорог «Дорога обычного типа (не скоростная дорога)» с категорией V. Для V категории преду</w:t>
      </w:r>
      <w:r w:rsidRPr="007F279C">
        <w:rPr>
          <w:rFonts w:ascii="Times New Roman" w:hAnsi="Times New Roman" w:cs="Times New Roman"/>
          <w:sz w:val="24"/>
          <w:szCs w:val="24"/>
        </w:rPr>
        <w:softHyphen/>
        <w:t>сматривается количество полос - 1, ширина полосы 4,5 метра, разделительная полоса не требуется, допускается пересечение в одном уровне с автомобильными дорогами, велоси</w:t>
      </w:r>
      <w:r w:rsidRPr="007F279C">
        <w:rPr>
          <w:rFonts w:ascii="Times New Roman" w:hAnsi="Times New Roman" w:cs="Times New Roman"/>
          <w:sz w:val="24"/>
          <w:szCs w:val="24"/>
        </w:rPr>
        <w:softHyphen/>
        <w:t>педными и пешеходными дорожками, с железными дорогами и допускается доступ на до</w:t>
      </w:r>
      <w:r w:rsidRPr="007F279C">
        <w:rPr>
          <w:rFonts w:ascii="Times New Roman" w:hAnsi="Times New Roman" w:cs="Times New Roman"/>
          <w:sz w:val="24"/>
          <w:szCs w:val="24"/>
        </w:rPr>
        <w:softHyphen/>
        <w:t>рогу с примыканием в одном уровне.</w:t>
      </w:r>
    </w:p>
    <w:p w:rsidR="007F279C" w:rsidRPr="007F279C" w:rsidRDefault="007F279C" w:rsidP="007F279C">
      <w:pPr>
        <w:pStyle w:val="32"/>
        <w:shd w:val="clear" w:color="auto" w:fill="auto"/>
        <w:spacing w:line="360" w:lineRule="auto"/>
        <w:ind w:left="120" w:right="4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Общая протяженность автомобильных дорог общего пользования местного значения -  95,46 км, в том числе по покрытию</w:t>
      </w:r>
      <w:r w:rsidRPr="007F279C">
        <w:rPr>
          <w:rStyle w:val="2b"/>
          <w:rFonts w:ascii="Times New Roman" w:hAnsi="Times New Roman" w:cs="Times New Roman"/>
          <w:color w:val="000000"/>
          <w:sz w:val="24"/>
          <w:szCs w:val="24"/>
        </w:rPr>
        <w:t xml:space="preserve">: </w:t>
      </w:r>
      <w:r w:rsidRPr="007F279C">
        <w:rPr>
          <w:rFonts w:ascii="Times New Roman" w:hAnsi="Times New Roman" w:cs="Times New Roman"/>
          <w:color w:val="000000"/>
          <w:sz w:val="24"/>
          <w:szCs w:val="24"/>
        </w:rPr>
        <w:t>асфаль</w:t>
      </w:r>
      <w:r w:rsidRPr="007F279C">
        <w:rPr>
          <w:rFonts w:ascii="Times New Roman" w:hAnsi="Times New Roman" w:cs="Times New Roman"/>
          <w:color w:val="000000"/>
          <w:sz w:val="24"/>
          <w:szCs w:val="24"/>
        </w:rPr>
        <w:softHyphen/>
        <w:t xml:space="preserve">тобетон – 27,47 км, грунтощебень – 1,46 км, грунт – 66,03 км. </w:t>
      </w:r>
    </w:p>
    <w:p w:rsidR="007F279C" w:rsidRPr="007F279C" w:rsidRDefault="007F279C" w:rsidP="007F279C">
      <w:pPr>
        <w:pStyle w:val="32"/>
        <w:shd w:val="clear" w:color="auto" w:fill="auto"/>
        <w:spacing w:after="98" w:line="360" w:lineRule="auto"/>
        <w:ind w:left="120" w:right="40" w:firstLine="720"/>
        <w:jc w:val="both"/>
        <w:rPr>
          <w:rFonts w:ascii="Times New Roman" w:hAnsi="Times New Roman" w:cs="Times New Roman"/>
          <w:color w:val="000000"/>
          <w:sz w:val="24"/>
          <w:szCs w:val="24"/>
        </w:rPr>
      </w:pPr>
      <w:r w:rsidRPr="007F279C">
        <w:rPr>
          <w:rStyle w:val="afc"/>
          <w:rFonts w:ascii="Times New Roman" w:hAnsi="Times New Roman" w:cs="Times New Roman"/>
          <w:color w:val="000000"/>
          <w:sz w:val="24"/>
          <w:szCs w:val="24"/>
        </w:rPr>
        <w:lastRenderedPageBreak/>
        <w:t>Бесхозяйные автомобильные дороги</w:t>
      </w:r>
      <w:r w:rsidRPr="007F279C">
        <w:rPr>
          <w:rFonts w:ascii="Times New Roman" w:hAnsi="Times New Roman" w:cs="Times New Roman"/>
          <w:color w:val="000000"/>
          <w:sz w:val="24"/>
          <w:szCs w:val="24"/>
        </w:rPr>
        <w:t xml:space="preserve"> общего пользования местного значения ин</w:t>
      </w:r>
      <w:r w:rsidRPr="007F279C">
        <w:rPr>
          <w:rFonts w:ascii="Times New Roman" w:hAnsi="Times New Roman" w:cs="Times New Roman"/>
          <w:color w:val="000000"/>
          <w:sz w:val="24"/>
          <w:szCs w:val="24"/>
        </w:rPr>
        <w:softHyphen/>
        <w:t>вентаризируются и ставятся на обслуживание. На сегодняшний день бесхозяйные автомо</w:t>
      </w:r>
      <w:r w:rsidRPr="007F279C">
        <w:rPr>
          <w:rFonts w:ascii="Times New Roman" w:hAnsi="Times New Roman" w:cs="Times New Roman"/>
          <w:color w:val="000000"/>
          <w:sz w:val="24"/>
          <w:szCs w:val="24"/>
        </w:rPr>
        <w:softHyphen/>
        <w:t>бильные дороги на территории с.п. Обшаровка отсутствуют.</w:t>
      </w:r>
    </w:p>
    <w:p w:rsidR="007F279C" w:rsidRPr="007F279C" w:rsidRDefault="007F279C" w:rsidP="007F279C">
      <w:pPr>
        <w:pStyle w:val="af9"/>
        <w:framePr w:wrap="notBeside" w:vAnchor="text" w:hAnchor="text" w:xAlign="center" w:y="1"/>
        <w:shd w:val="clear" w:color="auto" w:fill="auto"/>
        <w:spacing w:line="360" w:lineRule="auto"/>
        <w:jc w:val="center"/>
        <w:rPr>
          <w:rFonts w:ascii="Times New Roman" w:hAnsi="Times New Roman" w:cs="Times New Roman"/>
          <w:sz w:val="24"/>
          <w:szCs w:val="24"/>
        </w:rPr>
      </w:pPr>
      <w:r w:rsidRPr="007F279C">
        <w:rPr>
          <w:rFonts w:ascii="Times New Roman" w:hAnsi="Times New Roman" w:cs="Times New Roman"/>
          <w:sz w:val="24"/>
          <w:szCs w:val="24"/>
        </w:rPr>
        <w:t>Таблица 3 - Характеристика улично-дорожной сети с.п. Обшаровка.</w:t>
      </w:r>
    </w:p>
    <w:p w:rsidR="007F279C" w:rsidRPr="007F279C" w:rsidRDefault="007F279C" w:rsidP="007F279C">
      <w:pPr>
        <w:spacing w:after="235" w:line="1" w:lineRule="exact"/>
      </w:pPr>
    </w:p>
    <w:tbl>
      <w:tblPr>
        <w:tblW w:w="5000" w:type="pct"/>
        <w:tblCellMar>
          <w:left w:w="40" w:type="dxa"/>
          <w:right w:w="40" w:type="dxa"/>
        </w:tblCellMar>
        <w:tblLook w:val="0000" w:firstRow="0" w:lastRow="0" w:firstColumn="0" w:lastColumn="0" w:noHBand="0" w:noVBand="0"/>
      </w:tblPr>
      <w:tblGrid>
        <w:gridCol w:w="381"/>
        <w:gridCol w:w="2357"/>
        <w:gridCol w:w="962"/>
        <w:gridCol w:w="925"/>
        <w:gridCol w:w="1736"/>
        <w:gridCol w:w="637"/>
        <w:gridCol w:w="3151"/>
      </w:tblGrid>
      <w:tr w:rsidR="007F279C" w:rsidRPr="007F279C" w:rsidTr="00C826B8">
        <w:trPr>
          <w:trHeight w:hRule="exact" w:val="264"/>
        </w:trPr>
        <w:tc>
          <w:tcPr>
            <w:tcW w:w="188" w:type="pct"/>
            <w:tcBorders>
              <w:top w:val="single" w:sz="6" w:space="0" w:color="auto"/>
              <w:left w:val="single" w:sz="6" w:space="0" w:color="auto"/>
              <w:bottom w:val="nil"/>
              <w:right w:val="single" w:sz="6" w:space="0" w:color="auto"/>
            </w:tcBorders>
            <w:shd w:val="clear" w:color="auto" w:fill="FFFFFF"/>
            <w:vAlign w:val="center"/>
          </w:tcPr>
          <w:p w:rsidR="007F279C" w:rsidRPr="007F279C" w:rsidRDefault="007F279C" w:rsidP="00C826B8">
            <w:pPr>
              <w:shd w:val="clear" w:color="auto" w:fill="FFFFFF"/>
              <w:spacing w:line="245" w:lineRule="exact"/>
              <w:jc w:val="center"/>
            </w:pPr>
            <w:r w:rsidRPr="007F279C">
              <w:t>N</w:t>
            </w:r>
          </w:p>
          <w:p w:rsidR="007F279C" w:rsidRPr="007F279C" w:rsidRDefault="007F279C" w:rsidP="00C826B8">
            <w:pPr>
              <w:shd w:val="clear" w:color="auto" w:fill="FFFFFF"/>
              <w:spacing w:line="245" w:lineRule="exact"/>
              <w:ind w:firstLine="58"/>
              <w:jc w:val="center"/>
            </w:pPr>
            <w:r w:rsidRPr="007F279C">
              <w:t>N</w:t>
            </w:r>
            <w:r w:rsidRPr="007F279C">
              <w:br/>
            </w:r>
            <w:proofErr w:type="gramStart"/>
            <w:r w:rsidRPr="007F279C">
              <w:rPr>
                <w:spacing w:val="-8"/>
              </w:rPr>
              <w:t>п</w:t>
            </w:r>
            <w:proofErr w:type="gramEnd"/>
            <w:r w:rsidRPr="007F279C">
              <w:rPr>
                <w:spacing w:val="-8"/>
              </w:rPr>
              <w:t>/п</w:t>
            </w:r>
          </w:p>
        </w:tc>
        <w:tc>
          <w:tcPr>
            <w:tcW w:w="1161" w:type="pct"/>
            <w:vMerge w:val="restart"/>
            <w:tcBorders>
              <w:top w:val="single" w:sz="6" w:space="0" w:color="auto"/>
              <w:left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5" w:lineRule="exact"/>
              <w:ind w:left="130" w:right="125"/>
              <w:jc w:val="center"/>
              <w:rPr>
                <w:spacing w:val="-2"/>
              </w:rPr>
            </w:pPr>
            <w:r w:rsidRPr="007F279C">
              <w:rPr>
                <w:spacing w:val="-2"/>
              </w:rPr>
              <w:t xml:space="preserve">Наименование </w:t>
            </w:r>
            <w:proofErr w:type="gramStart"/>
            <w:r w:rsidRPr="007F279C">
              <w:rPr>
                <w:spacing w:val="-2"/>
              </w:rPr>
              <w:t>автомобильной</w:t>
            </w:r>
            <w:proofErr w:type="gramEnd"/>
          </w:p>
          <w:p w:rsidR="007F279C" w:rsidRPr="007F279C" w:rsidRDefault="007F279C" w:rsidP="00C826B8">
            <w:pPr>
              <w:shd w:val="clear" w:color="auto" w:fill="FFFFFF"/>
              <w:spacing w:line="245" w:lineRule="exact"/>
              <w:ind w:left="130" w:right="125"/>
              <w:jc w:val="center"/>
            </w:pPr>
            <w:r w:rsidRPr="007F279C">
              <w:rPr>
                <w:spacing w:val="-2"/>
              </w:rPr>
              <w:t xml:space="preserve">дороги </w:t>
            </w:r>
            <w:r w:rsidRPr="007F279C">
              <w:rPr>
                <w:spacing w:val="-1"/>
              </w:rPr>
              <w:t>общего пользования</w:t>
            </w:r>
          </w:p>
          <w:p w:rsidR="007F279C" w:rsidRPr="007F279C" w:rsidRDefault="007F279C" w:rsidP="00C826B8">
            <w:pPr>
              <w:jc w:val="center"/>
            </w:pPr>
          </w:p>
          <w:p w:rsidR="007F279C" w:rsidRPr="007F279C" w:rsidRDefault="007F279C" w:rsidP="00C826B8">
            <w:pPr>
              <w:jc w:val="center"/>
            </w:pPr>
          </w:p>
        </w:tc>
        <w:tc>
          <w:tcPr>
            <w:tcW w:w="474" w:type="pct"/>
            <w:vMerge w:val="restart"/>
            <w:tcBorders>
              <w:top w:val="single" w:sz="6" w:space="0" w:color="auto"/>
              <w:left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5" w:lineRule="exact"/>
              <w:jc w:val="center"/>
            </w:pPr>
            <w:r w:rsidRPr="007F279C">
              <w:rPr>
                <w:spacing w:val="-3"/>
              </w:rPr>
              <w:t>Общая</w:t>
            </w:r>
            <w:r w:rsidRPr="007F279C">
              <w:rPr>
                <w:spacing w:val="-3"/>
              </w:rPr>
              <w:br/>
            </w:r>
            <w:proofErr w:type="gramStart"/>
            <w:r w:rsidRPr="007F279C">
              <w:rPr>
                <w:spacing w:val="-4"/>
              </w:rPr>
              <w:t>протяжен</w:t>
            </w:r>
            <w:r w:rsidRPr="007F279C">
              <w:rPr>
                <w:spacing w:val="-4"/>
              </w:rPr>
              <w:br/>
            </w:r>
            <w:r w:rsidRPr="007F279C">
              <w:rPr>
                <w:spacing w:val="-3"/>
              </w:rPr>
              <w:t>ность</w:t>
            </w:r>
            <w:proofErr w:type="gramEnd"/>
            <w:r w:rsidRPr="007F279C">
              <w:rPr>
                <w:spacing w:val="-3"/>
              </w:rPr>
              <w:t>, км</w:t>
            </w:r>
          </w:p>
          <w:p w:rsidR="007F279C" w:rsidRPr="007F279C" w:rsidRDefault="007F279C" w:rsidP="00C826B8">
            <w:pPr>
              <w:jc w:val="center"/>
            </w:pPr>
          </w:p>
          <w:p w:rsidR="007F279C" w:rsidRPr="007F279C" w:rsidRDefault="007F279C" w:rsidP="00C826B8">
            <w:pPr>
              <w:jc w:val="center"/>
            </w:pPr>
          </w:p>
        </w:tc>
        <w:tc>
          <w:tcPr>
            <w:tcW w:w="162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451"/>
              <w:jc w:val="center"/>
            </w:pPr>
            <w:r w:rsidRPr="007F279C">
              <w:t>В том числе</w:t>
            </w:r>
          </w:p>
        </w:tc>
        <w:tc>
          <w:tcPr>
            <w:tcW w:w="1552" w:type="pct"/>
            <w:vMerge w:val="restart"/>
            <w:tcBorders>
              <w:top w:val="single" w:sz="6" w:space="0" w:color="auto"/>
              <w:left w:val="single" w:sz="6" w:space="0" w:color="auto"/>
              <w:right w:val="single" w:sz="6" w:space="0" w:color="auto"/>
            </w:tcBorders>
            <w:shd w:val="clear" w:color="auto" w:fill="FFFFFF"/>
            <w:vAlign w:val="center"/>
          </w:tcPr>
          <w:p w:rsidR="007F279C" w:rsidRPr="007F279C" w:rsidRDefault="007F279C" w:rsidP="00C826B8">
            <w:pPr>
              <w:shd w:val="clear" w:color="auto" w:fill="FFFFFF"/>
              <w:ind w:left="1531"/>
              <w:jc w:val="center"/>
            </w:pPr>
          </w:p>
          <w:p w:rsidR="007F279C" w:rsidRPr="007F279C" w:rsidRDefault="007F279C" w:rsidP="00C826B8">
            <w:pPr>
              <w:shd w:val="clear" w:color="auto" w:fill="FFFFFF"/>
              <w:ind w:left="1531"/>
              <w:jc w:val="center"/>
            </w:pPr>
            <w:r w:rsidRPr="007F279C">
              <w:t>Территориальное расположение</w:t>
            </w:r>
          </w:p>
          <w:p w:rsidR="007F279C" w:rsidRPr="007F279C" w:rsidRDefault="007F279C" w:rsidP="00C826B8">
            <w:pPr>
              <w:shd w:val="clear" w:color="auto" w:fill="FFFFFF"/>
              <w:spacing w:line="221" w:lineRule="exact"/>
              <w:jc w:val="center"/>
            </w:pPr>
          </w:p>
          <w:p w:rsidR="007F279C" w:rsidRPr="007F279C" w:rsidRDefault="007F279C" w:rsidP="00C826B8">
            <w:pPr>
              <w:shd w:val="clear" w:color="auto" w:fill="FFFFFF"/>
              <w:spacing w:line="221" w:lineRule="exact"/>
              <w:jc w:val="center"/>
            </w:pPr>
          </w:p>
        </w:tc>
      </w:tr>
      <w:tr w:rsidR="007F279C" w:rsidRPr="007F279C" w:rsidTr="00C826B8">
        <w:trPr>
          <w:trHeight w:hRule="exact" w:val="831"/>
        </w:trPr>
        <w:tc>
          <w:tcPr>
            <w:tcW w:w="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rPr>
                <w:lang w:val="en-US"/>
              </w:rPr>
              <w:t xml:space="preserve">N </w:t>
            </w:r>
            <w:r w:rsidRPr="007F279C">
              <w:t>п/п</w:t>
            </w:r>
          </w:p>
          <w:p w:rsidR="007F279C" w:rsidRPr="007F279C" w:rsidRDefault="007F279C" w:rsidP="00C826B8">
            <w:pPr>
              <w:jc w:val="center"/>
            </w:pPr>
          </w:p>
        </w:tc>
        <w:tc>
          <w:tcPr>
            <w:tcW w:w="1161" w:type="pct"/>
            <w:vMerge/>
            <w:tcBorders>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p>
        </w:tc>
        <w:tc>
          <w:tcPr>
            <w:tcW w:w="474" w:type="pct"/>
            <w:vMerge/>
            <w:tcBorders>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r w:rsidRPr="007F279C">
              <w:rPr>
                <w:spacing w:val="-13"/>
              </w:rPr>
              <w:t>асфальт</w:t>
            </w:r>
            <w:proofErr w:type="gramStart"/>
            <w:r w:rsidRPr="007F279C">
              <w:rPr>
                <w:spacing w:val="-13"/>
              </w:rPr>
              <w:t>о-</w:t>
            </w:r>
            <w:proofErr w:type="gramEnd"/>
            <w:r w:rsidRPr="007F279C">
              <w:rPr>
                <w:spacing w:val="-13"/>
              </w:rPr>
              <w:br/>
            </w:r>
            <w:r w:rsidRPr="007F279C">
              <w:rPr>
                <w:spacing w:val="-14"/>
              </w:rPr>
              <w:t>бетонные,</w:t>
            </w:r>
          </w:p>
          <w:p w:rsidR="007F279C" w:rsidRPr="007F279C" w:rsidRDefault="007F279C" w:rsidP="00C826B8">
            <w:pPr>
              <w:shd w:val="clear" w:color="auto" w:fill="FFFFFF"/>
              <w:spacing w:line="221" w:lineRule="exact"/>
              <w:jc w:val="center"/>
            </w:pPr>
            <w:r w:rsidRPr="007F279C">
              <w:t>км</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pPr>
            <w:r w:rsidRPr="007F279C">
              <w:rPr>
                <w:spacing w:val="-14"/>
              </w:rPr>
              <w:t>грунтощ</w:t>
            </w:r>
            <w:r w:rsidRPr="007F279C">
              <w:rPr>
                <w:spacing w:val="-13"/>
              </w:rPr>
              <w:t>ебеночн</w:t>
            </w:r>
            <w:r w:rsidRPr="007F279C">
              <w:t>ые</w:t>
            </w: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r w:rsidRPr="007F279C">
              <w:rPr>
                <w:spacing w:val="-15"/>
              </w:rPr>
              <w:t>грунто</w:t>
            </w:r>
          </w:p>
          <w:p w:rsidR="007F279C" w:rsidRPr="007F279C" w:rsidRDefault="007F279C" w:rsidP="00C826B8">
            <w:pPr>
              <w:shd w:val="clear" w:color="auto" w:fill="FFFFFF"/>
              <w:spacing w:line="221" w:lineRule="exact"/>
              <w:jc w:val="center"/>
            </w:pPr>
            <w:r w:rsidRPr="007F279C">
              <w:t>вые,</w:t>
            </w:r>
          </w:p>
          <w:p w:rsidR="007F279C" w:rsidRPr="007F279C" w:rsidRDefault="007F279C" w:rsidP="00C826B8">
            <w:pPr>
              <w:shd w:val="clear" w:color="auto" w:fill="FFFFFF"/>
              <w:spacing w:line="221" w:lineRule="exact"/>
              <w:jc w:val="center"/>
            </w:pPr>
            <w:r w:rsidRPr="007F279C">
              <w:t>км</w:t>
            </w:r>
          </w:p>
        </w:tc>
        <w:tc>
          <w:tcPr>
            <w:tcW w:w="1552" w:type="pct"/>
            <w:vMerge/>
            <w:tcBorders>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p>
        </w:tc>
      </w:tr>
      <w:tr w:rsidR="007F279C" w:rsidRPr="007F279C" w:rsidTr="00C826B8">
        <w:trPr>
          <w:trHeight w:hRule="exact" w:val="773"/>
        </w:trPr>
        <w:tc>
          <w:tcPr>
            <w:tcW w:w="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p>
        </w:tc>
        <w:tc>
          <w:tcPr>
            <w:tcW w:w="4812" w:type="pct"/>
            <w:gridSpan w:val="6"/>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ind w:right="-23"/>
              <w:jc w:val="center"/>
            </w:pPr>
            <w:r w:rsidRPr="007F279C">
              <w:rPr>
                <w:b/>
              </w:rPr>
              <w:t xml:space="preserve">Автомобильные дороги общего пользования местного значения сельского поселения Обшаровка муниципального района </w:t>
            </w:r>
            <w:proofErr w:type="gramStart"/>
            <w:r w:rsidRPr="007F279C">
              <w:rPr>
                <w:b/>
              </w:rPr>
              <w:t>Приволжский</w:t>
            </w:r>
            <w:proofErr w:type="gramEnd"/>
            <w:r w:rsidRPr="007F279C">
              <w:rPr>
                <w:b/>
              </w:rPr>
              <w:t xml:space="preserve"> Самарской области</w:t>
            </w:r>
          </w:p>
        </w:tc>
      </w:tr>
      <w:tr w:rsidR="007F279C" w:rsidRPr="007F279C" w:rsidTr="00C826B8">
        <w:trPr>
          <w:trHeight w:hRule="exact" w:val="308"/>
        </w:trPr>
        <w:tc>
          <w:tcPr>
            <w:tcW w:w="5000" w:type="pct"/>
            <w:gridSpan w:val="7"/>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ind w:right="-23"/>
              <w:jc w:val="center"/>
              <w:rPr>
                <w:b/>
              </w:rPr>
            </w:pPr>
            <w:r w:rsidRPr="007F279C">
              <w:rPr>
                <w:b/>
              </w:rPr>
              <w:t>Село Обшаровка</w:t>
            </w:r>
          </w:p>
        </w:tc>
      </w:tr>
      <w:tr w:rsidR="007F279C" w:rsidRPr="007F279C" w:rsidTr="00C826B8">
        <w:trPr>
          <w:trHeight w:hRule="exact" w:val="1333"/>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tabs>
                <w:tab w:val="right" w:pos="2997"/>
              </w:tabs>
            </w:pPr>
            <w:r w:rsidRPr="007F279C">
              <w:t>Автомобильная дорога по ул</w:t>
            </w:r>
            <w:proofErr w:type="gramStart"/>
            <w:r w:rsidRPr="007F279C">
              <w:t>.С</w:t>
            </w:r>
            <w:proofErr w:type="gramEnd"/>
            <w:r w:rsidRPr="007F279C">
              <w:t>оветская</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5"/>
              <w:jc w:val="center"/>
            </w:pPr>
            <w:r w:rsidRPr="007F279C">
              <w:t>3,8</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3,8</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485"/>
              <w:rPr>
                <w:sz w:val="20"/>
                <w:szCs w:val="20"/>
              </w:rPr>
            </w:pPr>
            <w:r w:rsidRPr="007F279C">
              <w:rPr>
                <w:sz w:val="20"/>
                <w:szCs w:val="20"/>
              </w:rPr>
              <w:t>445550, Самарская область,Приволжский район, с. Обшаровка, ул</w:t>
            </w:r>
            <w:proofErr w:type="gramStart"/>
            <w:r w:rsidRPr="007F279C">
              <w:rPr>
                <w:sz w:val="20"/>
                <w:szCs w:val="20"/>
              </w:rPr>
              <w:t>.С</w:t>
            </w:r>
            <w:proofErr w:type="gramEnd"/>
            <w:r w:rsidRPr="007F279C">
              <w:rPr>
                <w:sz w:val="20"/>
                <w:szCs w:val="20"/>
              </w:rPr>
              <w:t>оветская, от дома №23 до дома № 208</w:t>
            </w:r>
          </w:p>
        </w:tc>
      </w:tr>
      <w:tr w:rsidR="007F279C" w:rsidRPr="007F279C" w:rsidTr="00C826B8">
        <w:trPr>
          <w:trHeight w:hRule="exact" w:val="1125"/>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2</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88" w:lineRule="exact"/>
              <w:ind w:right="274"/>
            </w:pPr>
            <w:r w:rsidRPr="007F279C">
              <w:t>Автомобильная дорога по ул</w:t>
            </w:r>
            <w:proofErr w:type="gramStart"/>
            <w:r w:rsidRPr="007F279C">
              <w:t>.С</w:t>
            </w:r>
            <w:proofErr w:type="gramEnd"/>
            <w:r w:rsidRPr="007F279C">
              <w:t xml:space="preserve">оветская </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0,6</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1"/>
              <w:jc w:val="center"/>
            </w:pPr>
            <w:r w:rsidRPr="007F279C">
              <w:t>0,6</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5" w:lineRule="exact"/>
              <w:ind w:right="485"/>
              <w:rPr>
                <w:sz w:val="20"/>
                <w:szCs w:val="20"/>
              </w:rPr>
            </w:pPr>
            <w:r w:rsidRPr="007F279C">
              <w:rPr>
                <w:sz w:val="20"/>
                <w:szCs w:val="20"/>
              </w:rPr>
              <w:t>445550, Самарская область,Приволжский район, с. Обшаровка, ул</w:t>
            </w:r>
            <w:proofErr w:type="gramStart"/>
            <w:r w:rsidRPr="007F279C">
              <w:rPr>
                <w:sz w:val="20"/>
                <w:szCs w:val="20"/>
              </w:rPr>
              <w:t>.С</w:t>
            </w:r>
            <w:proofErr w:type="gramEnd"/>
            <w:r w:rsidRPr="007F279C">
              <w:rPr>
                <w:sz w:val="20"/>
                <w:szCs w:val="20"/>
              </w:rPr>
              <w:t xml:space="preserve">оветская, от дома №2 до дома № 22 </w:t>
            </w:r>
          </w:p>
        </w:tc>
      </w:tr>
      <w:tr w:rsidR="007F279C" w:rsidRPr="007F279C" w:rsidTr="00C826B8">
        <w:trPr>
          <w:trHeight w:hRule="exact" w:val="999"/>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3</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88" w:lineRule="exact"/>
              <w:ind w:right="274"/>
            </w:pPr>
            <w:r w:rsidRPr="007F279C">
              <w:t>Автомобильная дорога по ул</w:t>
            </w:r>
            <w:proofErr w:type="gramStart"/>
            <w:r w:rsidRPr="007F279C">
              <w:t>.Ж</w:t>
            </w:r>
            <w:proofErr w:type="gramEnd"/>
            <w:r w:rsidRPr="007F279C">
              <w:t xml:space="preserve">елезнодорожная </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0"/>
              <w:jc w:val="center"/>
            </w:pPr>
            <w:r w:rsidRPr="007F279C">
              <w:t>0,4</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0,4</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490"/>
              <w:rPr>
                <w:sz w:val="20"/>
                <w:szCs w:val="20"/>
              </w:rPr>
            </w:pPr>
            <w:r w:rsidRPr="007F279C">
              <w:rPr>
                <w:sz w:val="20"/>
                <w:szCs w:val="20"/>
              </w:rPr>
              <w:t>445551, Самарская область,Приволжский район, с. Обшаровка, ул</w:t>
            </w:r>
            <w:proofErr w:type="gramStart"/>
            <w:r w:rsidRPr="007F279C">
              <w:rPr>
                <w:sz w:val="20"/>
                <w:szCs w:val="20"/>
              </w:rPr>
              <w:t>.Ж</w:t>
            </w:r>
            <w:proofErr w:type="gramEnd"/>
            <w:r w:rsidRPr="007F279C">
              <w:rPr>
                <w:sz w:val="20"/>
                <w:szCs w:val="20"/>
              </w:rPr>
              <w:t>елезнодорожная, от дома №15 до дома № 50</w:t>
            </w:r>
          </w:p>
        </w:tc>
      </w:tr>
      <w:tr w:rsidR="007F279C" w:rsidRPr="007F279C" w:rsidTr="00C826B8">
        <w:trPr>
          <w:trHeight w:hRule="exact" w:val="985"/>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rPr>
                <w:bCs/>
              </w:rPr>
              <w:t>4</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по ул</w:t>
            </w:r>
            <w:proofErr w:type="gramStart"/>
            <w:r w:rsidRPr="007F279C">
              <w:t>.Т</w:t>
            </w:r>
            <w:proofErr w:type="gramEnd"/>
            <w:r w:rsidRPr="007F279C">
              <w:t>ерешковой</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4"/>
              <w:jc w:val="center"/>
            </w:pPr>
            <w:r w:rsidRPr="007F279C">
              <w:t>1,1</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1,1</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485"/>
              <w:rPr>
                <w:sz w:val="20"/>
                <w:szCs w:val="20"/>
              </w:rPr>
            </w:pPr>
            <w:r w:rsidRPr="007F279C">
              <w:rPr>
                <w:sz w:val="20"/>
                <w:szCs w:val="20"/>
              </w:rPr>
              <w:t>445551, Самарская область,Приволжский район, с. Обшаровка, ул</w:t>
            </w:r>
            <w:proofErr w:type="gramStart"/>
            <w:r w:rsidRPr="007F279C">
              <w:rPr>
                <w:sz w:val="20"/>
                <w:szCs w:val="20"/>
              </w:rPr>
              <w:t>.Т</w:t>
            </w:r>
            <w:proofErr w:type="gramEnd"/>
            <w:r w:rsidRPr="007F279C">
              <w:rPr>
                <w:sz w:val="20"/>
                <w:szCs w:val="20"/>
              </w:rPr>
              <w:t>ерешковой, от дома № 48 до дома № 76</w:t>
            </w:r>
          </w:p>
        </w:tc>
      </w:tr>
      <w:tr w:rsidR="007F279C" w:rsidRPr="007F279C" w:rsidTr="00C826B8">
        <w:trPr>
          <w:trHeight w:hRule="exact" w:val="985"/>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5</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по ул</w:t>
            </w:r>
            <w:proofErr w:type="gramStart"/>
            <w:r w:rsidRPr="007F279C">
              <w:t>.В</w:t>
            </w:r>
            <w:proofErr w:type="gramEnd"/>
            <w:r w:rsidRPr="007F279C">
              <w:t>окзальная</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4"/>
              <w:jc w:val="center"/>
            </w:pPr>
            <w:r w:rsidRPr="007F279C">
              <w:t>2,0</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2,0</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485"/>
              <w:rPr>
                <w:sz w:val="20"/>
                <w:szCs w:val="20"/>
              </w:rPr>
            </w:pPr>
            <w:r w:rsidRPr="007F279C">
              <w:rPr>
                <w:sz w:val="20"/>
                <w:szCs w:val="20"/>
              </w:rPr>
              <w:t>445551, Самарская область,Приволжский район, с. Обшаровка, ул</w:t>
            </w:r>
            <w:proofErr w:type="gramStart"/>
            <w:r w:rsidRPr="007F279C">
              <w:rPr>
                <w:sz w:val="20"/>
                <w:szCs w:val="20"/>
              </w:rPr>
              <w:t>.В</w:t>
            </w:r>
            <w:proofErr w:type="gramEnd"/>
            <w:r w:rsidRPr="007F279C">
              <w:rPr>
                <w:sz w:val="20"/>
                <w:szCs w:val="20"/>
              </w:rPr>
              <w:t>окзальная, от дома №7 до дома № 75</w:t>
            </w:r>
          </w:p>
        </w:tc>
      </w:tr>
      <w:tr w:rsidR="007F279C" w:rsidRPr="007F279C" w:rsidTr="00C826B8">
        <w:trPr>
          <w:trHeight w:hRule="exact" w:val="778"/>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6</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 Элеваторная</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1,6</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1"/>
              <w:jc w:val="center"/>
            </w:pPr>
            <w:r w:rsidRPr="007F279C">
              <w:t>1,6</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96"/>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.Э</w:t>
            </w:r>
            <w:proofErr w:type="gramEnd"/>
            <w:r w:rsidRPr="007F279C">
              <w:rPr>
                <w:sz w:val="16"/>
                <w:szCs w:val="16"/>
              </w:rPr>
              <w:t>леваторная, от дома №4 до дома № 19</w:t>
            </w:r>
          </w:p>
        </w:tc>
      </w:tr>
      <w:tr w:rsidR="007F279C" w:rsidRPr="007F279C" w:rsidTr="00C826B8">
        <w:trPr>
          <w:trHeight w:hRule="exact" w:val="768"/>
        </w:trPr>
        <w:tc>
          <w:tcPr>
            <w:tcW w:w="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7</w:t>
            </w:r>
          </w:p>
        </w:tc>
        <w:tc>
          <w:tcPr>
            <w:tcW w:w="116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.Ш</w:t>
            </w:r>
            <w:proofErr w:type="gramEnd"/>
            <w:r w:rsidRPr="007F279C">
              <w:t>кольная</w:t>
            </w:r>
          </w:p>
        </w:tc>
        <w:tc>
          <w:tcPr>
            <w:tcW w:w="47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4"/>
              <w:jc w:val="center"/>
            </w:pPr>
            <w:r w:rsidRPr="007F279C">
              <w:t>0,8</w:t>
            </w:r>
          </w:p>
        </w:tc>
        <w:tc>
          <w:tcPr>
            <w:tcW w:w="456"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0,8</w:t>
            </w:r>
          </w:p>
        </w:tc>
        <w:tc>
          <w:tcPr>
            <w:tcW w:w="855"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314"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2"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197"/>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.Ш</w:t>
            </w:r>
            <w:proofErr w:type="gramEnd"/>
            <w:r w:rsidRPr="007F279C">
              <w:rPr>
                <w:sz w:val="16"/>
                <w:szCs w:val="16"/>
              </w:rPr>
              <w:t>кольная, от дома №1 до дома № 26</w:t>
            </w:r>
          </w:p>
        </w:tc>
      </w:tr>
    </w:tbl>
    <w:p w:rsidR="007F279C" w:rsidRPr="007F279C" w:rsidRDefault="007F279C" w:rsidP="007F279C">
      <w:pPr>
        <w:spacing w:after="34" w:line="1" w:lineRule="exact"/>
      </w:pPr>
    </w:p>
    <w:tbl>
      <w:tblPr>
        <w:tblW w:w="5000" w:type="pct"/>
        <w:tblCellMar>
          <w:left w:w="40" w:type="dxa"/>
          <w:right w:w="40" w:type="dxa"/>
        </w:tblCellMar>
        <w:tblLook w:val="0000" w:firstRow="0" w:lastRow="0" w:firstColumn="0" w:lastColumn="0" w:noHBand="0" w:noVBand="0"/>
      </w:tblPr>
      <w:tblGrid>
        <w:gridCol w:w="321"/>
        <w:gridCol w:w="2413"/>
        <w:gridCol w:w="991"/>
        <w:gridCol w:w="993"/>
        <w:gridCol w:w="1701"/>
        <w:gridCol w:w="568"/>
        <w:gridCol w:w="3162"/>
      </w:tblGrid>
      <w:tr w:rsidR="007F279C" w:rsidRPr="007F279C" w:rsidTr="00C826B8">
        <w:trPr>
          <w:trHeight w:hRule="exact" w:val="816"/>
        </w:trPr>
        <w:tc>
          <w:tcPr>
            <w:tcW w:w="15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8</w:t>
            </w:r>
          </w:p>
        </w:tc>
        <w:tc>
          <w:tcPr>
            <w:tcW w:w="118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.С</w:t>
            </w:r>
            <w:proofErr w:type="gramEnd"/>
            <w:r w:rsidRPr="007F279C">
              <w:t>уркова</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0,4</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1"/>
              <w:jc w:val="center"/>
            </w:pPr>
            <w:r w:rsidRPr="007F279C">
              <w:t>0,4</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Суркова, от дома № 2 до дома № 14</w:t>
            </w:r>
          </w:p>
        </w:tc>
      </w:tr>
      <w:tr w:rsidR="007F279C" w:rsidRPr="007F279C" w:rsidTr="00C826B8">
        <w:trPr>
          <w:trHeight w:hRule="exact" w:val="77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9</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 40 лет Победы</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0,5</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0,5</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ул.40 лет Победы, от дома № 1 до дома № 23</w:t>
            </w:r>
          </w:p>
        </w:tc>
      </w:tr>
      <w:tr w:rsidR="007F279C" w:rsidRPr="007F279C" w:rsidTr="00C826B8">
        <w:trPr>
          <w:trHeight w:hRule="exact" w:val="77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rPr>
                <w:bCs/>
              </w:rPr>
              <w:t>10</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.М</w:t>
            </w:r>
            <w:proofErr w:type="gramEnd"/>
            <w:r w:rsidRPr="007F279C">
              <w:t>ирная</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0,1</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0,1</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.М</w:t>
            </w:r>
            <w:proofErr w:type="gramEnd"/>
            <w:r w:rsidRPr="007F279C">
              <w:rPr>
                <w:sz w:val="16"/>
                <w:szCs w:val="16"/>
              </w:rPr>
              <w:t>ирная, от дома № 1 до дома № 5</w:t>
            </w:r>
          </w:p>
        </w:tc>
      </w:tr>
      <w:tr w:rsidR="007F279C" w:rsidRPr="007F279C" w:rsidTr="00C826B8">
        <w:trPr>
          <w:trHeight w:hRule="exact" w:val="76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11</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 Новая</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0,1</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0,1</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.Н</w:t>
            </w:r>
            <w:proofErr w:type="gramEnd"/>
            <w:r w:rsidRPr="007F279C">
              <w:rPr>
                <w:sz w:val="16"/>
                <w:szCs w:val="16"/>
              </w:rPr>
              <w:t xml:space="preserve">овая , от дома № 1 до дома №4  </w:t>
            </w:r>
          </w:p>
        </w:tc>
      </w:tr>
      <w:tr w:rsidR="007F279C" w:rsidRPr="007F279C" w:rsidTr="00C826B8">
        <w:trPr>
          <w:trHeight w:hRule="exact" w:val="773"/>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lastRenderedPageBreak/>
              <w:t>12</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.С</w:t>
            </w:r>
            <w:proofErr w:type="gramEnd"/>
            <w:r w:rsidRPr="007F279C">
              <w:t>олнечная</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0,55</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0,55</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.С</w:t>
            </w:r>
            <w:proofErr w:type="gramEnd"/>
            <w:r w:rsidRPr="007F279C">
              <w:rPr>
                <w:sz w:val="16"/>
                <w:szCs w:val="16"/>
              </w:rPr>
              <w:t>олнечная , от дома № 1 до дома № 15</w:t>
            </w:r>
          </w:p>
        </w:tc>
      </w:tr>
      <w:tr w:rsidR="007F279C" w:rsidRPr="007F279C" w:rsidTr="00C826B8">
        <w:trPr>
          <w:trHeight w:hRule="exact" w:val="77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13</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ул.Лепилиной</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0"/>
              <w:jc w:val="center"/>
            </w:pPr>
            <w:r w:rsidRPr="007F279C">
              <w:t>0,8</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0,8</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.Л</w:t>
            </w:r>
            <w:proofErr w:type="gramEnd"/>
            <w:r w:rsidRPr="007F279C">
              <w:rPr>
                <w:sz w:val="16"/>
                <w:szCs w:val="16"/>
              </w:rPr>
              <w:t>епилиной, от дома №1 до дома № 37</w:t>
            </w:r>
          </w:p>
        </w:tc>
      </w:tr>
      <w:tr w:rsidR="007F279C" w:rsidRPr="007F279C" w:rsidTr="00C826B8">
        <w:trPr>
          <w:trHeight w:hRule="exact" w:val="77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14</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ул.Лычева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0"/>
              <w:jc w:val="center"/>
            </w:pPr>
            <w:r w:rsidRPr="007F279C">
              <w:t>0,5</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0,5</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.Л</w:t>
            </w:r>
            <w:proofErr w:type="gramEnd"/>
            <w:r w:rsidRPr="007F279C">
              <w:rPr>
                <w:sz w:val="16"/>
                <w:szCs w:val="16"/>
              </w:rPr>
              <w:t>ычева, от дома №1 до дома № 27</w:t>
            </w:r>
          </w:p>
        </w:tc>
      </w:tr>
      <w:tr w:rsidR="007F279C" w:rsidRPr="007F279C" w:rsidTr="00C826B8">
        <w:trPr>
          <w:trHeight w:hRule="exact" w:val="778"/>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15</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ул.8 Марта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30"/>
              <w:jc w:val="center"/>
            </w:pPr>
            <w:r w:rsidRPr="007F279C">
              <w:t>0,2</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25"/>
              <w:jc w:val="center"/>
            </w:pPr>
            <w:r w:rsidRPr="007F279C">
              <w:t>0,2</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8 Марта , от дома №1 до дома № 11</w:t>
            </w:r>
          </w:p>
        </w:tc>
      </w:tr>
      <w:tr w:rsidR="007F279C" w:rsidRPr="007F279C" w:rsidTr="00C826B8">
        <w:trPr>
          <w:trHeight w:hRule="exact" w:val="763"/>
        </w:trPr>
        <w:tc>
          <w:tcPr>
            <w:tcW w:w="15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16</w:t>
            </w:r>
          </w:p>
        </w:tc>
        <w:tc>
          <w:tcPr>
            <w:tcW w:w="11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.Г</w:t>
            </w:r>
            <w:proofErr w:type="gramEnd"/>
            <w:r w:rsidRPr="007F279C">
              <w:t>агарина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0,9</w:t>
            </w:r>
          </w:p>
        </w:tc>
        <w:tc>
          <w:tcPr>
            <w:tcW w:w="48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r w:rsidRPr="007F279C">
              <w:t>0,9</w:t>
            </w:r>
          </w:p>
        </w:tc>
        <w:tc>
          <w:tcPr>
            <w:tcW w:w="83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8"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.Г</w:t>
            </w:r>
            <w:proofErr w:type="gramEnd"/>
            <w:r w:rsidRPr="007F279C">
              <w:rPr>
                <w:sz w:val="16"/>
                <w:szCs w:val="16"/>
              </w:rPr>
              <w:t xml:space="preserve">агарина, от дома №1 до дома №49 </w:t>
            </w:r>
          </w:p>
        </w:tc>
      </w:tr>
    </w:tbl>
    <w:p w:rsidR="007F279C" w:rsidRPr="007F279C" w:rsidRDefault="007F279C" w:rsidP="007F279C">
      <w:pPr>
        <w:spacing w:after="38" w:line="1" w:lineRule="exac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3"/>
        <w:gridCol w:w="2411"/>
        <w:gridCol w:w="991"/>
        <w:gridCol w:w="995"/>
        <w:gridCol w:w="1699"/>
        <w:gridCol w:w="570"/>
        <w:gridCol w:w="3160"/>
      </w:tblGrid>
      <w:tr w:rsidR="007F279C" w:rsidRPr="007F279C" w:rsidTr="00C826B8">
        <w:trPr>
          <w:trHeight w:hRule="exact" w:val="773"/>
        </w:trPr>
        <w:tc>
          <w:tcPr>
            <w:tcW w:w="159" w:type="pct"/>
            <w:shd w:val="clear" w:color="auto" w:fill="FFFFFF"/>
            <w:vAlign w:val="center"/>
          </w:tcPr>
          <w:p w:rsidR="007F279C" w:rsidRPr="007F279C" w:rsidRDefault="007F279C" w:rsidP="00C826B8">
            <w:pPr>
              <w:shd w:val="clear" w:color="auto" w:fill="FFFFFF"/>
              <w:jc w:val="center"/>
            </w:pPr>
            <w:r w:rsidRPr="007F279C">
              <w:t>17</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.К</w:t>
            </w:r>
            <w:proofErr w:type="gramEnd"/>
            <w:r w:rsidRPr="007F279C">
              <w:t>омсомольская</w:t>
            </w:r>
          </w:p>
        </w:tc>
        <w:tc>
          <w:tcPr>
            <w:tcW w:w="488" w:type="pct"/>
            <w:shd w:val="clear" w:color="auto" w:fill="FFFFFF"/>
            <w:vAlign w:val="center"/>
          </w:tcPr>
          <w:p w:rsidR="007F279C" w:rsidRPr="007F279C" w:rsidRDefault="007F279C" w:rsidP="00C826B8">
            <w:pPr>
              <w:shd w:val="clear" w:color="auto" w:fill="FFFFFF"/>
              <w:jc w:val="center"/>
            </w:pPr>
            <w:r w:rsidRPr="007F279C">
              <w:t>0,2</w:t>
            </w:r>
          </w:p>
        </w:tc>
        <w:tc>
          <w:tcPr>
            <w:tcW w:w="490" w:type="pct"/>
            <w:shd w:val="clear" w:color="auto" w:fill="FFFFFF"/>
            <w:vAlign w:val="center"/>
          </w:tcPr>
          <w:p w:rsidR="007F279C" w:rsidRPr="007F279C" w:rsidRDefault="007F279C" w:rsidP="00C826B8">
            <w:pPr>
              <w:shd w:val="clear" w:color="auto" w:fill="FFFFFF"/>
              <w:jc w:val="center"/>
            </w:pPr>
            <w:r w:rsidRPr="007F279C">
              <w:t>0,2</w:t>
            </w: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.К</w:t>
            </w:r>
            <w:proofErr w:type="gramEnd"/>
            <w:r w:rsidRPr="007F279C">
              <w:rPr>
                <w:sz w:val="16"/>
                <w:szCs w:val="16"/>
              </w:rPr>
              <w:t>омсомольская, от дома №1 до дома № 5</w:t>
            </w:r>
          </w:p>
        </w:tc>
      </w:tr>
      <w:tr w:rsidR="007F279C" w:rsidRPr="007F279C" w:rsidTr="00C826B8">
        <w:trPr>
          <w:trHeight w:hRule="exact" w:val="778"/>
        </w:trPr>
        <w:tc>
          <w:tcPr>
            <w:tcW w:w="159" w:type="pct"/>
            <w:shd w:val="clear" w:color="auto" w:fill="FFFFFF"/>
            <w:vAlign w:val="center"/>
          </w:tcPr>
          <w:p w:rsidR="007F279C" w:rsidRPr="007F279C" w:rsidRDefault="007F279C" w:rsidP="00C826B8">
            <w:pPr>
              <w:shd w:val="clear" w:color="auto" w:fill="FFFFFF"/>
              <w:jc w:val="center"/>
            </w:pPr>
            <w:r w:rsidRPr="007F279C">
              <w:t>18</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.З</w:t>
            </w:r>
            <w:proofErr w:type="gramEnd"/>
            <w:r w:rsidRPr="007F279C">
              <w:t>аводская</w:t>
            </w:r>
          </w:p>
        </w:tc>
        <w:tc>
          <w:tcPr>
            <w:tcW w:w="488" w:type="pct"/>
            <w:shd w:val="clear" w:color="auto" w:fill="FFFFFF"/>
            <w:vAlign w:val="center"/>
          </w:tcPr>
          <w:p w:rsidR="007F279C" w:rsidRPr="007F279C" w:rsidRDefault="007F279C" w:rsidP="00C826B8">
            <w:pPr>
              <w:shd w:val="clear" w:color="auto" w:fill="FFFFFF"/>
              <w:jc w:val="center"/>
            </w:pPr>
            <w:r w:rsidRPr="007F279C">
              <w:t>1,4</w:t>
            </w:r>
          </w:p>
        </w:tc>
        <w:tc>
          <w:tcPr>
            <w:tcW w:w="490" w:type="pct"/>
            <w:shd w:val="clear" w:color="auto" w:fill="FFFFFF"/>
            <w:vAlign w:val="center"/>
          </w:tcPr>
          <w:p w:rsidR="007F279C" w:rsidRPr="007F279C" w:rsidRDefault="007F279C" w:rsidP="00C826B8">
            <w:pPr>
              <w:shd w:val="clear" w:color="auto" w:fill="FFFFFF"/>
              <w:jc w:val="center"/>
            </w:pPr>
            <w:r w:rsidRPr="007F279C">
              <w:t>1,4</w:t>
            </w: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.З</w:t>
            </w:r>
            <w:proofErr w:type="gramEnd"/>
            <w:r w:rsidRPr="007F279C">
              <w:rPr>
                <w:sz w:val="16"/>
                <w:szCs w:val="16"/>
              </w:rPr>
              <w:t>аводская, от дома №2 до дома № 71</w:t>
            </w:r>
          </w:p>
        </w:tc>
      </w:tr>
      <w:tr w:rsidR="007F279C" w:rsidRPr="007F279C" w:rsidTr="00C826B8">
        <w:trPr>
          <w:trHeight w:hRule="exact" w:val="782"/>
        </w:trPr>
        <w:tc>
          <w:tcPr>
            <w:tcW w:w="159" w:type="pct"/>
            <w:shd w:val="clear" w:color="auto" w:fill="FFFFFF"/>
            <w:vAlign w:val="center"/>
          </w:tcPr>
          <w:p w:rsidR="007F279C" w:rsidRPr="007F279C" w:rsidRDefault="007F279C" w:rsidP="00C826B8">
            <w:pPr>
              <w:shd w:val="clear" w:color="auto" w:fill="FFFFFF"/>
              <w:jc w:val="center"/>
            </w:pPr>
            <w:r w:rsidRPr="007F279C">
              <w:t>19</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.Р</w:t>
            </w:r>
            <w:proofErr w:type="gramEnd"/>
            <w:r w:rsidRPr="007F279C">
              <w:t>абочая</w:t>
            </w:r>
          </w:p>
        </w:tc>
        <w:tc>
          <w:tcPr>
            <w:tcW w:w="488" w:type="pct"/>
            <w:shd w:val="clear" w:color="auto" w:fill="FFFFFF"/>
            <w:vAlign w:val="center"/>
          </w:tcPr>
          <w:p w:rsidR="007F279C" w:rsidRPr="007F279C" w:rsidRDefault="007F279C" w:rsidP="00C826B8">
            <w:pPr>
              <w:shd w:val="clear" w:color="auto" w:fill="FFFFFF"/>
              <w:jc w:val="center"/>
            </w:pPr>
            <w:r w:rsidRPr="007F279C">
              <w:t>0,1</w:t>
            </w:r>
          </w:p>
        </w:tc>
        <w:tc>
          <w:tcPr>
            <w:tcW w:w="490" w:type="pct"/>
            <w:shd w:val="clear" w:color="auto" w:fill="FFFFFF"/>
            <w:vAlign w:val="center"/>
          </w:tcPr>
          <w:p w:rsidR="007F279C" w:rsidRPr="007F279C" w:rsidRDefault="007F279C" w:rsidP="00C826B8">
            <w:pPr>
              <w:shd w:val="clear" w:color="auto" w:fill="FFFFFF"/>
              <w:jc w:val="center"/>
            </w:pPr>
            <w:r w:rsidRPr="007F279C">
              <w:t>0,1</w:t>
            </w: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.Р</w:t>
            </w:r>
            <w:proofErr w:type="gramEnd"/>
            <w:r w:rsidRPr="007F279C">
              <w:rPr>
                <w:sz w:val="16"/>
                <w:szCs w:val="16"/>
              </w:rPr>
              <w:t xml:space="preserve">абочая, от дома №1 до дома №4 </w:t>
            </w:r>
          </w:p>
        </w:tc>
      </w:tr>
      <w:tr w:rsidR="007F279C" w:rsidRPr="007F279C" w:rsidTr="00C826B8">
        <w:trPr>
          <w:trHeight w:hRule="exact" w:val="826"/>
        </w:trPr>
        <w:tc>
          <w:tcPr>
            <w:tcW w:w="159" w:type="pct"/>
            <w:shd w:val="clear" w:color="auto" w:fill="FFFFFF"/>
            <w:vAlign w:val="center"/>
          </w:tcPr>
          <w:p w:rsidR="007F279C" w:rsidRPr="007F279C" w:rsidRDefault="007F279C" w:rsidP="00C826B8">
            <w:pPr>
              <w:shd w:val="clear" w:color="auto" w:fill="FFFFFF"/>
              <w:jc w:val="center"/>
            </w:pPr>
            <w:r w:rsidRPr="007F279C">
              <w:rPr>
                <w:bCs/>
              </w:rPr>
              <w:t>20</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.М</w:t>
            </w:r>
            <w:proofErr w:type="gramEnd"/>
            <w:r w:rsidRPr="007F279C">
              <w:t xml:space="preserve">олодежная </w:t>
            </w:r>
          </w:p>
        </w:tc>
        <w:tc>
          <w:tcPr>
            <w:tcW w:w="488" w:type="pct"/>
            <w:shd w:val="clear" w:color="auto" w:fill="FFFFFF"/>
            <w:vAlign w:val="center"/>
          </w:tcPr>
          <w:p w:rsidR="007F279C" w:rsidRPr="007F279C" w:rsidRDefault="007F279C" w:rsidP="00C826B8">
            <w:pPr>
              <w:shd w:val="clear" w:color="auto" w:fill="FFFFFF"/>
              <w:jc w:val="center"/>
            </w:pPr>
            <w:r w:rsidRPr="007F279C">
              <w:t>0,4</w:t>
            </w:r>
          </w:p>
        </w:tc>
        <w:tc>
          <w:tcPr>
            <w:tcW w:w="490" w:type="pct"/>
            <w:shd w:val="clear" w:color="auto" w:fill="FFFFFF"/>
            <w:vAlign w:val="center"/>
          </w:tcPr>
          <w:p w:rsidR="007F279C" w:rsidRPr="007F279C" w:rsidRDefault="007F279C" w:rsidP="00C826B8">
            <w:pPr>
              <w:shd w:val="clear" w:color="auto" w:fill="FFFFFF"/>
              <w:jc w:val="center"/>
            </w:pPr>
            <w:r w:rsidRPr="007F279C">
              <w:t>0,4</w:t>
            </w: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.М</w:t>
            </w:r>
            <w:proofErr w:type="gramEnd"/>
            <w:r w:rsidRPr="007F279C">
              <w:rPr>
                <w:sz w:val="16"/>
                <w:szCs w:val="16"/>
              </w:rPr>
              <w:t xml:space="preserve">олодежная, от дома №1 до дома №24 </w:t>
            </w:r>
          </w:p>
        </w:tc>
      </w:tr>
      <w:tr w:rsidR="007F279C" w:rsidRPr="007F279C" w:rsidTr="00C826B8">
        <w:trPr>
          <w:trHeight w:hRule="exact" w:val="768"/>
        </w:trPr>
        <w:tc>
          <w:tcPr>
            <w:tcW w:w="159" w:type="pct"/>
            <w:shd w:val="clear" w:color="auto" w:fill="FFFFFF"/>
            <w:vAlign w:val="center"/>
          </w:tcPr>
          <w:p w:rsidR="007F279C" w:rsidRPr="007F279C" w:rsidRDefault="007F279C" w:rsidP="00C826B8">
            <w:pPr>
              <w:shd w:val="clear" w:color="auto" w:fill="FFFFFF"/>
              <w:jc w:val="center"/>
            </w:pPr>
            <w:r w:rsidRPr="007F279C">
              <w:t>21</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ул.70 лет Октября</w:t>
            </w:r>
          </w:p>
        </w:tc>
        <w:tc>
          <w:tcPr>
            <w:tcW w:w="488" w:type="pct"/>
            <w:shd w:val="clear" w:color="auto" w:fill="FFFFFF"/>
            <w:vAlign w:val="center"/>
          </w:tcPr>
          <w:p w:rsidR="007F279C" w:rsidRPr="007F279C" w:rsidRDefault="007F279C" w:rsidP="00C826B8">
            <w:pPr>
              <w:shd w:val="clear" w:color="auto" w:fill="FFFFFF"/>
              <w:jc w:val="center"/>
            </w:pPr>
            <w:r w:rsidRPr="007F279C">
              <w:t>0,5</w:t>
            </w:r>
          </w:p>
        </w:tc>
        <w:tc>
          <w:tcPr>
            <w:tcW w:w="490" w:type="pct"/>
            <w:shd w:val="clear" w:color="auto" w:fill="FFFFFF"/>
            <w:vAlign w:val="center"/>
          </w:tcPr>
          <w:p w:rsidR="007F279C" w:rsidRPr="007F279C" w:rsidRDefault="007F279C" w:rsidP="00C826B8">
            <w:pPr>
              <w:shd w:val="clear" w:color="auto" w:fill="FFFFFF"/>
              <w:jc w:val="center"/>
            </w:pPr>
            <w:r w:rsidRPr="007F279C">
              <w:t>0,5</w:t>
            </w: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ул.70 лет Октября, от дома №1 до дома № 34</w:t>
            </w:r>
          </w:p>
        </w:tc>
      </w:tr>
      <w:tr w:rsidR="007F279C" w:rsidRPr="007F279C" w:rsidTr="00C826B8">
        <w:trPr>
          <w:trHeight w:hRule="exact" w:val="776"/>
        </w:trPr>
        <w:tc>
          <w:tcPr>
            <w:tcW w:w="159" w:type="pct"/>
            <w:shd w:val="clear" w:color="auto" w:fill="FFFFFF"/>
            <w:vAlign w:val="center"/>
          </w:tcPr>
          <w:p w:rsidR="007F279C" w:rsidRPr="007F279C" w:rsidRDefault="007F279C" w:rsidP="00C826B8">
            <w:pPr>
              <w:shd w:val="clear" w:color="auto" w:fill="FFFFFF"/>
              <w:jc w:val="center"/>
            </w:pPr>
          </w:p>
          <w:p w:rsidR="007F279C" w:rsidRPr="007F279C" w:rsidRDefault="007F279C" w:rsidP="00C826B8">
            <w:pPr>
              <w:shd w:val="clear" w:color="auto" w:fill="FFFFFF"/>
              <w:jc w:val="center"/>
            </w:pPr>
            <w:r w:rsidRPr="007F279C">
              <w:t>22</w:t>
            </w: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p w:rsidR="007F279C" w:rsidRPr="007F279C" w:rsidRDefault="007F279C" w:rsidP="00C826B8">
            <w:pPr>
              <w:shd w:val="clear" w:color="auto" w:fill="FFFFFF"/>
              <w:jc w:val="center"/>
            </w:pP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.П</w:t>
            </w:r>
            <w:proofErr w:type="gramEnd"/>
            <w:r w:rsidRPr="007F279C">
              <w:t>ролетарская</w:t>
            </w:r>
          </w:p>
        </w:tc>
        <w:tc>
          <w:tcPr>
            <w:tcW w:w="488" w:type="pct"/>
            <w:shd w:val="clear" w:color="auto" w:fill="FFFFFF"/>
            <w:vAlign w:val="center"/>
          </w:tcPr>
          <w:p w:rsidR="007F279C" w:rsidRPr="007F279C" w:rsidRDefault="007F279C" w:rsidP="00C826B8">
            <w:pPr>
              <w:shd w:val="clear" w:color="auto" w:fill="FFFFFF"/>
              <w:jc w:val="center"/>
            </w:pPr>
            <w:r w:rsidRPr="007F279C">
              <w:t>2,33</w:t>
            </w:r>
          </w:p>
        </w:tc>
        <w:tc>
          <w:tcPr>
            <w:tcW w:w="490" w:type="pct"/>
            <w:shd w:val="clear" w:color="auto" w:fill="FFFFFF"/>
            <w:vAlign w:val="center"/>
          </w:tcPr>
          <w:p w:rsidR="007F279C" w:rsidRPr="007F279C" w:rsidRDefault="007F279C" w:rsidP="00C826B8">
            <w:pPr>
              <w:shd w:val="clear" w:color="auto" w:fill="FFFFFF"/>
              <w:jc w:val="center"/>
            </w:pP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r w:rsidRPr="007F279C">
              <w:t>2,33</w:t>
            </w:r>
          </w:p>
        </w:tc>
        <w:tc>
          <w:tcPr>
            <w:tcW w:w="1557" w:type="pct"/>
            <w:shd w:val="clear" w:color="auto" w:fill="FFFFFF"/>
          </w:tcPr>
          <w:p w:rsidR="007F279C" w:rsidRPr="007F279C" w:rsidRDefault="007F279C" w:rsidP="00C826B8">
            <w:pPr>
              <w:rPr>
                <w:sz w:val="16"/>
                <w:szCs w:val="16"/>
              </w:rPr>
            </w:pPr>
            <w:r w:rsidRPr="007F279C">
              <w:rPr>
                <w:sz w:val="16"/>
                <w:szCs w:val="16"/>
              </w:rPr>
              <w:t>445550, Самарская область,Приволжский район, с. Обшаровка,</w:t>
            </w:r>
            <w:r w:rsidRPr="007F279C">
              <w:rPr>
                <w:sz w:val="16"/>
                <w:szCs w:val="16"/>
              </w:rPr>
              <w:br/>
              <w:t>ул</w:t>
            </w:r>
            <w:proofErr w:type="gramStart"/>
            <w:r w:rsidRPr="007F279C">
              <w:rPr>
                <w:sz w:val="16"/>
                <w:szCs w:val="16"/>
              </w:rPr>
              <w:t>.П</w:t>
            </w:r>
            <w:proofErr w:type="gramEnd"/>
            <w:r w:rsidRPr="007F279C">
              <w:rPr>
                <w:sz w:val="16"/>
                <w:szCs w:val="16"/>
              </w:rPr>
              <w:t>ролетарская</w:t>
            </w:r>
          </w:p>
        </w:tc>
      </w:tr>
      <w:tr w:rsidR="007F279C" w:rsidRPr="007F279C" w:rsidTr="00C826B8">
        <w:trPr>
          <w:trHeight w:hRule="exact" w:val="844"/>
        </w:trPr>
        <w:tc>
          <w:tcPr>
            <w:tcW w:w="159" w:type="pct"/>
            <w:shd w:val="clear" w:color="auto" w:fill="FFFFFF"/>
            <w:vAlign w:val="center"/>
          </w:tcPr>
          <w:p w:rsidR="007F279C" w:rsidRPr="007F279C" w:rsidRDefault="007F279C" w:rsidP="00C826B8">
            <w:pPr>
              <w:shd w:val="clear" w:color="auto" w:fill="FFFFFF"/>
              <w:jc w:val="center"/>
            </w:pPr>
            <w:r w:rsidRPr="007F279C">
              <w:t>23</w:t>
            </w:r>
          </w:p>
        </w:tc>
        <w:tc>
          <w:tcPr>
            <w:tcW w:w="1188" w:type="pct"/>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.Т</w:t>
            </w:r>
            <w:proofErr w:type="gramEnd"/>
            <w:r w:rsidRPr="007F279C">
              <w:t>иханова</w:t>
            </w:r>
          </w:p>
        </w:tc>
        <w:tc>
          <w:tcPr>
            <w:tcW w:w="488" w:type="pct"/>
            <w:shd w:val="clear" w:color="auto" w:fill="FFFFFF"/>
            <w:vAlign w:val="center"/>
          </w:tcPr>
          <w:p w:rsidR="007F279C" w:rsidRPr="007F279C" w:rsidRDefault="007F279C" w:rsidP="00C826B8">
            <w:pPr>
              <w:shd w:val="clear" w:color="auto" w:fill="FFFFFF"/>
              <w:jc w:val="center"/>
            </w:pPr>
            <w:r w:rsidRPr="007F279C">
              <w:t>1,08</w:t>
            </w:r>
          </w:p>
        </w:tc>
        <w:tc>
          <w:tcPr>
            <w:tcW w:w="490" w:type="pct"/>
            <w:shd w:val="clear" w:color="auto" w:fill="FFFFFF"/>
            <w:vAlign w:val="center"/>
          </w:tcPr>
          <w:p w:rsidR="007F279C" w:rsidRPr="007F279C" w:rsidRDefault="007F279C" w:rsidP="00C826B8">
            <w:pPr>
              <w:shd w:val="clear" w:color="auto" w:fill="FFFFFF"/>
              <w:jc w:val="center"/>
            </w:pPr>
          </w:p>
        </w:tc>
        <w:tc>
          <w:tcPr>
            <w:tcW w:w="837" w:type="pct"/>
            <w:shd w:val="clear" w:color="auto" w:fill="FFFFFF"/>
            <w:vAlign w:val="center"/>
          </w:tcPr>
          <w:p w:rsidR="007F279C" w:rsidRPr="007F279C" w:rsidRDefault="007F279C" w:rsidP="00C826B8">
            <w:pPr>
              <w:shd w:val="clear" w:color="auto" w:fill="FFFFFF"/>
              <w:jc w:val="center"/>
            </w:pPr>
          </w:p>
        </w:tc>
        <w:tc>
          <w:tcPr>
            <w:tcW w:w="281" w:type="pct"/>
            <w:shd w:val="clear" w:color="auto" w:fill="FFFFFF"/>
            <w:vAlign w:val="center"/>
          </w:tcPr>
          <w:p w:rsidR="007F279C" w:rsidRPr="007F279C" w:rsidRDefault="007F279C" w:rsidP="00C826B8">
            <w:pPr>
              <w:shd w:val="clear" w:color="auto" w:fill="FFFFFF"/>
              <w:jc w:val="center"/>
            </w:pPr>
            <w:r w:rsidRPr="007F279C">
              <w:t>1,08</w:t>
            </w:r>
          </w:p>
        </w:tc>
        <w:tc>
          <w:tcPr>
            <w:tcW w:w="1557" w:type="pct"/>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ул. Тиханова </w:t>
            </w:r>
          </w:p>
        </w:tc>
      </w:tr>
      <w:tr w:rsidR="007F279C" w:rsidRPr="007F279C" w:rsidTr="00C826B8">
        <w:trPr>
          <w:trHeight w:hRule="exact" w:val="714"/>
        </w:trPr>
        <w:tc>
          <w:tcPr>
            <w:tcW w:w="159" w:type="pct"/>
            <w:tcBorders>
              <w:bottom w:val="single" w:sz="4" w:space="0" w:color="auto"/>
            </w:tcBorders>
            <w:shd w:val="clear" w:color="auto" w:fill="FFFFFF"/>
            <w:vAlign w:val="center"/>
          </w:tcPr>
          <w:p w:rsidR="007F279C" w:rsidRPr="007F279C" w:rsidRDefault="007F279C" w:rsidP="00C826B8">
            <w:pPr>
              <w:shd w:val="clear" w:color="auto" w:fill="FFFFFF"/>
              <w:jc w:val="center"/>
            </w:pPr>
            <w:r w:rsidRPr="007F279C">
              <w:t>24</w:t>
            </w:r>
          </w:p>
        </w:tc>
        <w:tc>
          <w:tcPr>
            <w:tcW w:w="1188" w:type="pct"/>
            <w:tcBorders>
              <w:bottom w:val="single" w:sz="4"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 Больничная</w:t>
            </w:r>
          </w:p>
        </w:tc>
        <w:tc>
          <w:tcPr>
            <w:tcW w:w="488" w:type="pct"/>
            <w:tcBorders>
              <w:bottom w:val="single" w:sz="4" w:space="0" w:color="auto"/>
            </w:tcBorders>
            <w:shd w:val="clear" w:color="auto" w:fill="FFFFFF"/>
            <w:vAlign w:val="center"/>
          </w:tcPr>
          <w:p w:rsidR="007F279C" w:rsidRPr="007F279C" w:rsidRDefault="007F279C" w:rsidP="00C826B8">
            <w:pPr>
              <w:shd w:val="clear" w:color="auto" w:fill="FFFFFF"/>
              <w:jc w:val="center"/>
            </w:pPr>
            <w:r w:rsidRPr="007F279C">
              <w:t>0,28</w:t>
            </w:r>
          </w:p>
        </w:tc>
        <w:tc>
          <w:tcPr>
            <w:tcW w:w="490" w:type="pct"/>
            <w:tcBorders>
              <w:bottom w:val="single" w:sz="4" w:space="0" w:color="auto"/>
            </w:tcBorders>
            <w:shd w:val="clear" w:color="auto" w:fill="FFFFFF"/>
            <w:vAlign w:val="center"/>
          </w:tcPr>
          <w:p w:rsidR="007F279C" w:rsidRPr="007F279C" w:rsidRDefault="007F279C" w:rsidP="00C826B8">
            <w:pPr>
              <w:shd w:val="clear" w:color="auto" w:fill="FFFFFF"/>
              <w:jc w:val="center"/>
            </w:pPr>
          </w:p>
        </w:tc>
        <w:tc>
          <w:tcPr>
            <w:tcW w:w="837" w:type="pct"/>
            <w:tcBorders>
              <w:bottom w:val="single" w:sz="4" w:space="0" w:color="auto"/>
            </w:tcBorders>
            <w:shd w:val="clear" w:color="auto" w:fill="FFFFFF"/>
            <w:vAlign w:val="center"/>
          </w:tcPr>
          <w:p w:rsidR="007F279C" w:rsidRPr="007F279C" w:rsidRDefault="007F279C" w:rsidP="00C826B8">
            <w:pPr>
              <w:shd w:val="clear" w:color="auto" w:fill="FFFFFF"/>
              <w:jc w:val="center"/>
            </w:pPr>
            <w:r w:rsidRPr="007F279C">
              <w:t>0,28</w:t>
            </w:r>
          </w:p>
        </w:tc>
        <w:tc>
          <w:tcPr>
            <w:tcW w:w="281" w:type="pct"/>
            <w:tcBorders>
              <w:bottom w:val="single" w:sz="4" w:space="0" w:color="auto"/>
            </w:tcBorders>
            <w:shd w:val="clear" w:color="auto" w:fill="FFFFFF"/>
            <w:vAlign w:val="center"/>
          </w:tcPr>
          <w:p w:rsidR="007F279C" w:rsidRPr="007F279C" w:rsidRDefault="007F279C" w:rsidP="00C826B8">
            <w:pPr>
              <w:shd w:val="clear" w:color="auto" w:fill="FFFFFF"/>
              <w:jc w:val="center"/>
            </w:pPr>
          </w:p>
        </w:tc>
        <w:tc>
          <w:tcPr>
            <w:tcW w:w="1557" w:type="pct"/>
            <w:tcBorders>
              <w:bottom w:val="single" w:sz="4"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Больничная</w:t>
            </w:r>
          </w:p>
        </w:tc>
      </w:tr>
      <w:tr w:rsidR="007F279C" w:rsidRPr="007F279C" w:rsidTr="00C826B8">
        <w:trPr>
          <w:trHeight w:hRule="exact" w:val="768"/>
        </w:trPr>
        <w:tc>
          <w:tcPr>
            <w:tcW w:w="159"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jc w:val="center"/>
            </w:pPr>
            <w:r w:rsidRPr="007F279C">
              <w:t>25</w:t>
            </w: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.П</w:t>
            </w:r>
            <w:proofErr w:type="gramEnd"/>
            <w:r w:rsidRPr="007F279C">
              <w:t>отапова</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jc w:val="center"/>
            </w:pPr>
            <w:r w:rsidRPr="007F279C">
              <w:t>0,7</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jc w:val="center"/>
            </w:pPr>
            <w:r w:rsidRPr="007F279C">
              <w:t>0,7</w:t>
            </w:r>
          </w:p>
        </w:tc>
        <w:tc>
          <w:tcPr>
            <w:tcW w:w="15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Потапова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14"/>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26</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Кооперативный</w:t>
            </w:r>
            <w:proofErr w:type="gramEnd"/>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0,25</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пер. Кооперативный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27</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.К</w:t>
            </w:r>
            <w:proofErr w:type="gramEnd"/>
            <w:r w:rsidRPr="007F279C">
              <w:t>рестьянская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3,25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3,25</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Крестьянская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28</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 Набережная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1,63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t>1,63</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Набережная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29</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.С</w:t>
            </w:r>
            <w:proofErr w:type="gramEnd"/>
            <w:r w:rsidRPr="007F279C">
              <w:t>адовая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0,55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rPr>
                <w:spacing w:val="-15"/>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ул. Садовая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6"/>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lastRenderedPageBreak/>
              <w:t>30</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.Л</w:t>
            </w:r>
            <w:proofErr w:type="gramEnd"/>
            <w:r w:rsidRPr="007F279C">
              <w:t>есничество</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0,55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0,55</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Лесничество</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31</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.Л</w:t>
            </w:r>
            <w:proofErr w:type="gramEnd"/>
            <w:r w:rsidRPr="007F279C">
              <w:t>есхоз</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0,18</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0,18</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Лесхоз</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32</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.Л</w:t>
            </w:r>
            <w:proofErr w:type="gramEnd"/>
            <w:r w:rsidRPr="007F279C">
              <w:t>есная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0,63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0,63</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Лесная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382243" w:rsidP="00C826B8">
            <w:pPr>
              <w:jc w:val="center"/>
            </w:pPr>
            <w:r>
              <w:rPr>
                <w:noProof/>
              </w:rPr>
              <w:pict>
                <v:shapetype id="_x0000_t32" coordsize="21600,21600" o:spt="32" o:oned="t" path="m,l21600,21600e" filled="f">
                  <v:path arrowok="t" fillok="f" o:connecttype="none"/>
                  <o:lock v:ext="edit" shapetype="t"/>
                </v:shapetype>
                <v:shape id="_x0000_s1032" type="#_x0000_t32" style="position:absolute;left:0;text-align:left;margin-left:-3.1pt;margin-top:-.8pt;width:185.25pt;height:.75pt;z-index:251666432;mso-position-horizontal-relative:text;mso-position-vertical-relative:text" o:connectortype="straight"/>
              </w:pict>
            </w:r>
            <w:r w:rsidR="007F279C" w:rsidRPr="007F279C">
              <w:t>33</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.С</w:t>
            </w:r>
            <w:proofErr w:type="gramEnd"/>
            <w:r w:rsidRPr="007F279C">
              <w:t>тепная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382243" w:rsidP="00C826B8">
            <w:pPr>
              <w:shd w:val="clear" w:color="auto" w:fill="FFFFFF"/>
              <w:spacing w:line="221" w:lineRule="exact"/>
              <w:jc w:val="center"/>
              <w:rPr>
                <w:spacing w:val="-15"/>
              </w:rPr>
            </w:pPr>
            <w:r>
              <w:rPr>
                <w:noProof/>
                <w:spacing w:val="-15"/>
              </w:rPr>
              <w:pict>
                <v:shape id="_x0000_s1033" type="#_x0000_t32" style="position:absolute;left:0;text-align:left;margin-left:25.45pt;margin-top:-.8pt;width:157.5pt;height:.75pt;z-index:251667456;mso-position-horizontal-relative:text;mso-position-vertical-relative:text" o:connectortype="straight"/>
              </w:pict>
            </w:r>
            <w:r w:rsidR="007F279C" w:rsidRPr="007F279C">
              <w:rPr>
                <w:spacing w:val="-15"/>
              </w:rPr>
              <w:t>0,6</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Степная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34</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.С</w:t>
            </w:r>
            <w:proofErr w:type="gramEnd"/>
            <w:r w:rsidRPr="007F279C">
              <w:t>оловьиная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0,58</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0,58</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Соловьиная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9"/>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382243" w:rsidP="00C826B8">
            <w:pPr>
              <w:jc w:val="center"/>
            </w:pPr>
            <w:r>
              <w:rPr>
                <w:noProof/>
              </w:rPr>
              <w:pict>
                <v:shape id="_x0000_s1028" type="#_x0000_t32" style="position:absolute;left:0;text-align:left;margin-left:-3.1pt;margin-top:-.05pt;width:185.25pt;height:0;z-index:251662336;mso-position-horizontal-relative:text;mso-position-vertical-relative:text" o:connectortype="straight"/>
              </w:pict>
            </w:r>
            <w:r w:rsidR="007F279C" w:rsidRPr="007F279C">
              <w:t>35</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.М</w:t>
            </w:r>
            <w:proofErr w:type="gramEnd"/>
            <w:r w:rsidRPr="007F279C">
              <w:t>ихайловская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0,23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382243" w:rsidP="00C826B8">
            <w:pPr>
              <w:shd w:val="clear" w:color="auto" w:fill="FFFFFF"/>
              <w:spacing w:line="221" w:lineRule="exact"/>
              <w:jc w:val="center"/>
              <w:rPr>
                <w:spacing w:val="-15"/>
              </w:rPr>
            </w:pPr>
            <w:r>
              <w:rPr>
                <w:noProof/>
                <w:spacing w:val="-15"/>
              </w:rPr>
              <w:pict>
                <v:shape id="_x0000_s1029" type="#_x0000_t32" style="position:absolute;left:0;text-align:left;margin-left:25.45pt;margin-top:-.05pt;width:157.5pt;height:0;z-index:251663360;mso-position-horizontal-relative:text;mso-position-vertical-relative:text" o:connectortype="straight"/>
              </w:pict>
            </w:r>
            <w:r w:rsidR="007F279C" w:rsidRPr="007F279C">
              <w:rPr>
                <w:spacing w:val="-15"/>
              </w:rPr>
              <w:t>0,23</w:t>
            </w:r>
          </w:p>
        </w:tc>
        <w:tc>
          <w:tcPr>
            <w:tcW w:w="1557" w:type="pct"/>
            <w:tcBorders>
              <w:top w:val="nil"/>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Михайловская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nil"/>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36</w:t>
            </w:r>
          </w:p>
        </w:tc>
        <w:tc>
          <w:tcPr>
            <w:tcW w:w="1188" w:type="pct"/>
            <w:tcBorders>
              <w:top w:val="nil"/>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.Т</w:t>
            </w:r>
            <w:proofErr w:type="gramEnd"/>
            <w:r w:rsidRPr="007F279C">
              <w:t>рудовая</w:t>
            </w:r>
          </w:p>
        </w:tc>
        <w:tc>
          <w:tcPr>
            <w:tcW w:w="488" w:type="pct"/>
            <w:tcBorders>
              <w:top w:val="nil"/>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0,15</w:t>
            </w:r>
          </w:p>
        </w:tc>
        <w:tc>
          <w:tcPr>
            <w:tcW w:w="490" w:type="pct"/>
            <w:tcBorders>
              <w:top w:val="single" w:sz="6"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6"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0,15</w:t>
            </w:r>
          </w:p>
        </w:tc>
        <w:tc>
          <w:tcPr>
            <w:tcW w:w="1557" w:type="pct"/>
            <w:tcBorders>
              <w:top w:val="nil"/>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ул. Трудовая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37</w:t>
            </w: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.Г</w:t>
            </w:r>
            <w:proofErr w:type="gramEnd"/>
            <w:r w:rsidRPr="007F279C">
              <w:t>лотова</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0,5</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Глотова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38</w:t>
            </w:r>
          </w:p>
        </w:tc>
        <w:tc>
          <w:tcPr>
            <w:tcW w:w="1188"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.В</w:t>
            </w:r>
            <w:proofErr w:type="gramEnd"/>
            <w:r w:rsidRPr="007F279C">
              <w:t>олжская</w:t>
            </w:r>
          </w:p>
        </w:tc>
        <w:tc>
          <w:tcPr>
            <w:tcW w:w="488"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0,43</w:t>
            </w:r>
          </w:p>
        </w:tc>
        <w:tc>
          <w:tcPr>
            <w:tcW w:w="490"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0,43</w:t>
            </w:r>
          </w:p>
        </w:tc>
        <w:tc>
          <w:tcPr>
            <w:tcW w:w="1557"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Волжская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02"/>
        </w:trPr>
        <w:tc>
          <w:tcPr>
            <w:tcW w:w="159"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39</w:t>
            </w: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Ленинский</w:t>
            </w:r>
            <w:proofErr w:type="gramEnd"/>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0,23</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0,23</w:t>
            </w:r>
          </w:p>
        </w:tc>
        <w:tc>
          <w:tcPr>
            <w:tcW w:w="15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Ленинский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40</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 Ленинская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0,45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0,45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Ленинская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41</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.М</w:t>
            </w:r>
            <w:proofErr w:type="gramEnd"/>
            <w:r w:rsidRPr="007F279C">
              <w:t>ельничная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0,13</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0,13</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Мельничная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7"/>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42</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.К</w:t>
            </w:r>
            <w:proofErr w:type="gramEnd"/>
            <w:r w:rsidRPr="007F279C">
              <w:t>арла Либкнехта</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0,53</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0,53</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Карла Либкнехта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43</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 Скитальская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0,3</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0,3</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Скитальская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44</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 Совхозная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1,05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1,05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Совхозная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45</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.Г</w:t>
            </w:r>
            <w:proofErr w:type="gramEnd"/>
            <w:r w:rsidRPr="007F279C">
              <w:t>орная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0,2</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Горная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6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46</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 Братства Равенства</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0,55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Братства Равенства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47</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.П</w:t>
            </w:r>
            <w:proofErr w:type="gramEnd"/>
            <w:r w:rsidRPr="007F279C">
              <w:t>олевая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.П</w:t>
            </w:r>
            <w:proofErr w:type="gramEnd"/>
            <w:r w:rsidRPr="007F279C">
              <w:rPr>
                <w:sz w:val="16"/>
                <w:szCs w:val="16"/>
              </w:rPr>
              <w:t>олевая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1"/>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48</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w:t>
            </w:r>
          </w:p>
          <w:p w:rsidR="007F279C" w:rsidRPr="007F279C" w:rsidRDefault="007F279C" w:rsidP="00C826B8">
            <w:r w:rsidRPr="007F279C">
              <w:t>ул</w:t>
            </w:r>
            <w:proofErr w:type="gramStart"/>
            <w:r w:rsidRPr="007F279C">
              <w:t>.Х</w:t>
            </w:r>
            <w:proofErr w:type="gramEnd"/>
            <w:r w:rsidRPr="007F279C">
              <w:t>лебная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0,95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0,95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Хлебная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6"/>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lastRenderedPageBreak/>
              <w:t>49</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w:t>
            </w:r>
          </w:p>
          <w:p w:rsidR="007F279C" w:rsidRPr="007F279C" w:rsidRDefault="007F279C" w:rsidP="00C826B8">
            <w:r w:rsidRPr="007F279C">
              <w:t>ул. Строителей</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0,45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0,45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Строителей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3"/>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50</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.Ц</w:t>
            </w:r>
            <w:proofErr w:type="gramEnd"/>
            <w:r w:rsidRPr="007F279C">
              <w:t>ентральная</w:t>
            </w:r>
          </w:p>
          <w:p w:rsidR="007F279C" w:rsidRPr="007F279C" w:rsidRDefault="007F279C" w:rsidP="00C826B8"/>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0,95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0,95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Центральная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51</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пер. Рабочий</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Рабочий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52</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ул. Елизарова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Елизарова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53</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ул. Спортивная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область,Приволжский район, с. Обшаровка,</w:t>
            </w:r>
            <w:r w:rsidRPr="007F279C">
              <w:rPr>
                <w:sz w:val="16"/>
                <w:szCs w:val="16"/>
              </w:rPr>
              <w:br/>
              <w:t>ул</w:t>
            </w:r>
            <w:proofErr w:type="gramStart"/>
            <w:r w:rsidRPr="007F279C">
              <w:rPr>
                <w:sz w:val="16"/>
                <w:szCs w:val="16"/>
              </w:rPr>
              <w:t>.С</w:t>
            </w:r>
            <w:proofErr w:type="gramEnd"/>
            <w:r w:rsidRPr="007F279C">
              <w:rPr>
                <w:sz w:val="16"/>
                <w:szCs w:val="16"/>
              </w:rPr>
              <w:t>портивная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54</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ул. Сиреневая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Сиреневая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97"/>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55</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Объездная автомобильная дорога ул. Октябрьская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0,23</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ул. Октябрьская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56</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ул. Зеленая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0,4</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ул., от дома № до дома №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57</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Заводской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0,3</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Заводской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8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58</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Северный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Северный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59</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Железнодорожный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Железнодорожнай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60</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пер. Лепилиной</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Лепилиной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61</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пер. Фабричный</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0,75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0,75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Фабричный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62</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пер. Потапова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0,18</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0,18</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 xml:space="preserve">пер. Потапова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63</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Шоссейный</w:t>
            </w:r>
            <w:proofErr w:type="gramEnd"/>
            <w:r w:rsidRPr="007F279C">
              <w:t xml:space="preserve"> </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0,23</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Шоссейный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64</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Совхозный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0,3</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Совхозный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65</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Горный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445551, Самарская область</w:t>
            </w:r>
            <w:proofErr w:type="gramStart"/>
            <w:r w:rsidRPr="007F279C">
              <w:rPr>
                <w:sz w:val="16"/>
                <w:szCs w:val="16"/>
              </w:rPr>
              <w:t>,П</w:t>
            </w:r>
            <w:proofErr w:type="gramEnd"/>
            <w:r w:rsidRPr="007F279C">
              <w:rPr>
                <w:sz w:val="16"/>
                <w:szCs w:val="16"/>
              </w:rPr>
              <w:t>риволжский район, с. Обшаровка,</w:t>
            </w:r>
            <w:r w:rsidRPr="007F279C">
              <w:rPr>
                <w:sz w:val="16"/>
                <w:szCs w:val="16"/>
              </w:rPr>
              <w:br/>
              <w:t>пер. Горный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lastRenderedPageBreak/>
              <w:t>66</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Садовый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Обшаровка,</w:t>
            </w:r>
            <w:r w:rsidRPr="007F279C">
              <w:rPr>
                <w:sz w:val="16"/>
                <w:szCs w:val="16"/>
              </w:rPr>
              <w:br/>
              <w:t>пер. Садовый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67</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пер. </w:t>
            </w:r>
            <w:proofErr w:type="gramStart"/>
            <w:r w:rsidRPr="007F279C">
              <w:t>Советский</w:t>
            </w:r>
            <w:proofErr w:type="gramEnd"/>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0,25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Обшаровка,</w:t>
            </w:r>
            <w:r w:rsidRPr="007F279C">
              <w:rPr>
                <w:sz w:val="16"/>
                <w:szCs w:val="16"/>
              </w:rPr>
              <w:br/>
              <w:t>пер. Советский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68</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по пер. Набережный</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0,15</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Обшаровка,</w:t>
            </w:r>
            <w:r w:rsidRPr="007F279C">
              <w:rPr>
                <w:sz w:val="16"/>
                <w:szCs w:val="16"/>
              </w:rPr>
              <w:br/>
              <w:t>пер. Набережный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05"/>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69</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к месту временного складирования ТБО</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0,2</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с. Обшаровка, от автодороги Обшаровка </w:t>
            </w:r>
            <w:proofErr w:type="gramStart"/>
            <w:r w:rsidRPr="007F279C">
              <w:rPr>
                <w:sz w:val="16"/>
                <w:szCs w:val="16"/>
              </w:rPr>
              <w:t>–Т</w:t>
            </w:r>
            <w:proofErr w:type="gramEnd"/>
            <w:r w:rsidRPr="007F279C">
              <w:rPr>
                <w:sz w:val="16"/>
                <w:szCs w:val="16"/>
              </w:rPr>
              <w:t>ростянка до места временного складирования ТБО</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9"/>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70</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 xml:space="preserve">Автомобильная дорога от ул. Спортивная  до дома №7 по ул. Больничная </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2,8</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0,44</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2,36</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Обшаровка, от ул. Спортивная  до дома №7 по ул. Больничная </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2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71</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ул. Советская до старообрядческого кладбища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1,4</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1,4</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Обшаровка, от ул. Советская  до старообрядческого кладбища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72</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ул. Свободная до дома №7 по ул. Больничная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0,65</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0,65</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Обшаровка, от ул. Свободная до дома №7 по ул. Больничная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2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73</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автодороги Обшаровка-Тростянка до молочной фермы КФХ Байрак М.М.</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0,3</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от автодороги Обшаровка-Тростянка до молочной фермы КФХ Байрак М.М.</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74</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ул. Лесная до ул. Лесничество</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0,3</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0,3</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от ул. Лесная до ул. Лесничество</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75</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плотины по ул. Советская (между домами №№52,54)  до железнодорожной станции «990 км»</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0,9</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0,9</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от плотины по ул. Советская (между домами №№52,54)   до железнодорожной станции «990 км»</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76</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автодороги Обшаровка-Гаркино до железнодорожной станции «990 км»</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0,76</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0,76</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от автодороги Обшаровка-Нижнепечерское  до железнодорожной станции «990 км»</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77</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плотины по ул. Советская (между домами №№180,182)  до акватории р. Волга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2,86</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2,86</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445550, Самарская область, Приволжский район, с. Обшаровка, от плотины по ул. Советска</w:t>
            </w:r>
            <w:proofErr w:type="gramStart"/>
            <w:r w:rsidRPr="007F279C">
              <w:rPr>
                <w:sz w:val="16"/>
                <w:szCs w:val="16"/>
              </w:rPr>
              <w:t>я(</w:t>
            </w:r>
            <w:proofErr w:type="gramEnd"/>
            <w:r w:rsidRPr="007F279C">
              <w:rPr>
                <w:sz w:val="16"/>
                <w:szCs w:val="16"/>
              </w:rPr>
              <w:t>между домами №№180,182)   до акватории р. Волга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lastRenderedPageBreak/>
              <w:t>78</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автодороги ул. Спортивная - дом №7 по ул. Больничная до дома №2 по ул. Больничная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0,17</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0,17</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proofErr w:type="gramStart"/>
            <w:r w:rsidRPr="007F279C">
              <w:rPr>
                <w:sz w:val="16"/>
                <w:szCs w:val="16"/>
              </w:rPr>
              <w:t>445550, Самарская область, Приволжский район, с. Обшаровка, от дороги ул. Спортивная - дом №7 по ул. Больничная до дома №2 по ул. Больничная</w:t>
            </w:r>
            <w:proofErr w:type="gramEnd"/>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79</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ул. Глотова до ул. Советская</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0,47</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0,47</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445550,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от ул. Глотова до ул. Советская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80</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от автодороги Обшаровка-Приволжье до оросительного канала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2,6</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2,6</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445551, Самарская область, Приволжский район, </w:t>
            </w:r>
            <w:proofErr w:type="gramStart"/>
            <w:r w:rsidRPr="007F279C">
              <w:rPr>
                <w:sz w:val="16"/>
                <w:szCs w:val="16"/>
              </w:rPr>
              <w:t>с</w:t>
            </w:r>
            <w:proofErr w:type="gramEnd"/>
            <w:r w:rsidRPr="007F279C">
              <w:rPr>
                <w:sz w:val="16"/>
                <w:szCs w:val="16"/>
              </w:rPr>
              <w:t>. Обшаровка, от автодороги Обшаровка-Приволжье до оросительного канала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8"/>
        </w:trPr>
        <w:tc>
          <w:tcPr>
            <w:tcW w:w="159"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81</w:t>
            </w:r>
          </w:p>
        </w:tc>
        <w:tc>
          <w:tcPr>
            <w:tcW w:w="11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r w:rsidRPr="007F279C">
              <w:t>Автомобильная дорога вдоль оросительного канала</w:t>
            </w:r>
          </w:p>
        </w:tc>
        <w:tc>
          <w:tcPr>
            <w:tcW w:w="488"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r w:rsidRPr="007F279C">
              <w:t>8,0</w:t>
            </w:r>
          </w:p>
        </w:tc>
        <w:tc>
          <w:tcPr>
            <w:tcW w:w="490"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6,4</w:t>
            </w:r>
          </w:p>
        </w:tc>
        <w:tc>
          <w:tcPr>
            <w:tcW w:w="837"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jc w:val="center"/>
            </w:pPr>
          </w:p>
        </w:tc>
        <w:tc>
          <w:tcPr>
            <w:tcW w:w="281" w:type="pct"/>
            <w:tcBorders>
              <w:top w:val="single" w:sz="4" w:space="0" w:color="auto"/>
              <w:left w:val="single" w:sz="6" w:space="0" w:color="auto"/>
              <w:bottom w:val="single" w:sz="4"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1,6</w:t>
            </w:r>
          </w:p>
        </w:tc>
        <w:tc>
          <w:tcPr>
            <w:tcW w:w="1557" w:type="pct"/>
            <w:tcBorders>
              <w:top w:val="single" w:sz="4" w:space="0" w:color="auto"/>
              <w:left w:val="single" w:sz="6" w:space="0" w:color="auto"/>
              <w:bottom w:val="single" w:sz="4"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445551, Самарская область, Приволжский район, </w:t>
            </w:r>
            <w:proofErr w:type="gramStart"/>
            <w:r w:rsidRPr="007F279C">
              <w:rPr>
                <w:sz w:val="16"/>
                <w:szCs w:val="16"/>
              </w:rPr>
              <w:t>с</w:t>
            </w:r>
            <w:proofErr w:type="gramEnd"/>
            <w:r w:rsidRPr="007F279C">
              <w:rPr>
                <w:sz w:val="16"/>
                <w:szCs w:val="16"/>
              </w:rPr>
              <w:t xml:space="preserve">. </w:t>
            </w:r>
            <w:proofErr w:type="gramStart"/>
            <w:r w:rsidRPr="007F279C">
              <w:rPr>
                <w:sz w:val="16"/>
                <w:szCs w:val="16"/>
              </w:rPr>
              <w:t>Обшаровка</w:t>
            </w:r>
            <w:proofErr w:type="gramEnd"/>
            <w:r w:rsidRPr="007F279C">
              <w:rPr>
                <w:sz w:val="16"/>
                <w:szCs w:val="16"/>
              </w:rPr>
              <w:t>, вдоль оросительного канала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159"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p>
        </w:tc>
        <w:tc>
          <w:tcPr>
            <w:tcW w:w="11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ИТОГО</w:t>
            </w:r>
          </w:p>
        </w:tc>
        <w:tc>
          <w:tcPr>
            <w:tcW w:w="488"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jc w:val="center"/>
            </w:pPr>
            <w:r w:rsidRPr="007F279C">
              <w:t>63,66</w:t>
            </w:r>
          </w:p>
        </w:tc>
        <w:tc>
          <w:tcPr>
            <w:tcW w:w="490"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25,54</w:t>
            </w:r>
          </w:p>
        </w:tc>
        <w:tc>
          <w:tcPr>
            <w:tcW w:w="83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r w:rsidRPr="007F279C">
              <w:rPr>
                <w:spacing w:val="-14"/>
              </w:rPr>
              <w:t>1,96</w:t>
            </w:r>
          </w:p>
        </w:tc>
        <w:tc>
          <w:tcPr>
            <w:tcW w:w="281"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36,16</w:t>
            </w:r>
          </w:p>
        </w:tc>
        <w:tc>
          <w:tcPr>
            <w:tcW w:w="1557" w:type="pct"/>
            <w:tcBorders>
              <w:top w:val="single" w:sz="4" w:space="0" w:color="auto"/>
              <w:left w:val="single" w:sz="4" w:space="0" w:color="auto"/>
              <w:bottom w:val="single" w:sz="4" w:space="0" w:color="auto"/>
              <w:right w:val="single" w:sz="4" w:space="0" w:color="auto"/>
            </w:tcBorders>
            <w:shd w:val="clear" w:color="auto" w:fill="FFFFFF"/>
            <w:vAlign w:val="center"/>
          </w:tcPr>
          <w:p w:rsidR="007F279C" w:rsidRPr="007F279C" w:rsidRDefault="007F279C" w:rsidP="00C826B8">
            <w:pPr>
              <w:shd w:val="clear" w:color="auto" w:fill="FFFFFF"/>
              <w:spacing w:line="221" w:lineRule="exact"/>
              <w:jc w:val="cente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03"/>
        </w:trPr>
        <w:tc>
          <w:tcPr>
            <w:tcW w:w="5000" w:type="pct"/>
            <w:gridSpan w:val="7"/>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r w:rsidRPr="007F279C">
              <w:rPr>
                <w:b/>
              </w:rPr>
              <w:t>Село Нижнепечерское</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3"/>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1</w:t>
            </w: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r w:rsidRPr="007F279C">
              <w:t>Автомобильная дорога ул</w:t>
            </w:r>
            <w:proofErr w:type="gramStart"/>
            <w:r w:rsidRPr="007F279C">
              <w:t>.Л</w:t>
            </w:r>
            <w:proofErr w:type="gramEnd"/>
            <w:r w:rsidRPr="007F279C">
              <w:t>иповая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1,5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1,5</w:t>
            </w: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155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rPr>
                <w:sz w:val="16"/>
                <w:szCs w:val="16"/>
              </w:rPr>
            </w:pPr>
            <w:r w:rsidRPr="007F279C">
              <w:rPr>
                <w:sz w:val="16"/>
                <w:szCs w:val="16"/>
              </w:rPr>
              <w:t>445555, Самарская область, Приволжский район, с. Нижнепечерское,</w:t>
            </w:r>
            <w:r w:rsidRPr="007F279C">
              <w:rPr>
                <w:sz w:val="16"/>
                <w:szCs w:val="16"/>
              </w:rPr>
              <w:br/>
              <w:t>ул. Липовая от дома №1 до дома №66</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5"/>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2</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Автомобильная дорога ул</w:t>
            </w:r>
            <w:proofErr w:type="gramStart"/>
            <w:r w:rsidRPr="007F279C">
              <w:t>.Н</w:t>
            </w:r>
            <w:proofErr w:type="gramEnd"/>
            <w:r w:rsidRPr="007F279C">
              <w:t>абережная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0,83</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0,83</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ул. Набережная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Автомобильная дорога ул</w:t>
            </w:r>
            <w:proofErr w:type="gramStart"/>
            <w:r w:rsidRPr="007F279C">
              <w:t>.М</w:t>
            </w:r>
            <w:proofErr w:type="gramEnd"/>
            <w:r w:rsidRPr="007F279C">
              <w:t>ирная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0,37</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0,37</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ул. Мирная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1"/>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4</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Автомобильная дорога ул</w:t>
            </w:r>
            <w:proofErr w:type="gramStart"/>
            <w:r w:rsidRPr="007F279C">
              <w:t>.С</w:t>
            </w:r>
            <w:proofErr w:type="gramEnd"/>
            <w:r w:rsidRPr="007F279C">
              <w:t>ельская</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0,6</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0,6</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ул. Сельская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5"/>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5</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 xml:space="preserve">Автомобильная дорога пер. </w:t>
            </w:r>
            <w:proofErr w:type="gramStart"/>
            <w:r w:rsidRPr="007F279C">
              <w:t>Липовый</w:t>
            </w:r>
            <w:proofErr w:type="gramEnd"/>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0,2</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0,2</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пер. Липовый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55"/>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6</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 xml:space="preserve">Автомобильная дорога пер. </w:t>
            </w:r>
            <w:proofErr w:type="gramStart"/>
            <w:r w:rsidRPr="007F279C">
              <w:t>Сельский</w:t>
            </w:r>
            <w:proofErr w:type="gramEnd"/>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0,18</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0,18</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пер. Сельский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7</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 xml:space="preserve">Автомобильная дорога от ул. Липовая до границы с </w:t>
            </w:r>
            <w:proofErr w:type="gramStart"/>
            <w:r w:rsidRPr="007F279C">
              <w:t>с</w:t>
            </w:r>
            <w:proofErr w:type="gramEnd"/>
            <w:r w:rsidRPr="007F279C">
              <w:t>. Верхнепечерское</w:t>
            </w:r>
          </w:p>
          <w:p w:rsidR="007F279C" w:rsidRPr="007F279C" w:rsidRDefault="007F279C" w:rsidP="00C826B8"/>
          <w:p w:rsidR="007F279C" w:rsidRPr="007F279C" w:rsidRDefault="007F279C" w:rsidP="00C826B8"/>
          <w:p w:rsidR="007F279C" w:rsidRPr="007F279C" w:rsidRDefault="007F279C" w:rsidP="00C826B8">
            <w:r w:rsidRPr="007F279C">
              <w:t>ВеВерхнепечерское</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3,0</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3,0</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445555, Самарская область, Приволжский район, с. Нижнепечерское, от ул. Липовая до границы с </w:t>
            </w:r>
            <w:proofErr w:type="gramStart"/>
            <w:r w:rsidRPr="007F279C">
              <w:rPr>
                <w:sz w:val="16"/>
                <w:szCs w:val="16"/>
              </w:rPr>
              <w:t>с</w:t>
            </w:r>
            <w:proofErr w:type="gramEnd"/>
            <w:r w:rsidRPr="007F279C">
              <w:rPr>
                <w:sz w:val="16"/>
                <w:szCs w:val="16"/>
              </w:rPr>
              <w:t>. Верхнепечерское</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1"/>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8</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Автомобильная дорога от ул. Липовая до фермы бывшего СПК «Мирный»</w:t>
            </w:r>
          </w:p>
          <w:p w:rsidR="007F279C" w:rsidRPr="007F279C" w:rsidRDefault="007F279C" w:rsidP="00C826B8"/>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0,75</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0,75</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445555, Самарская область, Приволжский район, с. Нижнепечерское,  от ул. Липовая до  фермы бывшего СПК «Мирный»</w:t>
            </w:r>
          </w:p>
          <w:p w:rsidR="007F279C" w:rsidRPr="007F279C" w:rsidRDefault="007F279C" w:rsidP="00C826B8">
            <w:pPr>
              <w:rPr>
                <w:sz w:val="16"/>
                <w:szCs w:val="16"/>
              </w:rP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83"/>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9</w:t>
            </w:r>
          </w:p>
        </w:tc>
        <w:tc>
          <w:tcPr>
            <w:tcW w:w="1188"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r w:rsidRPr="007F279C">
              <w:t xml:space="preserve">Автомобильная дорога от плотины до </w:t>
            </w:r>
            <w:proofErr w:type="gramStart"/>
            <w:r w:rsidRPr="007F279C">
              <w:t>бывшего</w:t>
            </w:r>
            <w:proofErr w:type="gramEnd"/>
            <w:r w:rsidRPr="007F279C">
              <w:t xml:space="preserve"> с. Березовка</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7,3</w:t>
            </w:r>
          </w:p>
        </w:tc>
        <w:tc>
          <w:tcPr>
            <w:tcW w:w="490"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p>
        </w:tc>
        <w:tc>
          <w:tcPr>
            <w:tcW w:w="83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7,3</w:t>
            </w:r>
          </w:p>
        </w:tc>
        <w:tc>
          <w:tcPr>
            <w:tcW w:w="1557" w:type="pct"/>
            <w:tcBorders>
              <w:top w:val="single" w:sz="4"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z w:val="16"/>
                <w:szCs w:val="16"/>
              </w:rPr>
              <w:t xml:space="preserve">445555, Самарская область, Приволжский район, с. Нижнепечерское, от плотины до </w:t>
            </w:r>
            <w:proofErr w:type="gramStart"/>
            <w:r w:rsidRPr="007F279C">
              <w:rPr>
                <w:sz w:val="16"/>
                <w:szCs w:val="16"/>
              </w:rPr>
              <w:t>бывшего</w:t>
            </w:r>
            <w:proofErr w:type="gramEnd"/>
            <w:r w:rsidRPr="007F279C">
              <w:rPr>
                <w:sz w:val="16"/>
                <w:szCs w:val="16"/>
              </w:rPr>
              <w:t xml:space="preserve"> с. Березовка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3"/>
        </w:trPr>
        <w:tc>
          <w:tcPr>
            <w:tcW w:w="159"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p>
        </w:tc>
        <w:tc>
          <w:tcPr>
            <w:tcW w:w="11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ИТОГО</w:t>
            </w:r>
          </w:p>
        </w:tc>
        <w:tc>
          <w:tcPr>
            <w:tcW w:w="488"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jc w:val="center"/>
            </w:pPr>
            <w:r w:rsidRPr="007F279C">
              <w:t>14,73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3"/>
              </w:rPr>
            </w:pPr>
            <w:r w:rsidRPr="007F279C">
              <w:rPr>
                <w:spacing w:val="-13"/>
              </w:rPr>
              <w:t>1,5</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16" w:lineRule="exact"/>
              <w:jc w:val="center"/>
              <w:rPr>
                <w:spacing w:val="-14"/>
              </w:rP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rPr>
                <w:spacing w:val="-15"/>
              </w:rPr>
            </w:pPr>
            <w:r w:rsidRPr="007F279C">
              <w:rPr>
                <w:spacing w:val="-15"/>
              </w:rPr>
              <w:t>13,23</w:t>
            </w:r>
          </w:p>
        </w:tc>
        <w:tc>
          <w:tcPr>
            <w:tcW w:w="155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2"/>
        </w:trPr>
        <w:tc>
          <w:tcPr>
            <w:tcW w:w="5000" w:type="pct"/>
            <w:gridSpan w:val="7"/>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21" w:lineRule="exact"/>
              <w:jc w:val="center"/>
            </w:pPr>
            <w:r w:rsidRPr="007F279C">
              <w:rPr>
                <w:b/>
              </w:rPr>
              <w:t>Село Тростянка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1"/>
        </w:trPr>
        <w:tc>
          <w:tcPr>
            <w:tcW w:w="159"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w:t>
            </w:r>
          </w:p>
        </w:tc>
        <w:tc>
          <w:tcPr>
            <w:tcW w:w="11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.Р</w:t>
            </w:r>
            <w:proofErr w:type="gramEnd"/>
            <w:r w:rsidRPr="007F279C">
              <w:t>ечная</w:t>
            </w:r>
          </w:p>
        </w:tc>
        <w:tc>
          <w:tcPr>
            <w:tcW w:w="488" w:type="pct"/>
            <w:tcBorders>
              <w:top w:val="nil"/>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10"/>
              <w:jc w:val="center"/>
            </w:pPr>
            <w:r w:rsidRPr="007F279C">
              <w:t>1,56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ind w:left="106"/>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1,56</w:t>
            </w:r>
          </w:p>
        </w:tc>
        <w:tc>
          <w:tcPr>
            <w:tcW w:w="1557" w:type="pct"/>
            <w:tcBorders>
              <w:top w:val="single" w:sz="4"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50" w:lineRule="exact"/>
              <w:ind w:right="499" w:hanging="5"/>
              <w:rPr>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Тростянка, ул. Речная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7"/>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2</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.М</w:t>
            </w:r>
            <w:proofErr w:type="gramEnd"/>
            <w:r w:rsidRPr="007F279C">
              <w:t>олодежная</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1,4</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1,4</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Тростянка, ул. Молодежная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7"/>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3</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ул</w:t>
            </w:r>
            <w:proofErr w:type="gramStart"/>
            <w:r w:rsidRPr="007F279C">
              <w:t>.П</w:t>
            </w:r>
            <w:proofErr w:type="gramEnd"/>
            <w:r w:rsidRPr="007F279C">
              <w:t>олевая</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1,0</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Тростянка, ул. Полевая</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4</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 xml:space="preserve">Автомобильная дорога пер. </w:t>
            </w:r>
            <w:proofErr w:type="gramStart"/>
            <w:r w:rsidRPr="007F279C">
              <w:t>Молодежный</w:t>
            </w:r>
            <w:proofErr w:type="gramEnd"/>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0,13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0,13</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Тростянка, пер. Молодежный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5</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Автомобильная дорога пер. Полевой</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0,05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0,05</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xml:space="preserve">. </w:t>
            </w:r>
            <w:proofErr w:type="gramStart"/>
            <w:r w:rsidRPr="007F279C">
              <w:rPr>
                <w:spacing w:val="-1"/>
                <w:sz w:val="16"/>
                <w:szCs w:val="16"/>
              </w:rPr>
              <w:t>Тростянка</w:t>
            </w:r>
            <w:proofErr w:type="gramEnd"/>
            <w:r w:rsidRPr="007F279C">
              <w:rPr>
                <w:spacing w:val="-1"/>
                <w:sz w:val="16"/>
                <w:szCs w:val="16"/>
              </w:rPr>
              <w:t>, пер. Полевой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1"/>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6</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 xml:space="preserve">Автомобильная дорога от ул. Молодежная  до кладбища </w:t>
            </w:r>
            <w:proofErr w:type="gramStart"/>
            <w:r w:rsidRPr="007F279C">
              <w:t>с</w:t>
            </w:r>
            <w:proofErr w:type="gramEnd"/>
            <w:r w:rsidRPr="007F279C">
              <w:t>. Тростянка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0,5</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pacing w:val="-1"/>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xml:space="preserve">. Тростянка, </w:t>
            </w:r>
            <w:r w:rsidRPr="007F279C">
              <w:rPr>
                <w:sz w:val="16"/>
                <w:szCs w:val="16"/>
              </w:rPr>
              <w:t>от ул. Молодежная  до кладбища с. Тростянка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11"/>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7</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pPr>
            <w:r w:rsidRPr="007F279C">
              <w:t xml:space="preserve">Автомобильная дорога от ул. Молодежная </w:t>
            </w:r>
            <w:proofErr w:type="gramStart"/>
            <w:r w:rsidRPr="007F279C">
              <w:t>с</w:t>
            </w:r>
            <w:proofErr w:type="gramEnd"/>
            <w:r w:rsidRPr="007F279C">
              <w:t>. Тростянка до акватории р. Волга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4,0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4,0</w:t>
            </w:r>
          </w:p>
        </w:tc>
        <w:tc>
          <w:tcPr>
            <w:tcW w:w="1557" w:type="pct"/>
            <w:tcBorders>
              <w:top w:val="single" w:sz="6" w:space="0" w:color="auto"/>
              <w:left w:val="single" w:sz="6" w:space="0" w:color="auto"/>
              <w:bottom w:val="single" w:sz="6" w:space="0" w:color="auto"/>
              <w:right w:val="single" w:sz="6" w:space="0" w:color="auto"/>
            </w:tcBorders>
            <w:shd w:val="clear" w:color="auto" w:fill="FFFFFF"/>
          </w:tcPr>
          <w:p w:rsidR="007F279C" w:rsidRPr="007F279C" w:rsidRDefault="007F279C" w:rsidP="00C826B8">
            <w:pPr>
              <w:rPr>
                <w:spacing w:val="-1"/>
                <w:sz w:val="16"/>
                <w:szCs w:val="16"/>
              </w:rPr>
            </w:pPr>
            <w:r w:rsidRPr="007F279C">
              <w:rPr>
                <w:spacing w:val="-1"/>
                <w:sz w:val="16"/>
                <w:szCs w:val="16"/>
              </w:rPr>
              <w:t xml:space="preserve">445545, Самарская область, Приволжский район, </w:t>
            </w:r>
            <w:proofErr w:type="gramStart"/>
            <w:r w:rsidRPr="007F279C">
              <w:rPr>
                <w:spacing w:val="-1"/>
                <w:sz w:val="16"/>
                <w:szCs w:val="16"/>
              </w:rPr>
              <w:t>с</w:t>
            </w:r>
            <w:proofErr w:type="gramEnd"/>
            <w:r w:rsidRPr="007F279C">
              <w:rPr>
                <w:spacing w:val="-1"/>
                <w:sz w:val="16"/>
                <w:szCs w:val="16"/>
              </w:rPr>
              <w:t xml:space="preserve">. Тростянка, </w:t>
            </w:r>
            <w:r w:rsidRPr="007F279C">
              <w:rPr>
                <w:sz w:val="16"/>
                <w:szCs w:val="16"/>
              </w:rPr>
              <w:t>от ул. Молодежная  до акватории р. Волга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7"/>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ИТОГО</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8,64</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8,64</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7"/>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b/>
              </w:rPr>
            </w:pPr>
            <w:r w:rsidRPr="007F279C">
              <w:rPr>
                <w:b/>
              </w:rPr>
              <w:t>Поселок Золотая Гора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Автомобильная дорога ул. Долотова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2,2</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2,2</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sz w:val="16"/>
                <w:szCs w:val="16"/>
              </w:rPr>
            </w:pPr>
            <w:r w:rsidRPr="007F279C">
              <w:rPr>
                <w:spacing w:val="-1"/>
                <w:sz w:val="16"/>
                <w:szCs w:val="16"/>
              </w:rPr>
              <w:t>445551, Самарская область, Приволжский район, п. Золотая Гора, ул. Долотова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13"/>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2</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 xml:space="preserve">Автомобильная дорога пер. </w:t>
            </w:r>
            <w:proofErr w:type="gramStart"/>
            <w:r w:rsidRPr="007F279C">
              <w:t>Озерный</w:t>
            </w:r>
            <w:proofErr w:type="gramEnd"/>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0,15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0,15</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sz w:val="16"/>
                <w:szCs w:val="16"/>
              </w:rPr>
            </w:pPr>
            <w:r w:rsidRPr="007F279C">
              <w:rPr>
                <w:spacing w:val="-1"/>
                <w:sz w:val="16"/>
                <w:szCs w:val="16"/>
              </w:rPr>
              <w:t>445551, Самарская область, Приволжский район, п. Золотая Гора, пер. Озерный</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61"/>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382243" w:rsidP="00C826B8">
            <w:pPr>
              <w:shd w:val="clear" w:color="auto" w:fill="FFFFFF"/>
              <w:jc w:val="center"/>
            </w:pPr>
            <w:r>
              <w:rPr>
                <w:noProof/>
              </w:rPr>
              <w:pict>
                <v:shape id="_x0000_s1035" type="#_x0000_t32" style="position:absolute;left:0;text-align:left;margin-left:-3.1pt;margin-top:54.35pt;width:507.75pt;height:0;z-index:251669504;mso-position-horizontal-relative:text;mso-position-vertical-relative:text" o:connectortype="straight"/>
              </w:pict>
            </w:r>
            <w:r w:rsidR="007F279C" w:rsidRPr="007F279C">
              <w:t>3</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Автомобильная дорога от ул. Долотова до кладбища п. Золотая Гора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0,45</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0,45</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spacing w:val="-1"/>
                <w:sz w:val="16"/>
                <w:szCs w:val="16"/>
              </w:rPr>
            </w:pPr>
            <w:r w:rsidRPr="007F279C">
              <w:rPr>
                <w:spacing w:val="-1"/>
                <w:sz w:val="16"/>
                <w:szCs w:val="16"/>
              </w:rPr>
              <w:t>445551, Самарская область, Приволжский район, п. Золотая Гора, от</w:t>
            </w:r>
            <w:proofErr w:type="gramStart"/>
            <w:r w:rsidRPr="007F279C">
              <w:rPr>
                <w:spacing w:val="-1"/>
                <w:sz w:val="16"/>
                <w:szCs w:val="16"/>
              </w:rPr>
              <w:t>.</w:t>
            </w:r>
            <w:proofErr w:type="gramEnd"/>
            <w:r w:rsidRPr="007F279C">
              <w:rPr>
                <w:spacing w:val="-1"/>
                <w:sz w:val="16"/>
                <w:szCs w:val="16"/>
              </w:rPr>
              <w:t xml:space="preserve"> </w:t>
            </w:r>
            <w:proofErr w:type="gramStart"/>
            <w:r w:rsidRPr="007F279C">
              <w:rPr>
                <w:spacing w:val="-1"/>
                <w:sz w:val="16"/>
                <w:szCs w:val="16"/>
              </w:rPr>
              <w:t>у</w:t>
            </w:r>
            <w:proofErr w:type="gramEnd"/>
            <w:r w:rsidRPr="007F279C">
              <w:rPr>
                <w:spacing w:val="-1"/>
                <w:sz w:val="16"/>
                <w:szCs w:val="16"/>
              </w:rPr>
              <w:t>л. Долотова до кладбища п. Золотая Гора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75"/>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4</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 xml:space="preserve">Автомобильная дорога от ул. Долотова до границы с </w:t>
            </w:r>
            <w:proofErr w:type="gramStart"/>
            <w:r w:rsidRPr="007F279C">
              <w:t>с</w:t>
            </w:r>
            <w:proofErr w:type="gramEnd"/>
            <w:r w:rsidRPr="007F279C">
              <w:t>. Преполовенка</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5,2</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5,2</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spacing w:val="-1"/>
                <w:sz w:val="16"/>
                <w:szCs w:val="16"/>
              </w:rPr>
            </w:pPr>
            <w:r w:rsidRPr="007F279C">
              <w:rPr>
                <w:spacing w:val="-1"/>
                <w:sz w:val="16"/>
                <w:szCs w:val="16"/>
              </w:rPr>
              <w:t xml:space="preserve">445551, Самарская область, Приволжский район, п. Золотая Гора, от. ул. Долотова до границы с </w:t>
            </w:r>
            <w:proofErr w:type="gramStart"/>
            <w:r w:rsidRPr="007F279C">
              <w:rPr>
                <w:spacing w:val="-1"/>
                <w:sz w:val="16"/>
                <w:szCs w:val="16"/>
              </w:rPr>
              <w:t>с</w:t>
            </w:r>
            <w:proofErr w:type="gramEnd"/>
            <w:r w:rsidRPr="007F279C">
              <w:rPr>
                <w:spacing w:val="-1"/>
                <w:sz w:val="16"/>
                <w:szCs w:val="16"/>
              </w:rPr>
              <w:t>. Преполовенка</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7"/>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ИТОГО</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8,0</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8,0</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7"/>
        </w:trPr>
        <w:tc>
          <w:tcPr>
            <w:tcW w:w="5000"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pPr>
            <w:r w:rsidRPr="007F279C">
              <w:rPr>
                <w:b/>
              </w:rPr>
              <w:t>Поселок Гаркино</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518"/>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1</w:t>
            </w: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Автомобильная дорога от автодороги Обшаровка-Нижнепечерское до турбазы п. Гаркино</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0,43</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sz w:val="16"/>
                <w:szCs w:val="16"/>
              </w:rPr>
            </w:pPr>
            <w:r w:rsidRPr="007F279C">
              <w:rPr>
                <w:spacing w:val="-1"/>
                <w:sz w:val="16"/>
                <w:szCs w:val="16"/>
              </w:rPr>
              <w:t xml:space="preserve">445555, Самарская область, Приволжский район, п. Гаркино, </w:t>
            </w:r>
            <w:r w:rsidRPr="007F279C">
              <w:rPr>
                <w:sz w:val="16"/>
                <w:szCs w:val="16"/>
              </w:rPr>
              <w:t>от автодороги Обшаровка-Нижнепечерское до турбазы п. Гаркино</w:t>
            </w: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62"/>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ИТОГО</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0,43</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r w:rsidRPr="007F279C">
              <w:t>0,43</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pP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pPr>
          </w:p>
        </w:tc>
      </w:tr>
      <w:tr w:rsidR="007F279C" w:rsidRPr="007F279C" w:rsidTr="00C82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07"/>
        </w:trPr>
        <w:tc>
          <w:tcPr>
            <w:tcW w:w="159"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p>
        </w:tc>
        <w:tc>
          <w:tcPr>
            <w:tcW w:w="11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r w:rsidRPr="007F279C">
              <w:rPr>
                <w:color w:val="000000"/>
              </w:rPr>
              <w:t>ИТОГО ПО ПОСЕЛЕНИЮ</w:t>
            </w:r>
          </w:p>
        </w:tc>
        <w:tc>
          <w:tcPr>
            <w:tcW w:w="488"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r w:rsidRPr="007F279C">
              <w:rPr>
                <w:color w:val="000000"/>
              </w:rPr>
              <w:t>95,46</w:t>
            </w:r>
          </w:p>
        </w:tc>
        <w:tc>
          <w:tcPr>
            <w:tcW w:w="490"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r w:rsidRPr="007F279C">
              <w:rPr>
                <w:color w:val="000000"/>
              </w:rPr>
              <w:t>27,47</w:t>
            </w:r>
          </w:p>
        </w:tc>
        <w:tc>
          <w:tcPr>
            <w:tcW w:w="83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r w:rsidRPr="007F279C">
              <w:rPr>
                <w:color w:val="000000"/>
              </w:rPr>
              <w:t>1,96</w:t>
            </w:r>
          </w:p>
        </w:tc>
        <w:tc>
          <w:tcPr>
            <w:tcW w:w="281"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jc w:val="center"/>
              <w:rPr>
                <w:color w:val="000000"/>
              </w:rPr>
            </w:pPr>
            <w:r w:rsidRPr="007F279C">
              <w:rPr>
                <w:color w:val="000000"/>
              </w:rPr>
              <w:t>66,03</w:t>
            </w:r>
          </w:p>
        </w:tc>
        <w:tc>
          <w:tcPr>
            <w:tcW w:w="1557" w:type="pct"/>
            <w:tcBorders>
              <w:top w:val="single" w:sz="6" w:space="0" w:color="auto"/>
              <w:left w:val="single" w:sz="6" w:space="0" w:color="auto"/>
              <w:bottom w:val="single" w:sz="6" w:space="0" w:color="auto"/>
              <w:right w:val="single" w:sz="6" w:space="0" w:color="auto"/>
            </w:tcBorders>
            <w:shd w:val="clear" w:color="auto" w:fill="FFFFFF"/>
            <w:vAlign w:val="center"/>
          </w:tcPr>
          <w:p w:rsidR="007F279C" w:rsidRPr="007F279C" w:rsidRDefault="007F279C" w:rsidP="00C826B8">
            <w:pPr>
              <w:shd w:val="clear" w:color="auto" w:fill="FFFFFF"/>
              <w:spacing w:line="240" w:lineRule="exact"/>
              <w:ind w:right="173"/>
              <w:jc w:val="center"/>
              <w:rPr>
                <w:color w:val="000000"/>
              </w:rPr>
            </w:pPr>
          </w:p>
        </w:tc>
      </w:tr>
    </w:tbl>
    <w:p w:rsidR="007F279C" w:rsidRPr="007F279C" w:rsidRDefault="007F279C" w:rsidP="007F279C">
      <w:pPr>
        <w:pStyle w:val="32"/>
        <w:shd w:val="clear" w:color="auto" w:fill="auto"/>
        <w:spacing w:line="230" w:lineRule="exact"/>
        <w:ind w:left="120" w:firstLine="720"/>
        <w:jc w:val="both"/>
        <w:rPr>
          <w:rFonts w:ascii="Times New Roman" w:hAnsi="Times New Roman" w:cs="Times New Roman"/>
          <w:sz w:val="24"/>
          <w:szCs w:val="24"/>
        </w:rPr>
      </w:pPr>
    </w:p>
    <w:p w:rsidR="007F279C" w:rsidRPr="007F279C" w:rsidRDefault="007F279C" w:rsidP="007F279C">
      <w:pPr>
        <w:pStyle w:val="32"/>
        <w:shd w:val="clear" w:color="auto" w:fill="auto"/>
        <w:spacing w:line="230" w:lineRule="exact"/>
        <w:ind w:left="120" w:firstLine="720"/>
        <w:jc w:val="both"/>
        <w:rPr>
          <w:rFonts w:ascii="Times New Roman" w:hAnsi="Times New Roman" w:cs="Times New Roman"/>
          <w:sz w:val="24"/>
          <w:szCs w:val="24"/>
        </w:rPr>
      </w:pPr>
    </w:p>
    <w:p w:rsidR="007F279C" w:rsidRPr="007F279C" w:rsidRDefault="007F279C" w:rsidP="007F279C">
      <w:pPr>
        <w:pStyle w:val="32"/>
        <w:shd w:val="clear" w:color="auto" w:fill="auto"/>
        <w:spacing w:line="360" w:lineRule="auto"/>
        <w:ind w:left="120" w:firstLine="720"/>
        <w:jc w:val="both"/>
        <w:rPr>
          <w:rFonts w:ascii="Times New Roman" w:hAnsi="Times New Roman" w:cs="Times New Roman"/>
          <w:sz w:val="24"/>
          <w:szCs w:val="24"/>
        </w:rPr>
      </w:pPr>
      <w:r w:rsidRPr="007F279C">
        <w:rPr>
          <w:rFonts w:ascii="Times New Roman" w:hAnsi="Times New Roman" w:cs="Times New Roman"/>
          <w:sz w:val="24"/>
          <w:szCs w:val="24"/>
        </w:rPr>
        <w:t>Неразвитость и плохое состояние автомобильных дорог общего пользования местного значения усугубляет проблемы в социальной сфере из-за несвоевременного оказания срочной и профилактической медицинской помощи, затруднения подвоза школьников школьными автобусами, дополнительных потерь времени и ограничения в перемещениях населения. Автомобильные дороги общего пользования ме</w:t>
      </w:r>
      <w:r w:rsidRPr="007F279C">
        <w:rPr>
          <w:rFonts w:ascii="Times New Roman" w:hAnsi="Times New Roman" w:cs="Times New Roman"/>
          <w:sz w:val="24"/>
          <w:szCs w:val="24"/>
        </w:rPr>
        <w:softHyphen/>
        <w:t>стного значения требуют проведения строительства, реконструкции и модернизации по</w:t>
      </w:r>
      <w:r w:rsidRPr="007F279C">
        <w:rPr>
          <w:rFonts w:ascii="Times New Roman" w:hAnsi="Times New Roman" w:cs="Times New Roman"/>
          <w:sz w:val="24"/>
          <w:szCs w:val="24"/>
        </w:rPr>
        <w:softHyphen/>
        <w:t>крытий.</w:t>
      </w:r>
    </w:p>
    <w:p w:rsidR="007F279C" w:rsidRPr="007F279C" w:rsidRDefault="007F279C" w:rsidP="007F279C">
      <w:pPr>
        <w:pStyle w:val="101"/>
        <w:shd w:val="clear" w:color="auto" w:fill="auto"/>
        <w:spacing w:line="360" w:lineRule="auto"/>
        <w:ind w:right="20" w:firstLine="0"/>
        <w:rPr>
          <w:rFonts w:ascii="Times New Roman" w:hAnsi="Times New Roman" w:cs="Times New Roman"/>
          <w:sz w:val="24"/>
          <w:szCs w:val="24"/>
        </w:rPr>
      </w:pPr>
      <w:bookmarkStart w:id="8" w:name="bookmark9"/>
      <w:r w:rsidRPr="007F279C">
        <w:rPr>
          <w:rFonts w:ascii="Times New Roman" w:hAnsi="Times New Roman" w:cs="Times New Roman"/>
          <w:sz w:val="24"/>
          <w:szCs w:val="24"/>
        </w:rPr>
        <w:t>2.5 Анализ состава парка транспортных средств и уровня автомоби</w:t>
      </w:r>
      <w:r w:rsidRPr="007F279C">
        <w:rPr>
          <w:rFonts w:ascii="Times New Roman" w:hAnsi="Times New Roman" w:cs="Times New Roman"/>
          <w:sz w:val="24"/>
          <w:szCs w:val="24"/>
        </w:rPr>
        <w:softHyphen/>
        <w:t xml:space="preserve">лизации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w:t>
      </w:r>
      <w:bookmarkEnd w:id="8"/>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680"/>
        <w:jc w:val="both"/>
        <w:rPr>
          <w:rFonts w:ascii="Times New Roman" w:hAnsi="Times New Roman" w:cs="Times New Roman"/>
          <w:sz w:val="24"/>
          <w:szCs w:val="24"/>
        </w:rPr>
      </w:pPr>
      <w:r w:rsidRPr="007F279C">
        <w:rPr>
          <w:rFonts w:ascii="Times New Roman" w:hAnsi="Times New Roman" w:cs="Times New Roman"/>
          <w:sz w:val="24"/>
          <w:szCs w:val="24"/>
        </w:rPr>
        <w:t>На протяжении последних лет наблюдается тенденция к увеличению числа автомо</w:t>
      </w:r>
      <w:r w:rsidRPr="007F279C">
        <w:rPr>
          <w:rFonts w:ascii="Times New Roman" w:hAnsi="Times New Roman" w:cs="Times New Roman"/>
          <w:sz w:val="24"/>
          <w:szCs w:val="24"/>
        </w:rPr>
        <w:softHyphen/>
        <w:t>билей на территории поселения. Основной прирост этого показателя осуществляется за счет увеличения числа легковых автомобилей находящихся в собственности граждан.</w:t>
      </w:r>
    </w:p>
    <w:p w:rsidR="007F279C" w:rsidRPr="007F279C" w:rsidRDefault="007F279C" w:rsidP="007F279C">
      <w:pPr>
        <w:pStyle w:val="32"/>
        <w:shd w:val="clear" w:color="auto" w:fill="auto"/>
        <w:spacing w:line="360" w:lineRule="auto"/>
        <w:ind w:left="20" w:right="20" w:firstLine="680"/>
        <w:jc w:val="both"/>
        <w:rPr>
          <w:rFonts w:ascii="Times New Roman" w:hAnsi="Times New Roman" w:cs="Times New Roman"/>
          <w:sz w:val="24"/>
          <w:szCs w:val="24"/>
        </w:rPr>
      </w:pPr>
      <w:r w:rsidRPr="007F279C">
        <w:rPr>
          <w:rFonts w:ascii="Times New Roman" w:hAnsi="Times New Roman" w:cs="Times New Roman"/>
          <w:sz w:val="24"/>
          <w:szCs w:val="24"/>
        </w:rPr>
        <w:t>По данным администрации с.п. Обшаровка, количество легковых автомобилей, находящихся в собственности граждан проживающих на территории с.п. Обшаровка на 01.01.2017 г. составляет 620 единиц. Официальные данные по количеству легковых автомобилей, находящихся в собственности граждан проживающих на территории с.п. Обшаровка отсутствуют.</w:t>
      </w:r>
    </w:p>
    <w:p w:rsidR="007F279C" w:rsidRPr="007F279C" w:rsidRDefault="007F279C" w:rsidP="007F279C">
      <w:pPr>
        <w:pStyle w:val="32"/>
        <w:shd w:val="clear" w:color="auto" w:fill="auto"/>
        <w:spacing w:line="360" w:lineRule="auto"/>
        <w:ind w:left="20" w:right="20" w:firstLine="680"/>
        <w:jc w:val="both"/>
        <w:rPr>
          <w:rFonts w:ascii="Times New Roman" w:hAnsi="Times New Roman" w:cs="Times New Roman"/>
          <w:sz w:val="24"/>
          <w:szCs w:val="24"/>
        </w:rPr>
      </w:pPr>
      <w:r w:rsidRPr="007F279C">
        <w:rPr>
          <w:rFonts w:ascii="Times New Roman" w:hAnsi="Times New Roman" w:cs="Times New Roman"/>
          <w:sz w:val="24"/>
          <w:szCs w:val="24"/>
        </w:rPr>
        <w:t>Коллективные крытые стоянки в населённых пунктах с.п. Обшаровка отсутствуют. Хранение личного транспорта преимущественно осуществляется на приусадебных участ</w:t>
      </w:r>
      <w:r w:rsidRPr="007F279C">
        <w:rPr>
          <w:rFonts w:ascii="Times New Roman" w:hAnsi="Times New Roman" w:cs="Times New Roman"/>
          <w:sz w:val="24"/>
          <w:szCs w:val="24"/>
        </w:rPr>
        <w:softHyphen/>
        <w:t>ках, а также в гаражных массивах по ул. Терешковой, Щорса, Лычева.</w:t>
      </w:r>
    </w:p>
    <w:p w:rsidR="007F279C" w:rsidRPr="007F279C" w:rsidRDefault="007F279C" w:rsidP="007F279C">
      <w:pPr>
        <w:pStyle w:val="32"/>
        <w:shd w:val="clear" w:color="auto" w:fill="auto"/>
        <w:spacing w:line="360" w:lineRule="auto"/>
        <w:ind w:left="20" w:right="20" w:firstLine="680"/>
        <w:jc w:val="both"/>
        <w:rPr>
          <w:rFonts w:ascii="Times New Roman" w:hAnsi="Times New Roman" w:cs="Times New Roman"/>
          <w:sz w:val="24"/>
          <w:szCs w:val="24"/>
        </w:rPr>
      </w:pPr>
      <w:r w:rsidRPr="007F279C">
        <w:rPr>
          <w:rFonts w:ascii="Times New Roman" w:hAnsi="Times New Roman" w:cs="Times New Roman"/>
          <w:sz w:val="24"/>
          <w:szCs w:val="24"/>
        </w:rPr>
        <w:t>Объекты обслуживания транспортных средств  на территории поселения присутствуют, а именно мастерская по ремонту автомобилей ИП Кокорев А.Ю., автомойка ИП Зубаков Е.М., АЗС на  колонк</w:t>
      </w:r>
      <w:proofErr w:type="gramStart"/>
      <w:r w:rsidRPr="007F279C">
        <w:rPr>
          <w:rFonts w:ascii="Times New Roman" w:hAnsi="Times New Roman" w:cs="Times New Roman"/>
          <w:sz w:val="24"/>
          <w:szCs w:val="24"/>
        </w:rPr>
        <w:t>и ООО</w:t>
      </w:r>
      <w:proofErr w:type="gramEnd"/>
      <w:r w:rsidRPr="007F279C">
        <w:rPr>
          <w:rFonts w:ascii="Times New Roman" w:hAnsi="Times New Roman" w:cs="Times New Roman"/>
          <w:sz w:val="24"/>
          <w:szCs w:val="24"/>
        </w:rPr>
        <w:t xml:space="preserve"> «Исток».</w:t>
      </w:r>
    </w:p>
    <w:p w:rsidR="007F279C" w:rsidRPr="007F279C" w:rsidRDefault="007F279C" w:rsidP="007F279C">
      <w:pPr>
        <w:pStyle w:val="36"/>
        <w:keepNext/>
        <w:keepLines/>
        <w:shd w:val="clear" w:color="auto" w:fill="auto"/>
        <w:spacing w:line="360" w:lineRule="auto"/>
        <w:ind w:left="40" w:firstLine="0"/>
        <w:rPr>
          <w:rFonts w:ascii="Times New Roman" w:hAnsi="Times New Roman" w:cs="Times New Roman"/>
          <w:sz w:val="24"/>
          <w:szCs w:val="24"/>
        </w:rPr>
      </w:pPr>
      <w:bookmarkStart w:id="9" w:name="bookmark10"/>
      <w:r w:rsidRPr="007F279C">
        <w:rPr>
          <w:rFonts w:ascii="Times New Roman" w:hAnsi="Times New Roman" w:cs="Times New Roman"/>
          <w:sz w:val="24"/>
          <w:szCs w:val="24"/>
        </w:rPr>
        <w:t>2.6 Характеристика работы транспортных средств общего пользования, включая</w:t>
      </w:r>
      <w:bookmarkEnd w:id="9"/>
      <w:r w:rsidRPr="007F279C">
        <w:rPr>
          <w:rFonts w:ascii="Times New Roman" w:hAnsi="Times New Roman" w:cs="Times New Roman"/>
          <w:sz w:val="24"/>
          <w:szCs w:val="24"/>
        </w:rPr>
        <w:t xml:space="preserve"> </w:t>
      </w:r>
      <w:bookmarkStart w:id="10" w:name="bookmark11"/>
      <w:r w:rsidRPr="007F279C">
        <w:rPr>
          <w:rFonts w:ascii="Times New Roman" w:hAnsi="Times New Roman" w:cs="Times New Roman"/>
          <w:sz w:val="24"/>
          <w:szCs w:val="24"/>
        </w:rPr>
        <w:t>анализ пассажиропотока</w:t>
      </w:r>
      <w:bookmarkEnd w:id="10"/>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40" w:right="160" w:firstLine="680"/>
        <w:jc w:val="both"/>
        <w:rPr>
          <w:rFonts w:ascii="Times New Roman" w:hAnsi="Times New Roman" w:cs="Times New Roman"/>
          <w:sz w:val="24"/>
          <w:szCs w:val="24"/>
        </w:rPr>
      </w:pPr>
      <w:r w:rsidRPr="007F279C">
        <w:rPr>
          <w:rStyle w:val="afc"/>
          <w:rFonts w:ascii="Times New Roman" w:hAnsi="Times New Roman" w:cs="Times New Roman"/>
          <w:sz w:val="24"/>
          <w:szCs w:val="24"/>
        </w:rPr>
        <w:t>Пассажирский транспорт</w:t>
      </w:r>
      <w:r w:rsidRPr="007F279C">
        <w:rPr>
          <w:rFonts w:ascii="Times New Roman" w:hAnsi="Times New Roman" w:cs="Times New Roman"/>
          <w:sz w:val="24"/>
          <w:szCs w:val="24"/>
        </w:rPr>
        <w:t xml:space="preserve"> 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 На территории поселения Обшаровка пассажирским транспортом являются электропоезда и автобусы.</w:t>
      </w:r>
    </w:p>
    <w:p w:rsidR="007F279C" w:rsidRPr="007F279C" w:rsidRDefault="007F279C" w:rsidP="007F279C">
      <w:pPr>
        <w:pStyle w:val="32"/>
        <w:shd w:val="clear" w:color="auto" w:fill="auto"/>
        <w:spacing w:line="360" w:lineRule="auto"/>
        <w:ind w:left="40" w:right="160" w:firstLine="680"/>
        <w:jc w:val="both"/>
        <w:rPr>
          <w:rFonts w:ascii="Times New Roman" w:hAnsi="Times New Roman" w:cs="Times New Roman"/>
          <w:sz w:val="24"/>
          <w:szCs w:val="24"/>
        </w:rPr>
      </w:pPr>
      <w:r w:rsidRPr="007F279C">
        <w:rPr>
          <w:rFonts w:ascii="Times New Roman" w:hAnsi="Times New Roman" w:cs="Times New Roman"/>
          <w:sz w:val="24"/>
          <w:szCs w:val="24"/>
        </w:rPr>
        <w:t>По территории поселения осуществляются перевозки рейсовыми автобусами по</w:t>
      </w:r>
      <w:r w:rsidRPr="007F279C">
        <w:rPr>
          <w:rFonts w:ascii="Times New Roman" w:hAnsi="Times New Roman" w:cs="Times New Roman"/>
          <w:sz w:val="24"/>
          <w:szCs w:val="24"/>
        </w:rPr>
        <w:softHyphen/>
        <w:t xml:space="preserve">стоянными маршрутами, связывая отдаленные населенные пункты с административным </w:t>
      </w:r>
      <w:r w:rsidRPr="007F279C">
        <w:rPr>
          <w:rFonts w:ascii="Times New Roman" w:hAnsi="Times New Roman" w:cs="Times New Roman"/>
          <w:sz w:val="24"/>
          <w:szCs w:val="24"/>
        </w:rPr>
        <w:lastRenderedPageBreak/>
        <w:t xml:space="preserve">центром                    с.п. </w:t>
      </w:r>
      <w:proofErr w:type="gramStart"/>
      <w:r w:rsidRPr="007F279C">
        <w:rPr>
          <w:rFonts w:ascii="Times New Roman" w:hAnsi="Times New Roman" w:cs="Times New Roman"/>
          <w:sz w:val="24"/>
          <w:szCs w:val="24"/>
        </w:rPr>
        <w:t>Обшаровка – с. Обшаровка и административным центром м.р. Приволжский – с. Приволжье.</w:t>
      </w:r>
      <w:proofErr w:type="gramEnd"/>
    </w:p>
    <w:p w:rsidR="007F279C" w:rsidRPr="007F279C" w:rsidRDefault="007F279C" w:rsidP="007F279C">
      <w:pPr>
        <w:pStyle w:val="32"/>
        <w:shd w:val="clear" w:color="auto" w:fill="auto"/>
        <w:spacing w:after="38" w:line="360" w:lineRule="auto"/>
        <w:ind w:left="40" w:right="160" w:firstLine="680"/>
        <w:jc w:val="center"/>
        <w:rPr>
          <w:rFonts w:ascii="Times New Roman" w:hAnsi="Times New Roman" w:cs="Times New Roman"/>
          <w:sz w:val="24"/>
          <w:szCs w:val="24"/>
        </w:rPr>
      </w:pPr>
      <w:r w:rsidRPr="007F279C">
        <w:rPr>
          <w:rFonts w:ascii="Times New Roman" w:hAnsi="Times New Roman" w:cs="Times New Roman"/>
          <w:sz w:val="24"/>
          <w:szCs w:val="24"/>
        </w:rPr>
        <w:t>Маршруты автобусов приведены в таб</w:t>
      </w:r>
      <w:r w:rsidRPr="007F279C">
        <w:rPr>
          <w:rFonts w:ascii="Times New Roman" w:hAnsi="Times New Roman" w:cs="Times New Roman"/>
          <w:sz w:val="24"/>
          <w:szCs w:val="24"/>
        </w:rPr>
        <w:softHyphen/>
        <w:t>лице 4.</w:t>
      </w:r>
    </w:p>
    <w:p w:rsidR="007F279C" w:rsidRPr="007F279C" w:rsidRDefault="007F279C" w:rsidP="007F279C">
      <w:pPr>
        <w:pStyle w:val="af9"/>
        <w:framePr w:wrap="notBeside" w:vAnchor="text" w:hAnchor="text" w:xAlign="center" w:y="1"/>
        <w:shd w:val="clear" w:color="auto" w:fill="auto"/>
        <w:spacing w:line="230" w:lineRule="exact"/>
        <w:jc w:val="center"/>
        <w:rPr>
          <w:rFonts w:ascii="Times New Roman" w:hAnsi="Times New Roman" w:cs="Times New Roman"/>
          <w:sz w:val="24"/>
          <w:szCs w:val="24"/>
        </w:rPr>
      </w:pPr>
      <w:r w:rsidRPr="007F279C">
        <w:rPr>
          <w:rFonts w:ascii="Times New Roman" w:hAnsi="Times New Roman" w:cs="Times New Roman"/>
          <w:sz w:val="24"/>
          <w:szCs w:val="24"/>
        </w:rPr>
        <w:t>Таблица 4 - Маршруты  автобусов</w:t>
      </w:r>
    </w:p>
    <w:tbl>
      <w:tblPr>
        <w:tblW w:w="4712" w:type="pct"/>
        <w:tblLayout w:type="fixed"/>
        <w:tblCellMar>
          <w:left w:w="10" w:type="dxa"/>
          <w:right w:w="10" w:type="dxa"/>
        </w:tblCellMar>
        <w:tblLook w:val="04A0" w:firstRow="1" w:lastRow="0" w:firstColumn="1" w:lastColumn="0" w:noHBand="0" w:noVBand="1"/>
      </w:tblPr>
      <w:tblGrid>
        <w:gridCol w:w="3554"/>
        <w:gridCol w:w="1339"/>
        <w:gridCol w:w="924"/>
        <w:gridCol w:w="2341"/>
        <w:gridCol w:w="1350"/>
      </w:tblGrid>
      <w:tr w:rsidR="007F279C" w:rsidRPr="007F279C" w:rsidTr="00C826B8">
        <w:trPr>
          <w:trHeight w:val="730"/>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382243" w:rsidP="00C826B8">
            <w:pPr>
              <w:pStyle w:val="42"/>
              <w:framePr w:wrap="notBeside" w:vAnchor="text" w:hAnchor="text" w:xAlign="center" w:y="1"/>
              <w:shd w:val="clear" w:color="auto" w:fill="auto"/>
              <w:spacing w:line="230" w:lineRule="exact"/>
              <w:ind w:left="1440"/>
              <w:rPr>
                <w:rFonts w:ascii="Times New Roman" w:hAnsi="Times New Roman" w:cs="Times New Roman"/>
                <w:sz w:val="24"/>
                <w:szCs w:val="24"/>
              </w:rPr>
            </w:pPr>
            <w:r>
              <w:rPr>
                <w:rFonts w:ascii="Times New Roman" w:hAnsi="Times New Roman" w:cs="Times New Roman"/>
                <w:noProof/>
                <w:sz w:val="24"/>
                <w:szCs w:val="24"/>
              </w:rPr>
              <w:pict>
                <v:shape id="_x0000_s1030" type="#_x0000_t32" style="position:absolute;left:0;text-align:left;margin-left:-.85pt;margin-top:-.6pt;width:0;height:237.75pt;z-index:251664384" o:connectortype="straight"/>
              </w:pict>
            </w:r>
            <w:r w:rsidR="007F279C" w:rsidRPr="007F279C">
              <w:rPr>
                <w:rFonts w:ascii="Times New Roman" w:hAnsi="Times New Roman" w:cs="Times New Roman"/>
                <w:sz w:val="24"/>
                <w:szCs w:val="24"/>
              </w:rPr>
              <w:t>Исходный и конечный пункт</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Протяжённость (км</w:t>
            </w:r>
            <w:proofErr w:type="gramStart"/>
            <w:r w:rsidRPr="007F279C">
              <w:rPr>
                <w:rFonts w:ascii="Times New Roman" w:hAnsi="Times New Roman" w:cs="Times New Roman"/>
                <w:sz w:val="24"/>
                <w:szCs w:val="24"/>
              </w:rPr>
              <w:t>.</w:t>
            </w:r>
            <w:proofErr w:type="gramEnd"/>
            <w:r w:rsidRPr="007F279C">
              <w:rPr>
                <w:rFonts w:ascii="Times New Roman" w:hAnsi="Times New Roman" w:cs="Times New Roman"/>
                <w:sz w:val="24"/>
                <w:szCs w:val="24"/>
              </w:rPr>
              <w:t xml:space="preserve"> </w:t>
            </w:r>
            <w:proofErr w:type="gramStart"/>
            <w:r w:rsidRPr="007F279C">
              <w:rPr>
                <w:rFonts w:ascii="Times New Roman" w:hAnsi="Times New Roman" w:cs="Times New Roman"/>
                <w:sz w:val="24"/>
                <w:szCs w:val="24"/>
              </w:rPr>
              <w:t>д</w:t>
            </w:r>
            <w:proofErr w:type="gramEnd"/>
            <w:r w:rsidRPr="007F279C">
              <w:rPr>
                <w:rFonts w:ascii="Times New Roman" w:hAnsi="Times New Roman" w:cs="Times New Roman"/>
                <w:sz w:val="24"/>
                <w:szCs w:val="24"/>
              </w:rPr>
              <w:t>войного пути)</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left="180" w:firstLine="260"/>
              <w:rPr>
                <w:rFonts w:ascii="Times New Roman" w:hAnsi="Times New Roman" w:cs="Times New Roman"/>
                <w:sz w:val="24"/>
                <w:szCs w:val="24"/>
              </w:rPr>
            </w:pPr>
            <w:r w:rsidRPr="007F279C">
              <w:rPr>
                <w:rFonts w:ascii="Times New Roman" w:hAnsi="Times New Roman" w:cs="Times New Roman"/>
                <w:sz w:val="24"/>
                <w:szCs w:val="24"/>
              </w:rPr>
              <w:t>Кол-во</w:t>
            </w:r>
          </w:p>
          <w:p w:rsidR="007F279C" w:rsidRPr="007F279C" w:rsidRDefault="007F279C" w:rsidP="00C826B8">
            <w:pPr>
              <w:pStyle w:val="42"/>
              <w:framePr w:wrap="notBeside" w:vAnchor="text" w:hAnchor="text" w:xAlign="center" w:y="1"/>
              <w:shd w:val="clear" w:color="auto" w:fill="auto"/>
              <w:spacing w:line="226" w:lineRule="exact"/>
              <w:ind w:left="180" w:firstLine="260"/>
              <w:rPr>
                <w:rFonts w:ascii="Times New Roman" w:hAnsi="Times New Roman" w:cs="Times New Roman"/>
                <w:sz w:val="24"/>
                <w:szCs w:val="24"/>
              </w:rPr>
            </w:pPr>
            <w:r w:rsidRPr="007F279C">
              <w:rPr>
                <w:rFonts w:ascii="Times New Roman" w:hAnsi="Times New Roman" w:cs="Times New Roman"/>
                <w:sz w:val="24"/>
                <w:szCs w:val="24"/>
              </w:rPr>
              <w:t>ре</w:t>
            </w:r>
            <w:proofErr w:type="gramStart"/>
            <w:r w:rsidRPr="007F279C">
              <w:rPr>
                <w:rFonts w:ascii="Times New Roman" w:hAnsi="Times New Roman" w:cs="Times New Roman"/>
                <w:sz w:val="24"/>
                <w:szCs w:val="24"/>
              </w:rPr>
              <w:t>й-</w:t>
            </w:r>
            <w:proofErr w:type="gramEnd"/>
            <w:r w:rsidRPr="007F279C">
              <w:rPr>
                <w:rFonts w:ascii="Times New Roman" w:hAnsi="Times New Roman" w:cs="Times New Roman"/>
                <w:sz w:val="24"/>
                <w:szCs w:val="24"/>
              </w:rPr>
              <w:t xml:space="preserve"> сов</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Обслуживающая органи</w:t>
            </w:r>
            <w:r w:rsidRPr="007F279C">
              <w:rPr>
                <w:rFonts w:ascii="Times New Roman" w:hAnsi="Times New Roman" w:cs="Times New Roman"/>
                <w:sz w:val="24"/>
                <w:szCs w:val="24"/>
              </w:rPr>
              <w:softHyphen/>
              <w:t>зация</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Тип авто</w:t>
            </w:r>
            <w:r w:rsidRPr="007F279C">
              <w:rPr>
                <w:rFonts w:ascii="Times New Roman" w:hAnsi="Times New Roman" w:cs="Times New Roman"/>
                <w:sz w:val="24"/>
                <w:szCs w:val="24"/>
              </w:rPr>
              <w:softHyphen/>
              <w:t>транспорта (модель)</w:t>
            </w:r>
          </w:p>
        </w:tc>
      </w:tr>
      <w:tr w:rsidR="007F279C" w:rsidRPr="007F279C" w:rsidTr="00C826B8">
        <w:trPr>
          <w:trHeight w:val="489"/>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w:t>
            </w:r>
            <w:proofErr w:type="gramStart"/>
            <w:r w:rsidRPr="007F279C">
              <w:rPr>
                <w:rFonts w:ascii="Times New Roman" w:hAnsi="Times New Roman" w:cs="Times New Roman"/>
                <w:sz w:val="24"/>
                <w:szCs w:val="24"/>
              </w:rPr>
              <w:t xml:space="preserve"> :</w:t>
            </w:r>
            <w:proofErr w:type="gramEnd"/>
            <w:r w:rsidRPr="007F279C">
              <w:rPr>
                <w:rFonts w:ascii="Times New Roman" w:hAnsi="Times New Roman" w:cs="Times New Roman"/>
                <w:sz w:val="24"/>
                <w:szCs w:val="24"/>
              </w:rPr>
              <w:t xml:space="preserve"> ГБОУ СОШ №2 с. Обшаровка – п. мелиораторов</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5,4</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sz w:val="24"/>
                <w:szCs w:val="24"/>
              </w:rPr>
            </w:pPr>
            <w:r w:rsidRPr="007F279C">
              <w:rPr>
                <w:rFonts w:ascii="Times New Roman" w:hAnsi="Times New Roman" w:cs="Times New Roman"/>
                <w:sz w:val="24"/>
                <w:szCs w:val="24"/>
              </w:rPr>
              <w:t>4</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ГБОУ СОШ №2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2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w:t>
            </w:r>
            <w:proofErr w:type="gramStart"/>
            <w:r w:rsidRPr="007F279C">
              <w:rPr>
                <w:rFonts w:ascii="Times New Roman" w:hAnsi="Times New Roman" w:cs="Times New Roman"/>
                <w:sz w:val="24"/>
                <w:szCs w:val="24"/>
              </w:rPr>
              <w:t xml:space="preserve"> :</w:t>
            </w:r>
            <w:proofErr w:type="gramEnd"/>
            <w:r w:rsidRPr="007F279C">
              <w:rPr>
                <w:rFonts w:ascii="Times New Roman" w:hAnsi="Times New Roman" w:cs="Times New Roman"/>
                <w:sz w:val="24"/>
                <w:szCs w:val="24"/>
              </w:rPr>
              <w:t xml:space="preserve"> ГБОУ СОШ №2 с. Обшаровка – п. птицефабрики</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5,4</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sz w:val="24"/>
                <w:szCs w:val="24"/>
              </w:rPr>
            </w:pPr>
            <w:r w:rsidRPr="007F279C">
              <w:rPr>
                <w:rFonts w:ascii="Times New Roman" w:hAnsi="Times New Roman" w:cs="Times New Roman"/>
                <w:sz w:val="24"/>
                <w:szCs w:val="24"/>
              </w:rPr>
              <w:t>4</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ГБОУ СОШ №2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2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w:t>
            </w:r>
            <w:proofErr w:type="gramStart"/>
            <w:r w:rsidRPr="007F279C">
              <w:rPr>
                <w:rFonts w:ascii="Times New Roman" w:hAnsi="Times New Roman" w:cs="Times New Roman"/>
                <w:sz w:val="24"/>
                <w:szCs w:val="24"/>
              </w:rPr>
              <w:t xml:space="preserve"> :</w:t>
            </w:r>
            <w:proofErr w:type="gramEnd"/>
            <w:r w:rsidRPr="007F279C">
              <w:rPr>
                <w:rFonts w:ascii="Times New Roman" w:hAnsi="Times New Roman" w:cs="Times New Roman"/>
                <w:sz w:val="24"/>
                <w:szCs w:val="24"/>
              </w:rPr>
              <w:t xml:space="preserve"> ГБОУ СОШ №2 с. Обшаровка – п. Гаркино – ГБОУ СПО ОГТ им. В.И. Суркова –                 п. мелиораторов</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24,5</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sz w:val="24"/>
                <w:szCs w:val="24"/>
              </w:rPr>
            </w:pPr>
            <w:r w:rsidRPr="007F279C">
              <w:rPr>
                <w:rFonts w:ascii="Times New Roman" w:hAnsi="Times New Roman" w:cs="Times New Roman"/>
                <w:sz w:val="24"/>
                <w:szCs w:val="24"/>
              </w:rPr>
              <w:t>2</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ГБОУ СОШ №2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20"/>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 Обшаровка-Ильмень – Нижнеозерецкий-Томанский-Степняки-Обшаровка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121</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color w:val="000000"/>
                <w:sz w:val="24"/>
                <w:szCs w:val="24"/>
              </w:rPr>
            </w:pPr>
            <w:r w:rsidRPr="007F279C">
              <w:rPr>
                <w:rFonts w:ascii="Times New Roman" w:hAnsi="Times New Roman" w:cs="Times New Roman"/>
                <w:color w:val="000000"/>
                <w:sz w:val="24"/>
                <w:szCs w:val="24"/>
              </w:rPr>
              <w:t>2/нед.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2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 Обшаровка-Федоровка-Приволжье-Спасское-Заволжье-Обшаровка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115</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color w:val="000000"/>
                <w:sz w:val="24"/>
                <w:szCs w:val="24"/>
              </w:rPr>
            </w:pPr>
            <w:r w:rsidRPr="007F279C">
              <w:rPr>
                <w:rFonts w:ascii="Times New Roman" w:hAnsi="Times New Roman" w:cs="Times New Roman"/>
                <w:color w:val="000000"/>
                <w:sz w:val="24"/>
                <w:szCs w:val="24"/>
              </w:rPr>
              <w:t>2/нед.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20"/>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 Обшаровк</w:t>
            </w:r>
            <w:proofErr w:type="gramStart"/>
            <w:r w:rsidRPr="007F279C">
              <w:rPr>
                <w:rFonts w:ascii="Times New Roman" w:hAnsi="Times New Roman" w:cs="Times New Roman"/>
                <w:sz w:val="24"/>
                <w:szCs w:val="24"/>
              </w:rPr>
              <w:t>а-</w:t>
            </w:r>
            <w:proofErr w:type="gramEnd"/>
            <w:r w:rsidRPr="007F279C">
              <w:rPr>
                <w:rFonts w:ascii="Times New Roman" w:hAnsi="Times New Roman" w:cs="Times New Roman"/>
                <w:sz w:val="24"/>
                <w:szCs w:val="24"/>
              </w:rPr>
              <w:t xml:space="preserve"> Золотая Гора-Обшаровка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8</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260"/>
              <w:rPr>
                <w:rFonts w:ascii="Times New Roman" w:hAnsi="Times New Roman" w:cs="Times New Roman"/>
                <w:color w:val="000000"/>
                <w:sz w:val="24"/>
                <w:szCs w:val="24"/>
              </w:rPr>
            </w:pPr>
            <w:r w:rsidRPr="007F279C">
              <w:rPr>
                <w:rFonts w:ascii="Times New Roman" w:hAnsi="Times New Roman" w:cs="Times New Roman"/>
                <w:color w:val="000000"/>
                <w:sz w:val="24"/>
                <w:szCs w:val="24"/>
              </w:rPr>
              <w:t>5/нед.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382243"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85pt;margin-top:11.05pt;width:0;height:217.85pt;z-index:251670528;mso-position-horizontal-relative:text;mso-position-vertical-relative:text" o:connectortype="straight"/>
              </w:pict>
            </w:r>
            <w:r w:rsidR="007F279C" w:rsidRPr="007F279C">
              <w:rPr>
                <w:rFonts w:ascii="Times New Roman" w:hAnsi="Times New Roman" w:cs="Times New Roman"/>
                <w:sz w:val="24"/>
                <w:szCs w:val="24"/>
              </w:rPr>
              <w:t>Школьный маршрут: Обшаровка-Нижнепечерско</w:t>
            </w:r>
            <w:proofErr w:type="gramStart"/>
            <w:r w:rsidR="007F279C" w:rsidRPr="007F279C">
              <w:rPr>
                <w:rFonts w:ascii="Times New Roman" w:hAnsi="Times New Roman" w:cs="Times New Roman"/>
                <w:sz w:val="24"/>
                <w:szCs w:val="24"/>
              </w:rPr>
              <w:t>е-</w:t>
            </w:r>
            <w:proofErr w:type="gramEnd"/>
            <w:r w:rsidR="007F279C" w:rsidRPr="007F279C">
              <w:rPr>
                <w:rFonts w:ascii="Times New Roman" w:hAnsi="Times New Roman" w:cs="Times New Roman"/>
                <w:sz w:val="24"/>
                <w:szCs w:val="24"/>
              </w:rPr>
              <w:t xml:space="preserve"> 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28</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 Обшаровка – Тростянка - 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18</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Школьный маршрут: ГБС (к) ОУ – ж/д вокзал – п. птицефабрики-ГБС (к) ОУ</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11</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15/нед.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ГБС (к</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У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ГБОУ СОШ №1 с. Обшаровк</w:t>
            </w:r>
            <w:proofErr w:type="gramStart"/>
            <w:r w:rsidRPr="007F279C">
              <w:rPr>
                <w:rFonts w:ascii="Times New Roman" w:hAnsi="Times New Roman" w:cs="Times New Roman"/>
                <w:sz w:val="24"/>
                <w:szCs w:val="24"/>
              </w:rPr>
              <w:t>а–</w:t>
            </w:r>
            <w:proofErr w:type="gramEnd"/>
            <w:r w:rsidRPr="007F279C">
              <w:rPr>
                <w:rFonts w:ascii="Times New Roman" w:hAnsi="Times New Roman" w:cs="Times New Roman"/>
                <w:sz w:val="24"/>
                <w:szCs w:val="24"/>
              </w:rPr>
              <w:t xml:space="preserve"> маг. «Цыпочка» - маг. «Галина» - маг. «Василек» - ГБОУ СОШ №1 с. 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12</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ГБОУ СОШ №1                    с.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ГБОУ СОШ №1 с. Обшаровк</w:t>
            </w:r>
            <w:proofErr w:type="gramStart"/>
            <w:r w:rsidRPr="007F279C">
              <w:rPr>
                <w:rFonts w:ascii="Times New Roman" w:hAnsi="Times New Roman" w:cs="Times New Roman"/>
                <w:sz w:val="24"/>
                <w:szCs w:val="24"/>
              </w:rPr>
              <w:t>а–</w:t>
            </w:r>
            <w:proofErr w:type="gramEnd"/>
            <w:r w:rsidRPr="007F279C">
              <w:rPr>
                <w:rFonts w:ascii="Times New Roman" w:hAnsi="Times New Roman" w:cs="Times New Roman"/>
                <w:sz w:val="24"/>
                <w:szCs w:val="24"/>
              </w:rPr>
              <w:t xml:space="preserve">  ж/д вокзал – маг. «Цыпочка» - маг. «Галина» - ГБОУ СОШ №1 с. 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12</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25/нед.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 xml:space="preserve">ГБОУ СОШ №1 </w:t>
            </w:r>
          </w:p>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proofErr w:type="gramStart"/>
            <w:r w:rsidRPr="007F279C">
              <w:rPr>
                <w:rFonts w:ascii="Times New Roman" w:hAnsi="Times New Roman" w:cs="Times New Roman"/>
                <w:sz w:val="24"/>
                <w:szCs w:val="24"/>
              </w:rPr>
              <w:t>с</w:t>
            </w:r>
            <w:proofErr w:type="gramEnd"/>
            <w:r w:rsidRPr="007F279C">
              <w:rPr>
                <w:rFonts w:ascii="Times New Roman" w:hAnsi="Times New Roman" w:cs="Times New Roman"/>
                <w:sz w:val="24"/>
                <w:szCs w:val="24"/>
              </w:rPr>
              <w:t>.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с</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бшаровка – с.Нижнепечерское – с.Обшаровка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26</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 xml:space="preserve">ГБОУ СОШ №1 </w:t>
            </w:r>
          </w:p>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proofErr w:type="gramStart"/>
            <w:r w:rsidRPr="007F279C">
              <w:rPr>
                <w:rFonts w:ascii="Times New Roman" w:hAnsi="Times New Roman" w:cs="Times New Roman"/>
                <w:sz w:val="24"/>
                <w:szCs w:val="24"/>
              </w:rPr>
              <w:t>с</w:t>
            </w:r>
            <w:proofErr w:type="gramEnd"/>
            <w:r w:rsidRPr="007F279C">
              <w:rPr>
                <w:rFonts w:ascii="Times New Roman" w:hAnsi="Times New Roman" w:cs="Times New Roman"/>
                <w:sz w:val="24"/>
                <w:szCs w:val="24"/>
              </w:rPr>
              <w:t>.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с</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бшаровка – с.Тростянка – с.Обшаровка</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22</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 xml:space="preserve">ГБОУ СОШ №1 </w:t>
            </w:r>
          </w:p>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proofErr w:type="gramStart"/>
            <w:r w:rsidRPr="007F279C">
              <w:rPr>
                <w:rFonts w:ascii="Times New Roman" w:hAnsi="Times New Roman" w:cs="Times New Roman"/>
                <w:sz w:val="24"/>
                <w:szCs w:val="24"/>
              </w:rPr>
              <w:t>с</w:t>
            </w:r>
            <w:proofErr w:type="gramEnd"/>
            <w:r w:rsidRPr="007F279C">
              <w:rPr>
                <w:rFonts w:ascii="Times New Roman" w:hAnsi="Times New Roman" w:cs="Times New Roman"/>
                <w:sz w:val="24"/>
                <w:szCs w:val="24"/>
              </w:rPr>
              <w:t>. Обшаровка</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r w:rsidR="007F279C" w:rsidRPr="007F279C" w:rsidTr="00C826B8">
        <w:trPr>
          <w:trHeight w:val="335"/>
        </w:trPr>
        <w:tc>
          <w:tcPr>
            <w:tcW w:w="186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Обшаровк</w:t>
            </w:r>
            <w:proofErr w:type="gramStart"/>
            <w:r w:rsidRPr="007F279C">
              <w:rPr>
                <w:rFonts w:ascii="Times New Roman" w:hAnsi="Times New Roman" w:cs="Times New Roman"/>
                <w:sz w:val="24"/>
                <w:szCs w:val="24"/>
              </w:rPr>
              <w:t>а-</w:t>
            </w:r>
            <w:proofErr w:type="gramEnd"/>
            <w:r w:rsidRPr="007F279C">
              <w:rPr>
                <w:rFonts w:ascii="Times New Roman" w:hAnsi="Times New Roman" w:cs="Times New Roman"/>
                <w:sz w:val="24"/>
                <w:szCs w:val="24"/>
              </w:rPr>
              <w:t xml:space="preserve"> Кашпир-Обшаровка-Приволжье</w:t>
            </w:r>
          </w:p>
        </w:tc>
        <w:tc>
          <w:tcPr>
            <w:tcW w:w="704"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12</w:t>
            </w:r>
          </w:p>
        </w:tc>
        <w:tc>
          <w:tcPr>
            <w:tcW w:w="48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22/нед.</w:t>
            </w:r>
          </w:p>
        </w:tc>
        <w:tc>
          <w:tcPr>
            <w:tcW w:w="123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center"/>
              <w:rPr>
                <w:rFonts w:ascii="Times New Roman" w:hAnsi="Times New Roman" w:cs="Times New Roman"/>
                <w:sz w:val="24"/>
                <w:szCs w:val="24"/>
              </w:rPr>
            </w:pPr>
            <w:r w:rsidRPr="007F279C">
              <w:rPr>
                <w:rFonts w:ascii="Times New Roman" w:hAnsi="Times New Roman" w:cs="Times New Roman"/>
                <w:sz w:val="24"/>
                <w:szCs w:val="24"/>
              </w:rPr>
              <w:t xml:space="preserve">АТП с. Приволжье </w:t>
            </w:r>
          </w:p>
        </w:tc>
        <w:tc>
          <w:tcPr>
            <w:tcW w:w="710"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автобус</w:t>
            </w:r>
          </w:p>
        </w:tc>
      </w:tr>
    </w:tbl>
    <w:p w:rsidR="007F279C" w:rsidRPr="007F279C" w:rsidRDefault="007F279C" w:rsidP="007F279C">
      <w:pPr>
        <w:pStyle w:val="af9"/>
        <w:framePr w:wrap="notBeside" w:vAnchor="text" w:hAnchor="text" w:xAlign="center" w:y="1"/>
        <w:shd w:val="clear" w:color="auto" w:fill="auto"/>
        <w:spacing w:line="230" w:lineRule="exact"/>
        <w:jc w:val="center"/>
        <w:rPr>
          <w:rFonts w:ascii="Times New Roman" w:hAnsi="Times New Roman" w:cs="Times New Roman"/>
          <w:sz w:val="24"/>
          <w:szCs w:val="24"/>
        </w:rPr>
      </w:pPr>
      <w:r w:rsidRPr="007F279C">
        <w:rPr>
          <w:rFonts w:ascii="Times New Roman" w:hAnsi="Times New Roman" w:cs="Times New Roman"/>
          <w:sz w:val="24"/>
          <w:szCs w:val="24"/>
        </w:rPr>
        <w:t>Автотранспортное предприятие на территории с.п. Обшаровка отсутствует.</w:t>
      </w:r>
    </w:p>
    <w:p w:rsidR="007F279C" w:rsidRPr="007F279C" w:rsidRDefault="007F279C" w:rsidP="007F279C"/>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11" w:name="bookmark12"/>
    </w:p>
    <w:p w:rsidR="007F279C" w:rsidRPr="007F279C" w:rsidRDefault="007F279C" w:rsidP="007F279C">
      <w:pPr>
        <w:shd w:val="clear" w:color="auto" w:fill="FFFFFF"/>
        <w:spacing w:line="360" w:lineRule="auto"/>
        <w:ind w:firstLine="567"/>
        <w:jc w:val="both"/>
      </w:pPr>
      <w:r w:rsidRPr="007F279C">
        <w:t xml:space="preserve">В восточной части села сформирована зона транспортной инфраструктуры предназначенной для эксплуатации магистральной железной дороги </w:t>
      </w:r>
      <w:r w:rsidRPr="007F279C">
        <w:rPr>
          <w:spacing w:val="-1"/>
        </w:rPr>
        <w:t xml:space="preserve">«Сызрань-Пенза» (протяженностью в границах Приволжского района </w:t>
      </w:r>
      <w:smartTag w:uri="urn:schemas-microsoft-com:office:smarttags" w:element="metricconverter">
        <w:smartTagPr>
          <w:attr w:name="ProductID" w:val="15 км"/>
        </w:smartTagPr>
        <w:r w:rsidRPr="007F279C">
          <w:rPr>
            <w:spacing w:val="-1"/>
          </w:rPr>
          <w:t>15 км</w:t>
        </w:r>
      </w:smartTag>
      <w:r w:rsidRPr="007F279C">
        <w:rPr>
          <w:spacing w:val="-1"/>
        </w:rPr>
        <w:t xml:space="preserve">). Станция Обшаровка имеет </w:t>
      </w:r>
      <w:r w:rsidRPr="007F279C">
        <w:t>грузооборот 75 тыс. т и пассажирооборот 270 тыс. человек в год.</w:t>
      </w:r>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r w:rsidRPr="007F279C">
        <w:rPr>
          <w:rFonts w:ascii="Times New Roman" w:hAnsi="Times New Roman" w:cs="Times New Roman"/>
          <w:sz w:val="24"/>
          <w:szCs w:val="24"/>
        </w:rPr>
        <w:t>2.7 Характеристика условий немоторизированного (пешеходного и велосипедного)</w:t>
      </w:r>
      <w:bookmarkEnd w:id="11"/>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12" w:name="bookmark13"/>
      <w:r w:rsidRPr="007F279C">
        <w:rPr>
          <w:rFonts w:ascii="Times New Roman" w:hAnsi="Times New Roman" w:cs="Times New Roman"/>
          <w:sz w:val="24"/>
          <w:szCs w:val="24"/>
        </w:rPr>
        <w:t>передвижения</w:t>
      </w:r>
      <w:bookmarkEnd w:id="12"/>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На территории с.п. Обшаровка</w:t>
      </w:r>
      <w:r w:rsidRPr="007F279C">
        <w:rPr>
          <w:rStyle w:val="afd"/>
          <w:rFonts w:ascii="Times New Roman" w:hAnsi="Times New Roman" w:cs="Times New Roman"/>
          <w:sz w:val="24"/>
          <w:szCs w:val="24"/>
        </w:rPr>
        <w:t xml:space="preserve"> велосипедное движение</w:t>
      </w:r>
      <w:r w:rsidRPr="007F279C">
        <w:rPr>
          <w:rFonts w:ascii="Times New Roman" w:hAnsi="Times New Roman" w:cs="Times New Roman"/>
          <w:sz w:val="24"/>
          <w:szCs w:val="24"/>
        </w:rPr>
        <w:t xml:space="preserve"> в организованных формах не представлено и отдельной инфраструктуры не имеет.</w:t>
      </w:r>
      <w:r w:rsidRPr="007F279C">
        <w:rPr>
          <w:rStyle w:val="afd"/>
          <w:rFonts w:ascii="Times New Roman" w:hAnsi="Times New Roman" w:cs="Times New Roman"/>
          <w:sz w:val="24"/>
          <w:szCs w:val="24"/>
        </w:rPr>
        <w:t xml:space="preserve"> Улично-дорожная сеть</w:t>
      </w:r>
      <w:r w:rsidRPr="007F279C">
        <w:rPr>
          <w:rFonts w:ascii="Times New Roman" w:hAnsi="Times New Roman" w:cs="Times New Roman"/>
          <w:sz w:val="24"/>
          <w:szCs w:val="24"/>
        </w:rPr>
        <w:t xml:space="preserve"> внутри населенных пунктов требует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 В поселении имеются пешеходные тротуары по ул. Советская (100 м), ул. Терешковой (200 м) </w:t>
      </w:r>
      <w:proofErr w:type="gramStart"/>
      <w:r w:rsidRPr="007F279C">
        <w:rPr>
          <w:rFonts w:ascii="Times New Roman" w:hAnsi="Times New Roman" w:cs="Times New Roman"/>
          <w:sz w:val="24"/>
          <w:szCs w:val="24"/>
        </w:rPr>
        <w:t>с</w:t>
      </w:r>
      <w:proofErr w:type="gramEnd"/>
      <w:r w:rsidRPr="007F279C">
        <w:rPr>
          <w:rFonts w:ascii="Times New Roman" w:hAnsi="Times New Roman" w:cs="Times New Roman"/>
          <w:sz w:val="24"/>
          <w:szCs w:val="24"/>
        </w:rPr>
        <w:t xml:space="preserve">. Обшаровка. </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13" w:name="bookmark14"/>
      <w:r w:rsidRPr="007F279C">
        <w:rPr>
          <w:rFonts w:ascii="Times New Roman" w:hAnsi="Times New Roman" w:cs="Times New Roman"/>
          <w:sz w:val="24"/>
          <w:szCs w:val="24"/>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bookmarkEnd w:id="13"/>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Основная часть перевозимых грузов сельскохозяйственного назначения перевозится привлеченным транспортом.</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Администрация сельского поселения Обшаровка в собственности имеет только легковые транспортные средства</w:t>
      </w:r>
      <w:proofErr w:type="gramStart"/>
      <w:r w:rsidRPr="007F279C">
        <w:rPr>
          <w:rFonts w:ascii="Times New Roman" w:hAnsi="Times New Roman" w:cs="Times New Roman"/>
          <w:sz w:val="24"/>
          <w:szCs w:val="24"/>
        </w:rPr>
        <w:t xml:space="preserve"> ,</w:t>
      </w:r>
      <w:proofErr w:type="gramEnd"/>
      <w:r w:rsidRPr="007F279C">
        <w:rPr>
          <w:rFonts w:ascii="Times New Roman" w:hAnsi="Times New Roman" w:cs="Times New Roman"/>
          <w:sz w:val="24"/>
          <w:szCs w:val="24"/>
        </w:rPr>
        <w:t xml:space="preserve"> при использовании спецтехники для содержания автомобильных дорог общего пользования местного значения заключаются муниципальные контракты.</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14" w:name="bookmark15"/>
      <w:r w:rsidRPr="007F279C">
        <w:rPr>
          <w:rFonts w:ascii="Times New Roman" w:hAnsi="Times New Roman" w:cs="Times New Roman"/>
          <w:sz w:val="24"/>
          <w:szCs w:val="24"/>
        </w:rPr>
        <w:t>2.9 Анализ уровня безопасности дорожного движения</w:t>
      </w:r>
      <w:bookmarkEnd w:id="14"/>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Обеспечение безопасности дорожного движения является одной из важных соци</w:t>
      </w:r>
      <w:r w:rsidRPr="007F279C">
        <w:rPr>
          <w:rFonts w:ascii="Times New Roman" w:hAnsi="Times New Roman" w:cs="Times New Roman"/>
          <w:sz w:val="24"/>
          <w:szCs w:val="24"/>
        </w:rPr>
        <w:softHyphen/>
        <w:t>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w:t>
      </w:r>
      <w:r w:rsidRPr="007F279C">
        <w:rPr>
          <w:rFonts w:ascii="Times New Roman" w:hAnsi="Times New Roman" w:cs="Times New Roman"/>
          <w:sz w:val="24"/>
          <w:szCs w:val="24"/>
        </w:rPr>
        <w:softHyphen/>
        <w:t>ществу в целом, так и отдельным гражданам. Дорожно-транспортный травматизм приво</w:t>
      </w:r>
      <w:r w:rsidRPr="007F279C">
        <w:rPr>
          <w:rFonts w:ascii="Times New Roman" w:hAnsi="Times New Roman" w:cs="Times New Roman"/>
          <w:sz w:val="24"/>
          <w:szCs w:val="24"/>
        </w:rPr>
        <w:softHyphen/>
        <w:t>дит к исключению из сферы производства людей трудоспособного возраста. Гибнут и становятся инвалидами дети.</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Одним из главных направлений демографической политики, в соответствии с Кон</w:t>
      </w:r>
      <w:r w:rsidRPr="007F279C">
        <w:rPr>
          <w:rFonts w:ascii="Times New Roman" w:hAnsi="Times New Roman" w:cs="Times New Roman"/>
          <w:sz w:val="24"/>
          <w:szCs w:val="24"/>
        </w:rPr>
        <w:softHyphen/>
        <w:t>цепцией демографической политики Российской Федерации на период до 2025 года, обо</w:t>
      </w:r>
      <w:r w:rsidRPr="007F279C">
        <w:rPr>
          <w:rFonts w:ascii="Times New Roman" w:hAnsi="Times New Roman" w:cs="Times New Roman"/>
          <w:sz w:val="24"/>
          <w:szCs w:val="24"/>
        </w:rPr>
        <w:softHyphen/>
        <w:t>значено снижение смертности населения, прежде всего высокой смертности мужчин в трудоспособном возрасте от внешних причин, в том числе в результате дорожн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транспортных происшествий.</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r w:rsidRPr="007F279C">
        <w:rPr>
          <w:rFonts w:ascii="Times New Roman" w:hAnsi="Times New Roman" w:cs="Times New Roman"/>
          <w:sz w:val="24"/>
          <w:szCs w:val="24"/>
        </w:rPr>
        <w:lastRenderedPageBreak/>
        <w:t>Цели повышения уровня безопасности транспортной системы, сокращения темпов роста количества дорожно-транспортных происшествий, снижение тяжести их последст</w:t>
      </w:r>
      <w:r w:rsidRPr="007F279C">
        <w:rPr>
          <w:rFonts w:ascii="Times New Roman" w:hAnsi="Times New Roman" w:cs="Times New Roman"/>
          <w:sz w:val="24"/>
          <w:szCs w:val="24"/>
        </w:rPr>
        <w:softHyphen/>
        <w:t>вий, числа пострадавших и погибших в них обозначены и в Транспортной стратегии Рос</w:t>
      </w:r>
      <w:r w:rsidRPr="007F279C">
        <w:rPr>
          <w:rFonts w:ascii="Times New Roman" w:hAnsi="Times New Roman" w:cs="Times New Roman"/>
          <w:sz w:val="24"/>
          <w:szCs w:val="24"/>
        </w:rPr>
        <w:softHyphen/>
        <w:t>сийской Федерации на период до 2032 года.</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proofErr w:type="gramStart"/>
      <w:r w:rsidRPr="007F279C">
        <w:rPr>
          <w:rFonts w:ascii="Times New Roman" w:hAnsi="Times New Roman" w:cs="Times New Roman"/>
          <w:sz w:val="24"/>
          <w:szCs w:val="24"/>
        </w:rPr>
        <w:t>Таким образом, задачи сохранения жизни и здоровья участников дорожного дви</w:t>
      </w:r>
      <w:r w:rsidRPr="007F279C">
        <w:rPr>
          <w:rFonts w:ascii="Times New Roman" w:hAnsi="Times New Roman" w:cs="Times New Roman"/>
          <w:sz w:val="24"/>
          <w:szCs w:val="24"/>
        </w:rPr>
        <w:softHyphen/>
        <w:t>жения за счет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снижения темпов убыли насе</w:t>
      </w:r>
      <w:r w:rsidRPr="007F279C">
        <w:rPr>
          <w:rFonts w:ascii="Times New Roman" w:hAnsi="Times New Roman" w:cs="Times New Roman"/>
          <w:sz w:val="24"/>
          <w:szCs w:val="24"/>
        </w:rPr>
        <w:softHyphen/>
        <w:t>ления Российской Федерации, создание условий для роста</w:t>
      </w:r>
      <w:proofErr w:type="gramEnd"/>
      <w:r w:rsidRPr="007F279C">
        <w:rPr>
          <w:rFonts w:ascii="Times New Roman" w:hAnsi="Times New Roman" w:cs="Times New Roman"/>
          <w:sz w:val="24"/>
          <w:szCs w:val="24"/>
        </w:rPr>
        <w:t xml:space="preserve"> его численности.</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В с.п. Обшаровка с 2015 года по настоящее время дорожно-транспортные </w:t>
      </w:r>
      <w:proofErr w:type="gramStart"/>
      <w:r w:rsidRPr="007F279C">
        <w:rPr>
          <w:rFonts w:ascii="Times New Roman" w:hAnsi="Times New Roman" w:cs="Times New Roman"/>
          <w:sz w:val="24"/>
          <w:szCs w:val="24"/>
        </w:rPr>
        <w:t>происшествия</w:t>
      </w:r>
      <w:proofErr w:type="gramEnd"/>
      <w:r w:rsidRPr="007F279C">
        <w:rPr>
          <w:rFonts w:ascii="Times New Roman" w:hAnsi="Times New Roman" w:cs="Times New Roman"/>
          <w:sz w:val="24"/>
          <w:szCs w:val="24"/>
        </w:rPr>
        <w:t xml:space="preserve"> в результате </w:t>
      </w:r>
      <w:proofErr w:type="gramStart"/>
      <w:r w:rsidRPr="007F279C">
        <w:rPr>
          <w:rFonts w:ascii="Times New Roman" w:hAnsi="Times New Roman" w:cs="Times New Roman"/>
          <w:sz w:val="24"/>
          <w:szCs w:val="24"/>
        </w:rPr>
        <w:t>которых</w:t>
      </w:r>
      <w:proofErr w:type="gramEnd"/>
      <w:r w:rsidRPr="007F279C">
        <w:rPr>
          <w:rFonts w:ascii="Times New Roman" w:hAnsi="Times New Roman" w:cs="Times New Roman"/>
          <w:sz w:val="24"/>
          <w:szCs w:val="24"/>
        </w:rPr>
        <w:t>, погибли и получили травмы люди отсутствуют.</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r w:rsidRPr="007F279C">
        <w:rPr>
          <w:rFonts w:ascii="Times New Roman" w:hAnsi="Times New Roman" w:cs="Times New Roman"/>
          <w:sz w:val="24"/>
          <w:szCs w:val="24"/>
        </w:rPr>
        <w:t>Несмотря на то, что на сегодняшний день на территории с.п. Обшаровка дорожн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транспортных происшествий, в результате которых погибли и получили травмы люди,  не зафиксировано, в перспективе из-за неудовлетворитель</w:t>
      </w:r>
      <w:r w:rsidRPr="007F279C">
        <w:rPr>
          <w:rFonts w:ascii="Times New Roman" w:hAnsi="Times New Roman" w:cs="Times New Roman"/>
          <w:sz w:val="24"/>
          <w:szCs w:val="24"/>
        </w:rPr>
        <w:softHyphen/>
        <w:t>ного состояния автомобильных дорог, увеличения количества личного автотранспорта у жителей и несовершенства технических средств организации дорожного движения воз</w:t>
      </w:r>
      <w:r w:rsidRPr="007F279C">
        <w:rPr>
          <w:rFonts w:ascii="Times New Roman" w:hAnsi="Times New Roman" w:cs="Times New Roman"/>
          <w:sz w:val="24"/>
          <w:szCs w:val="24"/>
        </w:rPr>
        <w:softHyphen/>
        <w:t>можно ухудшение ситуации.</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proofErr w:type="gramStart"/>
      <w:r w:rsidRPr="007F279C">
        <w:rPr>
          <w:rFonts w:ascii="Times New Roman" w:hAnsi="Times New Roman" w:cs="Times New Roman"/>
          <w:sz w:val="24"/>
          <w:szCs w:val="24"/>
        </w:rPr>
        <w:t>Основными причинами совершении ДТП с тяжкими последствиями по данным Го</w:t>
      </w:r>
      <w:r w:rsidRPr="007F279C">
        <w:rPr>
          <w:rFonts w:ascii="Times New Roman" w:hAnsi="Times New Roman" w:cs="Times New Roman"/>
          <w:sz w:val="24"/>
          <w:szCs w:val="24"/>
        </w:rPr>
        <w:softHyphen/>
        <w:t>сударственной инспекции безопасности дорожного движения Самарской области являют</w:t>
      </w:r>
      <w:r w:rsidRPr="007F279C">
        <w:rPr>
          <w:rFonts w:ascii="Times New Roman" w:hAnsi="Times New Roman" w:cs="Times New Roman"/>
          <w:sz w:val="24"/>
          <w:szCs w:val="24"/>
        </w:rPr>
        <w:softHyphen/>
        <w:t>ся несоответствие скорости движения конкретным дорожным условиям, нарушение ско</w:t>
      </w:r>
      <w:r w:rsidRPr="007F279C">
        <w:rPr>
          <w:rFonts w:ascii="Times New Roman" w:hAnsi="Times New Roman" w:cs="Times New Roman"/>
          <w:sz w:val="24"/>
          <w:szCs w:val="24"/>
        </w:rPr>
        <w:softHyphen/>
        <w:t>ростного режима, нарушение правил обгона и нарушение правил дорожного движения пешеходами.</w:t>
      </w:r>
      <w:proofErr w:type="gramEnd"/>
      <w:r w:rsidRPr="007F279C">
        <w:rPr>
          <w:rFonts w:ascii="Times New Roman" w:hAnsi="Times New Roman" w:cs="Times New Roman"/>
          <w:sz w:val="24"/>
          <w:szCs w:val="24"/>
        </w:rPr>
        <w:t xml:space="preserve"> Одним из важных технических средств организации дорожного движения являются дорожные знаки, информационные указатели, предназначенные для информи</w:t>
      </w:r>
      <w:r w:rsidRPr="007F279C">
        <w:rPr>
          <w:rFonts w:ascii="Times New Roman" w:hAnsi="Times New Roman" w:cs="Times New Roman"/>
          <w:sz w:val="24"/>
          <w:szCs w:val="24"/>
        </w:rPr>
        <w:softHyphen/>
        <w:t>рования об условиях и режимах движения водителей и пешеходов. Качественное изготов</w:t>
      </w:r>
      <w:r w:rsidRPr="007F279C">
        <w:rPr>
          <w:rFonts w:ascii="Times New Roman" w:hAnsi="Times New Roman" w:cs="Times New Roman"/>
          <w:sz w:val="24"/>
          <w:szCs w:val="24"/>
        </w:rPr>
        <w:softHyphen/>
        <w:t>ление дорожных знаков, правильная их расстановка в необходимом объеме и информа</w:t>
      </w:r>
      <w:r w:rsidRPr="007F279C">
        <w:rPr>
          <w:rFonts w:ascii="Times New Roman" w:hAnsi="Times New Roman" w:cs="Times New Roman"/>
          <w:sz w:val="24"/>
          <w:szCs w:val="24"/>
        </w:rPr>
        <w:softHyphen/>
        <w:t>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7F279C" w:rsidRPr="007F279C" w:rsidRDefault="007F279C" w:rsidP="007F279C">
      <w:pPr>
        <w:pStyle w:val="32"/>
        <w:shd w:val="clear" w:color="auto" w:fill="auto"/>
        <w:spacing w:line="360" w:lineRule="auto"/>
        <w:ind w:right="20" w:firstLine="700"/>
        <w:jc w:val="both"/>
        <w:rPr>
          <w:rFonts w:ascii="Times New Roman" w:hAnsi="Times New Roman" w:cs="Times New Roman"/>
          <w:sz w:val="24"/>
          <w:szCs w:val="24"/>
        </w:rPr>
      </w:pPr>
    </w:p>
    <w:p w:rsidR="007F279C" w:rsidRPr="007F279C" w:rsidRDefault="007F279C" w:rsidP="007F279C">
      <w:pPr>
        <w:pStyle w:val="36"/>
        <w:keepNext/>
        <w:keepLines/>
        <w:shd w:val="clear" w:color="auto" w:fill="auto"/>
        <w:spacing w:line="360" w:lineRule="auto"/>
        <w:ind w:firstLine="0"/>
        <w:rPr>
          <w:rFonts w:ascii="Times New Roman" w:hAnsi="Times New Roman" w:cs="Times New Roman"/>
          <w:sz w:val="24"/>
          <w:szCs w:val="24"/>
        </w:rPr>
      </w:pPr>
      <w:bookmarkStart w:id="15" w:name="bookmark16"/>
      <w:r w:rsidRPr="007F279C">
        <w:rPr>
          <w:rFonts w:ascii="Times New Roman" w:hAnsi="Times New Roman" w:cs="Times New Roman"/>
          <w:sz w:val="24"/>
          <w:szCs w:val="24"/>
        </w:rPr>
        <w:t>2.10 Оценка уровня негативного воздействия транспортной инфраструктуры на ок</w:t>
      </w:r>
      <w:r w:rsidRPr="007F279C">
        <w:rPr>
          <w:rFonts w:ascii="Times New Roman" w:hAnsi="Times New Roman" w:cs="Times New Roman"/>
          <w:sz w:val="24"/>
          <w:szCs w:val="24"/>
        </w:rPr>
        <w:softHyphen/>
        <w:t>ружающую среду, безопасность и здоровье населения</w:t>
      </w:r>
      <w:bookmarkEnd w:id="15"/>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 Отработанные газы двигателей </w:t>
      </w:r>
      <w:r w:rsidRPr="007F279C">
        <w:rPr>
          <w:rFonts w:ascii="Times New Roman" w:hAnsi="Times New Roman" w:cs="Times New Roman"/>
          <w:sz w:val="24"/>
          <w:szCs w:val="24"/>
        </w:rPr>
        <w:lastRenderedPageBreak/>
        <w:t>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 Главный компонент выхлопов двигателей внутреннего сгорания (кроме шума)-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является носителями ряда канцерогенных веществ. Недопустимо выращивание здесь овощей, фруктов и скармливание травы животным.</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Интенсивное загрязнение гидросферы автотранспортом происходит вследствие ря</w:t>
      </w:r>
      <w:r w:rsidRPr="007F279C">
        <w:rPr>
          <w:rFonts w:ascii="Times New Roman" w:hAnsi="Times New Roman" w:cs="Times New Roman"/>
          <w:sz w:val="24"/>
          <w:szCs w:val="24"/>
        </w:rPr>
        <w:softHyphen/>
        <w:t>да факторов. Одним из них является отсутствие гаражей для тысяч индивидуальных авто</w:t>
      </w:r>
      <w:r w:rsidRPr="007F279C">
        <w:rPr>
          <w:rFonts w:ascii="Times New Roman" w:hAnsi="Times New Roman" w:cs="Times New Roman"/>
          <w:sz w:val="24"/>
          <w:szCs w:val="24"/>
        </w:rPr>
        <w:softHyphen/>
        <w:t>мобилей, хранящихся на открытых площадках, во дворах жилых застроек. Владельцы производят ремонт и техническое обслуживание своими силами, что они и делают, конеч</w:t>
      </w:r>
      <w:r w:rsidRPr="007F279C">
        <w:rPr>
          <w:rFonts w:ascii="Times New Roman" w:hAnsi="Times New Roman" w:cs="Times New Roman"/>
          <w:sz w:val="24"/>
          <w:szCs w:val="24"/>
        </w:rPr>
        <w:softHyphen/>
        <w:t>но, без учёта экологических последствий. Примером могут служить частные мойки или несанкционированные площадки для мойки автомобилей: из-за отсутствия моечных пунк</w:t>
      </w:r>
      <w:r w:rsidRPr="007F279C">
        <w:rPr>
          <w:rFonts w:ascii="Times New Roman" w:hAnsi="Times New Roman" w:cs="Times New Roman"/>
          <w:sz w:val="24"/>
          <w:szCs w:val="24"/>
        </w:rPr>
        <w:softHyphen/>
        <w:t>тов эту операцию зачастую выполняют на берегу реки, озера или пруда. Между тем авто</w:t>
      </w:r>
      <w:r w:rsidRPr="007F279C">
        <w:rPr>
          <w:rFonts w:ascii="Times New Roman" w:hAnsi="Times New Roman" w:cs="Times New Roman"/>
          <w:sz w:val="24"/>
          <w:szCs w:val="24"/>
        </w:rPr>
        <w:softHyphen/>
        <w:t>любители всё в больших объёмах пользуются синтетическими моющими средствами, ко</w:t>
      </w:r>
      <w:r w:rsidRPr="007F279C">
        <w:rPr>
          <w:rFonts w:ascii="Times New Roman" w:hAnsi="Times New Roman" w:cs="Times New Roman"/>
          <w:sz w:val="24"/>
          <w:szCs w:val="24"/>
        </w:rPr>
        <w:softHyphen/>
        <w:t>торые представляют определённую опасность для водоёмов. Еще одним фактором воздей</w:t>
      </w:r>
      <w:r w:rsidRPr="007F279C">
        <w:rPr>
          <w:rFonts w:ascii="Times New Roman" w:hAnsi="Times New Roman" w:cs="Times New Roman"/>
          <w:sz w:val="24"/>
          <w:szCs w:val="24"/>
        </w:rPr>
        <w:softHyphen/>
        <w:t>ствия транспорта на окружающую среду и человека является шум, создаваемый двигате</w:t>
      </w:r>
      <w:r w:rsidRPr="007F279C">
        <w:rPr>
          <w:rFonts w:ascii="Times New Roman" w:hAnsi="Times New Roman" w:cs="Times New Roman"/>
          <w:sz w:val="24"/>
          <w:szCs w:val="24"/>
        </w:rPr>
        <w:softHyphen/>
        <w:t>лем внутреннего сгорания, шасси автомобиля (в основном механизмами трансмиссии и кузова), и в результате взаимодействия шины с дорожным покрытием. Интенсивность шума зависит от топографии местности, скорости и направления ветра, температурного градиента, влажности воздуха, наличия и типа шумозащитных сооружений и др.</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Уровень воздействия дорог и автомобильного движения на компоненты окружаю</w:t>
      </w:r>
      <w:r w:rsidRPr="007F279C">
        <w:rPr>
          <w:rFonts w:ascii="Times New Roman" w:hAnsi="Times New Roman" w:cs="Times New Roman"/>
          <w:sz w:val="24"/>
          <w:szCs w:val="24"/>
        </w:rPr>
        <w:softHyphen/>
        <w:t>щей среды находится в прямой зависимости от количества автотранспорта, структуры и интенсивности автотранспортного потока, объемов используемого топлива, наличия тран</w:t>
      </w:r>
      <w:r w:rsidRPr="007F279C">
        <w:rPr>
          <w:rFonts w:ascii="Times New Roman" w:hAnsi="Times New Roman" w:cs="Times New Roman"/>
          <w:sz w:val="24"/>
          <w:szCs w:val="24"/>
        </w:rPr>
        <w:softHyphen/>
        <w:t>зитного транспорта, сезонной неравномерности в распределении выбросов отработавших газов, качества дорожного покрытия и пр.</w:t>
      </w:r>
    </w:p>
    <w:p w:rsidR="007F279C" w:rsidRPr="007F279C" w:rsidRDefault="007F279C" w:rsidP="007F279C">
      <w:pPr>
        <w:pStyle w:val="32"/>
        <w:shd w:val="clear" w:color="auto" w:fill="auto"/>
        <w:spacing w:line="360" w:lineRule="auto"/>
        <w:ind w:left="120" w:right="20" w:firstLine="620"/>
        <w:jc w:val="both"/>
        <w:rPr>
          <w:rFonts w:ascii="Times New Roman" w:hAnsi="Times New Roman" w:cs="Times New Roman"/>
          <w:sz w:val="24"/>
          <w:szCs w:val="24"/>
        </w:rPr>
      </w:pPr>
      <w:r w:rsidRPr="007F279C">
        <w:rPr>
          <w:rFonts w:ascii="Times New Roman" w:hAnsi="Times New Roman" w:cs="Times New Roman"/>
          <w:sz w:val="24"/>
          <w:szCs w:val="24"/>
        </w:rPr>
        <w:t>Отрицательные воздействия дороги и автомобильного движения на окружающую среду проявляются следующим образом:</w:t>
      </w:r>
    </w:p>
    <w:p w:rsidR="007F279C" w:rsidRPr="007F279C" w:rsidRDefault="007F279C" w:rsidP="007F279C">
      <w:pPr>
        <w:pStyle w:val="32"/>
        <w:numPr>
          <w:ilvl w:val="0"/>
          <w:numId w:val="23"/>
        </w:numPr>
        <w:shd w:val="clear" w:color="auto" w:fill="auto"/>
        <w:tabs>
          <w:tab w:val="left" w:pos="701"/>
        </w:tabs>
        <w:spacing w:line="360" w:lineRule="auto"/>
        <w:ind w:left="740"/>
        <w:jc w:val="both"/>
        <w:rPr>
          <w:rFonts w:ascii="Times New Roman" w:hAnsi="Times New Roman" w:cs="Times New Roman"/>
          <w:sz w:val="24"/>
          <w:szCs w:val="24"/>
        </w:rPr>
      </w:pPr>
      <w:r w:rsidRPr="007F279C">
        <w:rPr>
          <w:rFonts w:ascii="Times New Roman" w:hAnsi="Times New Roman" w:cs="Times New Roman"/>
          <w:sz w:val="24"/>
          <w:szCs w:val="24"/>
        </w:rPr>
        <w:t>осуществляется изъятие земель под дорожное строительство;</w:t>
      </w:r>
    </w:p>
    <w:p w:rsidR="007F279C" w:rsidRPr="007F279C" w:rsidRDefault="007F279C" w:rsidP="007F279C">
      <w:pPr>
        <w:pStyle w:val="32"/>
        <w:numPr>
          <w:ilvl w:val="0"/>
          <w:numId w:val="23"/>
        </w:numPr>
        <w:shd w:val="clear" w:color="auto" w:fill="auto"/>
        <w:tabs>
          <w:tab w:val="left" w:pos="696"/>
        </w:tabs>
        <w:spacing w:line="360" w:lineRule="auto"/>
        <w:ind w:left="740"/>
        <w:jc w:val="both"/>
        <w:rPr>
          <w:rFonts w:ascii="Times New Roman" w:hAnsi="Times New Roman" w:cs="Times New Roman"/>
          <w:sz w:val="24"/>
          <w:szCs w:val="24"/>
        </w:rPr>
      </w:pPr>
      <w:r w:rsidRPr="007F279C">
        <w:rPr>
          <w:rFonts w:ascii="Times New Roman" w:hAnsi="Times New Roman" w:cs="Times New Roman"/>
          <w:sz w:val="24"/>
          <w:szCs w:val="24"/>
        </w:rPr>
        <w:t>загрязняется воздух отработавшими газами и пылью;</w:t>
      </w:r>
    </w:p>
    <w:p w:rsidR="007F279C" w:rsidRPr="007F279C" w:rsidRDefault="007F279C" w:rsidP="007F279C">
      <w:pPr>
        <w:pStyle w:val="32"/>
        <w:numPr>
          <w:ilvl w:val="0"/>
          <w:numId w:val="23"/>
        </w:numPr>
        <w:shd w:val="clear" w:color="auto" w:fill="auto"/>
        <w:tabs>
          <w:tab w:val="left" w:pos="691"/>
        </w:tabs>
        <w:spacing w:line="360" w:lineRule="auto"/>
        <w:ind w:left="740" w:right="20"/>
        <w:jc w:val="both"/>
        <w:rPr>
          <w:rFonts w:ascii="Times New Roman" w:hAnsi="Times New Roman" w:cs="Times New Roman"/>
          <w:sz w:val="24"/>
          <w:szCs w:val="24"/>
        </w:rPr>
      </w:pPr>
      <w:r w:rsidRPr="007F279C">
        <w:rPr>
          <w:rFonts w:ascii="Times New Roman" w:hAnsi="Times New Roman" w:cs="Times New Roman"/>
          <w:sz w:val="24"/>
          <w:szCs w:val="24"/>
        </w:rPr>
        <w:t>загрязняются почвы вдоль дороги нефтепродуктами, соединениями тяжелых ме</w:t>
      </w:r>
      <w:r w:rsidRPr="007F279C">
        <w:rPr>
          <w:rFonts w:ascii="Times New Roman" w:hAnsi="Times New Roman" w:cs="Times New Roman"/>
          <w:sz w:val="24"/>
          <w:szCs w:val="24"/>
        </w:rPr>
        <w:softHyphen/>
        <w:t>таллов, в том числе свинца при использовании этилированного бензина;</w:t>
      </w:r>
    </w:p>
    <w:p w:rsidR="007F279C" w:rsidRPr="007F279C" w:rsidRDefault="007F279C" w:rsidP="007F279C">
      <w:pPr>
        <w:pStyle w:val="32"/>
        <w:numPr>
          <w:ilvl w:val="0"/>
          <w:numId w:val="23"/>
        </w:numPr>
        <w:shd w:val="clear" w:color="auto" w:fill="auto"/>
        <w:tabs>
          <w:tab w:val="left" w:pos="691"/>
        </w:tabs>
        <w:spacing w:line="360" w:lineRule="auto"/>
        <w:ind w:left="740" w:right="20"/>
        <w:jc w:val="both"/>
        <w:rPr>
          <w:rFonts w:ascii="Times New Roman" w:hAnsi="Times New Roman" w:cs="Times New Roman"/>
          <w:sz w:val="24"/>
          <w:szCs w:val="24"/>
        </w:rPr>
      </w:pPr>
      <w:r w:rsidRPr="007F279C">
        <w:rPr>
          <w:rFonts w:ascii="Times New Roman" w:hAnsi="Times New Roman" w:cs="Times New Roman"/>
          <w:sz w:val="24"/>
          <w:szCs w:val="24"/>
        </w:rPr>
        <w:lastRenderedPageBreak/>
        <w:t>загрязняются грунтовые воды за счет фильтрации ливневых и талых сточных вод с дорожного полотна и придорожных территорий нефтепродуктами от потерь горю</w:t>
      </w:r>
      <w:r w:rsidRPr="007F279C">
        <w:rPr>
          <w:rFonts w:ascii="Times New Roman" w:hAnsi="Times New Roman" w:cs="Times New Roman"/>
          <w:sz w:val="24"/>
          <w:szCs w:val="24"/>
        </w:rPr>
        <w:softHyphen/>
        <w:t>че - смазочных материалов, хлоридами при использовании их в составе противого</w:t>
      </w:r>
      <w:r w:rsidRPr="007F279C">
        <w:rPr>
          <w:rFonts w:ascii="Times New Roman" w:hAnsi="Times New Roman" w:cs="Times New Roman"/>
          <w:sz w:val="24"/>
          <w:szCs w:val="24"/>
        </w:rPr>
        <w:softHyphen/>
        <w:t>лоледных смесей;</w:t>
      </w:r>
    </w:p>
    <w:p w:rsidR="007F279C" w:rsidRPr="007F279C" w:rsidRDefault="007F279C" w:rsidP="007F279C">
      <w:pPr>
        <w:pStyle w:val="32"/>
        <w:numPr>
          <w:ilvl w:val="0"/>
          <w:numId w:val="23"/>
        </w:numPr>
        <w:shd w:val="clear" w:color="auto" w:fill="auto"/>
        <w:tabs>
          <w:tab w:val="left" w:pos="634"/>
        </w:tabs>
        <w:spacing w:line="360" w:lineRule="auto"/>
        <w:ind w:left="740" w:right="20"/>
        <w:jc w:val="both"/>
        <w:rPr>
          <w:rFonts w:ascii="Times New Roman" w:hAnsi="Times New Roman" w:cs="Times New Roman"/>
          <w:sz w:val="24"/>
          <w:szCs w:val="24"/>
        </w:rPr>
      </w:pPr>
      <w:r w:rsidRPr="007F279C">
        <w:rPr>
          <w:rFonts w:ascii="Times New Roman" w:hAnsi="Times New Roman" w:cs="Times New Roman"/>
          <w:sz w:val="24"/>
          <w:szCs w:val="24"/>
        </w:rPr>
        <w:t>загрязняются поверхностные водные объекты при попадании в них стока с дорог, несущего истертую резину, несгоревшие углеводороды, тяжелые металлы, нефте</w:t>
      </w:r>
      <w:r w:rsidRPr="007F279C">
        <w:rPr>
          <w:rFonts w:ascii="Times New Roman" w:hAnsi="Times New Roman" w:cs="Times New Roman"/>
          <w:sz w:val="24"/>
          <w:szCs w:val="24"/>
        </w:rPr>
        <w:softHyphen/>
        <w:t>продукты от потерь топлива, масла, соли и пр.;</w:t>
      </w:r>
    </w:p>
    <w:p w:rsidR="007F279C" w:rsidRPr="007F279C" w:rsidRDefault="007F279C" w:rsidP="007F279C">
      <w:pPr>
        <w:pStyle w:val="32"/>
        <w:numPr>
          <w:ilvl w:val="0"/>
          <w:numId w:val="23"/>
        </w:numPr>
        <w:shd w:val="clear" w:color="auto" w:fill="auto"/>
        <w:tabs>
          <w:tab w:val="left" w:pos="701"/>
        </w:tabs>
        <w:spacing w:line="360" w:lineRule="auto"/>
        <w:ind w:left="740" w:right="20"/>
        <w:jc w:val="both"/>
        <w:rPr>
          <w:rFonts w:ascii="Times New Roman" w:hAnsi="Times New Roman" w:cs="Times New Roman"/>
          <w:sz w:val="24"/>
          <w:szCs w:val="24"/>
        </w:rPr>
      </w:pPr>
      <w:r w:rsidRPr="007F279C">
        <w:rPr>
          <w:rFonts w:ascii="Times New Roman" w:hAnsi="Times New Roman" w:cs="Times New Roman"/>
          <w:sz w:val="24"/>
          <w:szCs w:val="24"/>
        </w:rPr>
        <w:t>создается угроза зеленым насаждениям под воздействием атмосферных и почвен</w:t>
      </w:r>
      <w:r w:rsidRPr="007F279C">
        <w:rPr>
          <w:rFonts w:ascii="Times New Roman" w:hAnsi="Times New Roman" w:cs="Times New Roman"/>
          <w:sz w:val="24"/>
          <w:szCs w:val="24"/>
        </w:rPr>
        <w:softHyphen/>
        <w:t>ных загрязнений;</w:t>
      </w:r>
    </w:p>
    <w:p w:rsidR="007F279C" w:rsidRPr="007F279C" w:rsidRDefault="007F279C" w:rsidP="007F279C">
      <w:pPr>
        <w:pStyle w:val="32"/>
        <w:numPr>
          <w:ilvl w:val="0"/>
          <w:numId w:val="23"/>
        </w:numPr>
        <w:shd w:val="clear" w:color="auto" w:fill="auto"/>
        <w:tabs>
          <w:tab w:val="left" w:pos="701"/>
        </w:tabs>
        <w:spacing w:line="360" w:lineRule="auto"/>
        <w:ind w:left="740" w:right="20"/>
        <w:jc w:val="both"/>
        <w:rPr>
          <w:rFonts w:ascii="Times New Roman" w:hAnsi="Times New Roman" w:cs="Times New Roman"/>
          <w:sz w:val="24"/>
          <w:szCs w:val="24"/>
        </w:rPr>
      </w:pPr>
      <w:r w:rsidRPr="007F279C">
        <w:rPr>
          <w:rFonts w:ascii="Times New Roman" w:hAnsi="Times New Roman" w:cs="Times New Roman"/>
          <w:sz w:val="24"/>
          <w:szCs w:val="24"/>
        </w:rPr>
        <w:t>осуществляется вибрационное, шумовое, электромагнитное, тепловое воздействие на окружающую среду.</w:t>
      </w:r>
    </w:p>
    <w:p w:rsidR="007F279C" w:rsidRPr="007F279C" w:rsidRDefault="007F279C" w:rsidP="007F279C">
      <w:pPr>
        <w:pStyle w:val="32"/>
        <w:shd w:val="clear" w:color="auto" w:fill="auto"/>
        <w:spacing w:line="360" w:lineRule="auto"/>
        <w:ind w:left="120" w:right="20" w:firstLine="620"/>
        <w:jc w:val="both"/>
        <w:rPr>
          <w:rFonts w:ascii="Times New Roman" w:hAnsi="Times New Roman" w:cs="Times New Roman"/>
          <w:sz w:val="24"/>
          <w:szCs w:val="24"/>
        </w:rPr>
      </w:pPr>
      <w:r w:rsidRPr="007F279C">
        <w:rPr>
          <w:rFonts w:ascii="Times New Roman" w:hAnsi="Times New Roman" w:cs="Times New Roman"/>
          <w:sz w:val="24"/>
          <w:szCs w:val="24"/>
        </w:rPr>
        <w:t>Одним из направлений в работе по снижению негативного влияния автотранспорта на загрязнение окружающей среды является дальнейшее расширение использования альтернативного топлива - сжатого и сжиженного газа, благоустройство дорог, контроль работы двигателей.</w:t>
      </w:r>
    </w:p>
    <w:p w:rsidR="007F279C" w:rsidRPr="007F279C" w:rsidRDefault="007F279C" w:rsidP="007F279C">
      <w:pPr>
        <w:pStyle w:val="32"/>
        <w:shd w:val="clear" w:color="auto" w:fill="auto"/>
        <w:spacing w:line="360" w:lineRule="auto"/>
        <w:ind w:left="120" w:right="20" w:firstLine="620"/>
        <w:jc w:val="both"/>
        <w:rPr>
          <w:rFonts w:ascii="Times New Roman" w:hAnsi="Times New Roman" w:cs="Times New Roman"/>
          <w:sz w:val="24"/>
          <w:szCs w:val="24"/>
        </w:rPr>
      </w:pPr>
    </w:p>
    <w:p w:rsidR="007F279C" w:rsidRPr="007F279C" w:rsidRDefault="007F279C" w:rsidP="007F279C">
      <w:pPr>
        <w:pStyle w:val="36"/>
        <w:keepNext/>
        <w:keepLines/>
        <w:shd w:val="clear" w:color="auto" w:fill="auto"/>
        <w:spacing w:line="360" w:lineRule="auto"/>
        <w:ind w:left="20" w:firstLine="0"/>
        <w:rPr>
          <w:rFonts w:ascii="Times New Roman" w:hAnsi="Times New Roman" w:cs="Times New Roman"/>
          <w:sz w:val="24"/>
          <w:szCs w:val="24"/>
        </w:rPr>
      </w:pPr>
      <w:bookmarkStart w:id="16" w:name="bookmark17"/>
      <w:r w:rsidRPr="007F279C">
        <w:rPr>
          <w:rFonts w:ascii="Times New Roman" w:hAnsi="Times New Roman" w:cs="Times New Roman"/>
          <w:sz w:val="24"/>
          <w:szCs w:val="24"/>
        </w:rPr>
        <w:t>2.11 Характеристика существующих условий и перспектив развития и размещения транспортной инфраструктуры сельского поселения</w:t>
      </w:r>
      <w:bookmarkEnd w:id="16"/>
      <w:r w:rsidRPr="007F279C">
        <w:rPr>
          <w:rFonts w:ascii="Times New Roman" w:hAnsi="Times New Roman" w:cs="Times New Roman"/>
          <w:sz w:val="24"/>
          <w:szCs w:val="24"/>
        </w:rPr>
        <w:t xml:space="preserve"> Обшаровка.</w:t>
      </w:r>
    </w:p>
    <w:p w:rsidR="007F279C" w:rsidRPr="007F279C" w:rsidRDefault="007F279C" w:rsidP="007F279C">
      <w:pPr>
        <w:pStyle w:val="32"/>
        <w:shd w:val="clear" w:color="auto" w:fill="auto"/>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Анализ сложившегося положения дорожно - транспортной инфраструктуры позволя</w:t>
      </w:r>
      <w:r w:rsidRPr="007F279C">
        <w:rPr>
          <w:rFonts w:ascii="Times New Roman" w:hAnsi="Times New Roman" w:cs="Times New Roman"/>
          <w:sz w:val="24"/>
          <w:szCs w:val="24"/>
        </w:rPr>
        <w:softHyphen/>
        <w:t>ет сделать вывод о существовании на территории с.п. Обшаровка ряда проблем транспортно</w:t>
      </w:r>
      <w:r w:rsidRPr="007F279C">
        <w:rPr>
          <w:rFonts w:ascii="Times New Roman" w:hAnsi="Times New Roman" w:cs="Times New Roman"/>
          <w:sz w:val="24"/>
          <w:szCs w:val="24"/>
        </w:rPr>
        <w:softHyphen/>
        <w:t>го обеспечения:</w:t>
      </w:r>
    </w:p>
    <w:p w:rsidR="007F279C" w:rsidRPr="007F279C" w:rsidRDefault="007F279C" w:rsidP="007F279C">
      <w:pPr>
        <w:pStyle w:val="32"/>
        <w:numPr>
          <w:ilvl w:val="1"/>
          <w:numId w:val="23"/>
        </w:numPr>
        <w:shd w:val="clear" w:color="auto" w:fill="auto"/>
        <w:tabs>
          <w:tab w:val="left" w:pos="1001"/>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Слабое развитие улично-дорожной сети села;</w:t>
      </w:r>
    </w:p>
    <w:p w:rsidR="007F279C" w:rsidRPr="007F279C" w:rsidRDefault="007F279C" w:rsidP="007F279C">
      <w:pPr>
        <w:pStyle w:val="32"/>
        <w:numPr>
          <w:ilvl w:val="1"/>
          <w:numId w:val="23"/>
        </w:numPr>
        <w:shd w:val="clear" w:color="auto" w:fill="auto"/>
        <w:tabs>
          <w:tab w:val="left" w:pos="1015"/>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Низкое развитие автомобильного сервиса (СТО, мойки);</w:t>
      </w:r>
    </w:p>
    <w:p w:rsidR="007F279C" w:rsidRPr="007F279C" w:rsidRDefault="007F279C" w:rsidP="007F279C">
      <w:pPr>
        <w:pStyle w:val="32"/>
        <w:numPr>
          <w:ilvl w:val="1"/>
          <w:numId w:val="23"/>
        </w:numPr>
        <w:shd w:val="clear" w:color="auto" w:fill="auto"/>
        <w:tabs>
          <w:tab w:val="left" w:pos="1010"/>
        </w:tabs>
        <w:spacing w:line="360" w:lineRule="auto"/>
        <w:ind w:left="1060" w:right="20" w:hanging="400"/>
        <w:jc w:val="left"/>
        <w:rPr>
          <w:rFonts w:ascii="Times New Roman" w:hAnsi="Times New Roman" w:cs="Times New Roman"/>
          <w:sz w:val="24"/>
          <w:szCs w:val="24"/>
        </w:rPr>
      </w:pPr>
      <w:r w:rsidRPr="007F279C">
        <w:rPr>
          <w:rFonts w:ascii="Times New Roman" w:hAnsi="Times New Roman" w:cs="Times New Roman"/>
          <w:sz w:val="24"/>
          <w:szCs w:val="24"/>
        </w:rPr>
        <w:t>Низкий уровень обеспеченности оборудованными местами хранения автомо</w:t>
      </w:r>
      <w:r w:rsidRPr="007F279C">
        <w:rPr>
          <w:rFonts w:ascii="Times New Roman" w:hAnsi="Times New Roman" w:cs="Times New Roman"/>
          <w:sz w:val="24"/>
          <w:szCs w:val="24"/>
        </w:rPr>
        <w:softHyphen/>
        <w:t>бильного транспорта, парковочными местами и гаражами.</w:t>
      </w:r>
    </w:p>
    <w:p w:rsidR="007F279C" w:rsidRPr="007F279C" w:rsidRDefault="007F279C" w:rsidP="007F279C">
      <w:pPr>
        <w:pStyle w:val="32"/>
        <w:shd w:val="clear" w:color="auto" w:fill="auto"/>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Действующим генеральным планом с.п. Обшаровка предусмотрены мероприятия по развитию транспортной инфраструктуры, позволяющие создать законченную уличн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дорожную сеть, обеспечивающую удобную и надежную транспортную связь жилой застрой</w:t>
      </w:r>
      <w:r w:rsidRPr="007F279C">
        <w:rPr>
          <w:rFonts w:ascii="Times New Roman" w:hAnsi="Times New Roman" w:cs="Times New Roman"/>
          <w:sz w:val="24"/>
          <w:szCs w:val="24"/>
        </w:rPr>
        <w:softHyphen/>
        <w:t>ки с общественным центром и местами приложения труда.</w:t>
      </w:r>
    </w:p>
    <w:p w:rsidR="007F279C" w:rsidRPr="007F279C" w:rsidRDefault="007F279C" w:rsidP="007F279C">
      <w:pPr>
        <w:pStyle w:val="32"/>
        <w:shd w:val="clear" w:color="auto" w:fill="auto"/>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Основные решения генерального плана:</w:t>
      </w:r>
    </w:p>
    <w:p w:rsidR="007F279C" w:rsidRPr="007F279C" w:rsidRDefault="007F279C" w:rsidP="007F279C">
      <w:pPr>
        <w:pStyle w:val="32"/>
        <w:numPr>
          <w:ilvl w:val="0"/>
          <w:numId w:val="23"/>
        </w:numPr>
        <w:shd w:val="clear" w:color="auto" w:fill="auto"/>
        <w:tabs>
          <w:tab w:val="left" w:pos="802"/>
        </w:tabs>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Реконструкция существующих поселковых улиц и дорог с приведением их к необходимым нормируемым показателям, соответствующим технической категории дороги;</w:t>
      </w:r>
    </w:p>
    <w:p w:rsidR="007F279C" w:rsidRPr="007F279C" w:rsidRDefault="007F279C" w:rsidP="007F279C">
      <w:pPr>
        <w:pStyle w:val="32"/>
        <w:numPr>
          <w:ilvl w:val="0"/>
          <w:numId w:val="23"/>
        </w:numPr>
        <w:shd w:val="clear" w:color="auto" w:fill="auto"/>
        <w:tabs>
          <w:tab w:val="left" w:pos="802"/>
        </w:tabs>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Резервирование коридоров под сеть главных и основных улиц в проектируемых жилых зонах;</w:t>
      </w:r>
    </w:p>
    <w:p w:rsidR="007F279C" w:rsidRPr="007F279C" w:rsidRDefault="007F279C" w:rsidP="007F279C">
      <w:pPr>
        <w:pStyle w:val="32"/>
        <w:numPr>
          <w:ilvl w:val="0"/>
          <w:numId w:val="23"/>
        </w:numPr>
        <w:shd w:val="clear" w:color="auto" w:fill="auto"/>
        <w:tabs>
          <w:tab w:val="left" w:pos="802"/>
        </w:tabs>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Повышение пропускной способности улиц;</w:t>
      </w:r>
    </w:p>
    <w:p w:rsidR="007F279C" w:rsidRPr="007F279C" w:rsidRDefault="007F279C" w:rsidP="007F279C">
      <w:pPr>
        <w:pStyle w:val="32"/>
        <w:numPr>
          <w:ilvl w:val="0"/>
          <w:numId w:val="23"/>
        </w:numPr>
        <w:shd w:val="clear" w:color="auto" w:fill="auto"/>
        <w:tabs>
          <w:tab w:val="left" w:pos="802"/>
        </w:tabs>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lastRenderedPageBreak/>
        <w:t>Создание сети пешеходных зон;</w:t>
      </w:r>
    </w:p>
    <w:p w:rsidR="007F279C" w:rsidRPr="007F279C" w:rsidRDefault="007F279C" w:rsidP="007F279C">
      <w:pPr>
        <w:pStyle w:val="32"/>
        <w:numPr>
          <w:ilvl w:val="0"/>
          <w:numId w:val="23"/>
        </w:numPr>
        <w:shd w:val="clear" w:color="auto" w:fill="auto"/>
        <w:tabs>
          <w:tab w:val="left" w:pos="802"/>
        </w:tabs>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Строительство автостоянок для временного хранения автотранспорта.</w:t>
      </w:r>
    </w:p>
    <w:p w:rsidR="007F279C" w:rsidRPr="007F279C" w:rsidRDefault="007F279C" w:rsidP="007F279C">
      <w:pPr>
        <w:pStyle w:val="32"/>
        <w:shd w:val="clear" w:color="auto" w:fill="auto"/>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 xml:space="preserve">При проектировании улично-дорожной сети была учтена сложившаяся система </w:t>
      </w:r>
      <w:proofErr w:type="gramStart"/>
      <w:r w:rsidRPr="007F279C">
        <w:rPr>
          <w:rFonts w:ascii="Times New Roman" w:hAnsi="Times New Roman" w:cs="Times New Roman"/>
          <w:sz w:val="24"/>
          <w:szCs w:val="24"/>
        </w:rPr>
        <w:t>улиц</w:t>
      </w:r>
      <w:proofErr w:type="gramEnd"/>
      <w:r w:rsidRPr="007F279C">
        <w:rPr>
          <w:rFonts w:ascii="Times New Roman" w:hAnsi="Times New Roman" w:cs="Times New Roman"/>
          <w:sz w:val="24"/>
          <w:szCs w:val="24"/>
        </w:rPr>
        <w:t xml:space="preserve"> и направление перспективного развития села. Введена дифференциация улиц по категориям в соответствии со СНиП 2.07.01-91:</w:t>
      </w:r>
    </w:p>
    <w:p w:rsidR="007F279C" w:rsidRPr="007F279C" w:rsidRDefault="007F279C" w:rsidP="007F279C">
      <w:pPr>
        <w:pStyle w:val="32"/>
        <w:numPr>
          <w:ilvl w:val="0"/>
          <w:numId w:val="23"/>
        </w:numPr>
        <w:shd w:val="clear" w:color="auto" w:fill="auto"/>
        <w:tabs>
          <w:tab w:val="left" w:pos="794"/>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поселковая дорога;</w:t>
      </w:r>
    </w:p>
    <w:p w:rsidR="007F279C" w:rsidRPr="007F279C" w:rsidRDefault="007F279C" w:rsidP="007F279C">
      <w:pPr>
        <w:pStyle w:val="32"/>
        <w:numPr>
          <w:ilvl w:val="0"/>
          <w:numId w:val="23"/>
        </w:numPr>
        <w:shd w:val="clear" w:color="auto" w:fill="auto"/>
        <w:tabs>
          <w:tab w:val="left" w:pos="794"/>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главная улица;</w:t>
      </w:r>
    </w:p>
    <w:p w:rsidR="007F279C" w:rsidRPr="007F279C" w:rsidRDefault="007F279C" w:rsidP="007F279C">
      <w:pPr>
        <w:pStyle w:val="32"/>
        <w:numPr>
          <w:ilvl w:val="0"/>
          <w:numId w:val="23"/>
        </w:numPr>
        <w:shd w:val="clear" w:color="auto" w:fill="auto"/>
        <w:tabs>
          <w:tab w:val="left" w:pos="790"/>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улица в жилой застройке основная;</w:t>
      </w:r>
    </w:p>
    <w:p w:rsidR="007F279C" w:rsidRPr="007F279C" w:rsidRDefault="007F279C" w:rsidP="007F279C">
      <w:pPr>
        <w:pStyle w:val="32"/>
        <w:numPr>
          <w:ilvl w:val="0"/>
          <w:numId w:val="23"/>
        </w:numPr>
        <w:shd w:val="clear" w:color="auto" w:fill="auto"/>
        <w:tabs>
          <w:tab w:val="left" w:pos="790"/>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улица в жилой застройке второстепенная;</w:t>
      </w:r>
    </w:p>
    <w:p w:rsidR="007F279C" w:rsidRPr="007F279C" w:rsidRDefault="007F279C" w:rsidP="007F279C">
      <w:pPr>
        <w:pStyle w:val="32"/>
        <w:numPr>
          <w:ilvl w:val="0"/>
          <w:numId w:val="23"/>
        </w:numPr>
        <w:shd w:val="clear" w:color="auto" w:fill="auto"/>
        <w:tabs>
          <w:tab w:val="left" w:pos="794"/>
        </w:tabs>
        <w:spacing w:line="360" w:lineRule="auto"/>
        <w:ind w:left="20" w:firstLine="640"/>
        <w:jc w:val="both"/>
        <w:rPr>
          <w:rFonts w:ascii="Times New Roman" w:hAnsi="Times New Roman" w:cs="Times New Roman"/>
          <w:sz w:val="24"/>
          <w:szCs w:val="24"/>
        </w:rPr>
      </w:pPr>
      <w:r w:rsidRPr="007F279C">
        <w:rPr>
          <w:rFonts w:ascii="Times New Roman" w:hAnsi="Times New Roman" w:cs="Times New Roman"/>
          <w:sz w:val="24"/>
          <w:szCs w:val="24"/>
        </w:rPr>
        <w:t>проезд.</w:t>
      </w:r>
    </w:p>
    <w:p w:rsidR="007F279C" w:rsidRPr="007F279C" w:rsidRDefault="007F279C" w:rsidP="007F279C">
      <w:pPr>
        <w:pStyle w:val="32"/>
        <w:shd w:val="clear" w:color="auto" w:fill="auto"/>
        <w:spacing w:line="360" w:lineRule="auto"/>
        <w:ind w:left="20" w:right="20" w:firstLine="640"/>
        <w:jc w:val="both"/>
        <w:rPr>
          <w:rFonts w:ascii="Times New Roman" w:hAnsi="Times New Roman" w:cs="Times New Roman"/>
          <w:sz w:val="24"/>
          <w:szCs w:val="24"/>
        </w:rPr>
      </w:pPr>
      <w:r w:rsidRPr="007F279C">
        <w:rPr>
          <w:rFonts w:ascii="Times New Roman" w:hAnsi="Times New Roman" w:cs="Times New Roman"/>
          <w:sz w:val="24"/>
          <w:szCs w:val="24"/>
        </w:rPr>
        <w:t>На рисунке 2.11.1. представлена схема размещения объектов реализации генерального плана по развитию транспортной инфраструктуры с.п. Обшаровка.</w:t>
      </w:r>
    </w:p>
    <w:p w:rsidR="007F279C" w:rsidRPr="007F279C" w:rsidRDefault="007F279C" w:rsidP="007F279C">
      <w:pPr>
        <w:pStyle w:val="afb"/>
        <w:shd w:val="clear" w:color="auto" w:fill="auto"/>
        <w:spacing w:line="413"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Рисунок 2.11.1 - Схема размещения объектов транспортной инфраструктуры с.п. Обшаровка</w:t>
      </w: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r w:rsidRPr="007F279C">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-336550</wp:posOffset>
            </wp:positionH>
            <wp:positionV relativeFrom="paragraph">
              <wp:posOffset>135890</wp:posOffset>
            </wp:positionV>
            <wp:extent cx="6431280" cy="3846830"/>
            <wp:effectExtent l="19050" t="0" r="7620" b="0"/>
            <wp:wrapTight wrapText="bothSides">
              <wp:wrapPolygon edited="0">
                <wp:start x="-64" y="0"/>
                <wp:lineTo x="-64" y="21500"/>
                <wp:lineTo x="21626" y="21500"/>
                <wp:lineTo x="21626" y="0"/>
                <wp:lineTo x="-64" y="0"/>
              </wp:wrapPolygon>
            </wp:wrapTight>
            <wp:docPr id="7" name="Рисунок 7" descr="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
                    <pic:cNvPicPr>
                      <a:picLocks noChangeAspect="1" noChangeArrowheads="1"/>
                    </pic:cNvPicPr>
                  </pic:nvPicPr>
                  <pic:blipFill>
                    <a:blip r:embed="rId10" cstate="print"/>
                    <a:srcRect/>
                    <a:stretch>
                      <a:fillRect/>
                    </a:stretch>
                  </pic:blipFill>
                  <pic:spPr bwMode="auto">
                    <a:xfrm>
                      <a:off x="0" y="0"/>
                      <a:ext cx="6431280" cy="3846830"/>
                    </a:xfrm>
                    <a:prstGeom prst="rect">
                      <a:avLst/>
                    </a:prstGeom>
                    <a:noFill/>
                    <a:ln w="9525">
                      <a:noFill/>
                      <a:miter lim="800000"/>
                      <a:headEnd/>
                      <a:tailEnd/>
                    </a:ln>
                  </pic:spPr>
                </pic:pic>
              </a:graphicData>
            </a:graphic>
          </wp:anchor>
        </w:drawing>
      </w: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left="20" w:right="20" w:firstLine="640"/>
        <w:jc w:val="both"/>
        <w:rPr>
          <w:rFonts w:ascii="Times New Roman" w:hAnsi="Times New Roman" w:cs="Times New Roman"/>
          <w:sz w:val="24"/>
          <w:szCs w:val="24"/>
        </w:rPr>
      </w:pPr>
    </w:p>
    <w:p w:rsidR="007F279C" w:rsidRPr="007F279C" w:rsidRDefault="007F279C" w:rsidP="007F279C">
      <w:pPr>
        <w:framePr w:wrap="notBeside" w:vAnchor="text" w:hAnchor="text" w:xAlign="center" w:y="1"/>
        <w:jc w:val="center"/>
      </w:pPr>
    </w:p>
    <w:p w:rsidR="007F279C" w:rsidRPr="007F279C" w:rsidRDefault="007F279C" w:rsidP="007F279C">
      <w:pPr>
        <w:pStyle w:val="afb"/>
        <w:framePr w:wrap="notBeside" w:vAnchor="text" w:hAnchor="text" w:xAlign="center" w:y="1"/>
        <w:shd w:val="clear" w:color="auto" w:fill="auto"/>
        <w:spacing w:line="413" w:lineRule="exact"/>
        <w:ind w:firstLine="0"/>
        <w:jc w:val="center"/>
        <w:rPr>
          <w:rFonts w:ascii="Times New Roman" w:hAnsi="Times New Roman" w:cs="Times New Roman"/>
          <w:sz w:val="24"/>
          <w:szCs w:val="24"/>
        </w:rPr>
      </w:pPr>
    </w:p>
    <w:p w:rsidR="007F279C" w:rsidRPr="007F279C" w:rsidRDefault="007F279C" w:rsidP="007F279C">
      <w:pPr>
        <w:pStyle w:val="afb"/>
        <w:framePr w:wrap="notBeside" w:vAnchor="text" w:hAnchor="text" w:xAlign="center" w:y="1"/>
        <w:shd w:val="clear" w:color="auto" w:fill="auto"/>
        <w:spacing w:line="413" w:lineRule="exact"/>
        <w:ind w:firstLine="0"/>
        <w:jc w:val="center"/>
        <w:rPr>
          <w:rFonts w:ascii="Times New Roman" w:hAnsi="Times New Roman" w:cs="Times New Roman"/>
          <w:sz w:val="24"/>
          <w:szCs w:val="24"/>
        </w:rPr>
      </w:pPr>
    </w:p>
    <w:p w:rsidR="007F279C" w:rsidRPr="007F279C" w:rsidRDefault="007F279C" w:rsidP="007F279C">
      <w:pPr>
        <w:pStyle w:val="afb"/>
        <w:framePr w:wrap="notBeside" w:vAnchor="text" w:hAnchor="text" w:xAlign="center" w:y="1"/>
        <w:shd w:val="clear" w:color="auto" w:fill="auto"/>
        <w:spacing w:line="413"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Проектируемые объекты местного значения транспортной инфраструктуры приведены в таб. 5.</w:t>
      </w:r>
    </w:p>
    <w:p w:rsidR="007F279C" w:rsidRPr="007F279C" w:rsidRDefault="007F279C" w:rsidP="007F279C">
      <w:pPr>
        <w:pStyle w:val="afb"/>
        <w:framePr w:wrap="notBeside" w:vAnchor="text" w:hAnchor="text" w:xAlign="center" w:y="1"/>
        <w:shd w:val="clear" w:color="auto" w:fill="auto"/>
        <w:spacing w:line="413" w:lineRule="exact"/>
        <w:ind w:firstLine="0"/>
        <w:jc w:val="center"/>
        <w:rPr>
          <w:rFonts w:ascii="Times New Roman" w:hAnsi="Times New Roman" w:cs="Times New Roman"/>
          <w:sz w:val="24"/>
          <w:szCs w:val="24"/>
        </w:rPr>
      </w:pPr>
      <w:r w:rsidRPr="007F279C">
        <w:rPr>
          <w:rFonts w:ascii="Times New Roman" w:hAnsi="Times New Roman" w:cs="Times New Roman"/>
          <w:sz w:val="24"/>
          <w:szCs w:val="24"/>
        </w:rPr>
        <w:t>Таблица 5 - Проектируемые объекты местного значения транспортной инфраструктуры.</w:t>
      </w:r>
    </w:p>
    <w:p w:rsidR="007F279C" w:rsidRPr="007F279C" w:rsidRDefault="007F279C" w:rsidP="007F279C">
      <w:pPr>
        <w:pStyle w:val="afb"/>
        <w:framePr w:wrap="notBeside" w:vAnchor="text" w:hAnchor="text" w:xAlign="center" w:y="1"/>
        <w:shd w:val="clear" w:color="auto" w:fill="auto"/>
        <w:spacing w:line="413" w:lineRule="exact"/>
        <w:ind w:firstLine="0"/>
        <w:jc w:val="center"/>
        <w:rPr>
          <w:rFonts w:ascii="Times New Roman" w:hAnsi="Times New Roman" w:cs="Times New Roman"/>
          <w:sz w:val="24"/>
          <w:szCs w:val="24"/>
        </w:rPr>
      </w:pPr>
    </w:p>
    <w:p w:rsidR="007F279C" w:rsidRPr="007F279C" w:rsidRDefault="007F279C" w:rsidP="007F279C">
      <w:pPr>
        <w:spacing w:line="60" w:lineRule="exact"/>
      </w:pPr>
    </w:p>
    <w:p w:rsidR="007F279C" w:rsidRPr="007F279C" w:rsidRDefault="007F279C" w:rsidP="007F279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1273"/>
        <w:gridCol w:w="1559"/>
        <w:gridCol w:w="1555"/>
        <w:gridCol w:w="1275"/>
        <w:gridCol w:w="1565"/>
        <w:gridCol w:w="1043"/>
        <w:gridCol w:w="1473"/>
      </w:tblGrid>
      <w:tr w:rsidR="007F279C" w:rsidRPr="007F279C" w:rsidTr="00C826B8">
        <w:trPr>
          <w:cantSplit/>
          <w:trHeight w:val="1178"/>
        </w:trPr>
        <w:tc>
          <w:tcPr>
            <w:tcW w:w="263" w:type="pct"/>
            <w:vMerge w:val="restart"/>
          </w:tcPr>
          <w:p w:rsidR="007F279C" w:rsidRPr="007F279C" w:rsidRDefault="007F279C" w:rsidP="00C826B8">
            <w:pPr>
              <w:autoSpaceDE w:val="0"/>
              <w:autoSpaceDN w:val="0"/>
              <w:adjustRightInd w:val="0"/>
              <w:jc w:val="center"/>
            </w:pPr>
            <w:r w:rsidRPr="007F279C">
              <w:t>№</w:t>
            </w:r>
            <w:proofErr w:type="gramStart"/>
            <w:r w:rsidRPr="007F279C">
              <w:t>п</w:t>
            </w:r>
            <w:proofErr w:type="gramEnd"/>
            <w:r w:rsidRPr="007F279C">
              <w:t>/п</w:t>
            </w:r>
          </w:p>
        </w:tc>
        <w:tc>
          <w:tcPr>
            <w:tcW w:w="619" w:type="pct"/>
            <w:vMerge w:val="restart"/>
          </w:tcPr>
          <w:p w:rsidR="007F279C" w:rsidRPr="007F279C" w:rsidRDefault="007F279C" w:rsidP="00C826B8">
            <w:pPr>
              <w:autoSpaceDE w:val="0"/>
              <w:autoSpaceDN w:val="0"/>
              <w:adjustRightInd w:val="0"/>
            </w:pPr>
            <w:r w:rsidRPr="007F279C">
              <w:t xml:space="preserve">Назначение и наименование </w:t>
            </w:r>
            <w:r w:rsidRPr="007F279C">
              <w:lastRenderedPageBreak/>
              <w:t>объекта</w:t>
            </w:r>
          </w:p>
        </w:tc>
        <w:tc>
          <w:tcPr>
            <w:tcW w:w="758" w:type="pct"/>
            <w:vMerge w:val="restart"/>
          </w:tcPr>
          <w:p w:rsidR="007F279C" w:rsidRPr="007F279C" w:rsidRDefault="007F279C" w:rsidP="00C826B8">
            <w:pPr>
              <w:pStyle w:val="a3"/>
              <w:tabs>
                <w:tab w:val="left" w:pos="721"/>
              </w:tabs>
              <w:jc w:val="center"/>
            </w:pPr>
            <w:r w:rsidRPr="007F279C">
              <w:lastRenderedPageBreak/>
              <w:t>Местоположение объекта</w:t>
            </w:r>
          </w:p>
        </w:tc>
        <w:tc>
          <w:tcPr>
            <w:tcW w:w="756" w:type="pct"/>
            <w:vMerge w:val="restart"/>
            <w:vAlign w:val="center"/>
          </w:tcPr>
          <w:p w:rsidR="007F279C" w:rsidRPr="007F279C" w:rsidRDefault="007F279C" w:rsidP="00C826B8">
            <w:pPr>
              <w:autoSpaceDE w:val="0"/>
              <w:autoSpaceDN w:val="0"/>
              <w:adjustRightInd w:val="0"/>
              <w:jc w:val="center"/>
            </w:pPr>
            <w:r w:rsidRPr="007F279C">
              <w:t xml:space="preserve">Вид работ, который планируется в целях </w:t>
            </w:r>
            <w:r w:rsidRPr="007F279C">
              <w:lastRenderedPageBreak/>
              <w:t>размещения объекта</w:t>
            </w:r>
          </w:p>
        </w:tc>
        <w:tc>
          <w:tcPr>
            <w:tcW w:w="620" w:type="pct"/>
            <w:vMerge w:val="restart"/>
            <w:vAlign w:val="center"/>
          </w:tcPr>
          <w:p w:rsidR="007F279C" w:rsidRPr="007F279C" w:rsidRDefault="007F279C" w:rsidP="00C826B8">
            <w:pPr>
              <w:autoSpaceDE w:val="0"/>
              <w:autoSpaceDN w:val="0"/>
              <w:adjustRightInd w:val="0"/>
              <w:jc w:val="center"/>
            </w:pPr>
            <w:r w:rsidRPr="007F279C">
              <w:lastRenderedPageBreak/>
              <w:t xml:space="preserve">Срок, до которого планируется </w:t>
            </w:r>
            <w:r w:rsidRPr="007F279C">
              <w:lastRenderedPageBreak/>
              <w:t xml:space="preserve">размещение объекта, </w:t>
            </w:r>
            <w:proofErr w:type="gramStart"/>
            <w:r w:rsidRPr="007F279C">
              <w:t>г</w:t>
            </w:r>
            <w:proofErr w:type="gramEnd"/>
            <w:r w:rsidRPr="007F279C">
              <w:t>.</w:t>
            </w:r>
          </w:p>
        </w:tc>
        <w:tc>
          <w:tcPr>
            <w:tcW w:w="1268" w:type="pct"/>
            <w:gridSpan w:val="2"/>
          </w:tcPr>
          <w:p w:rsidR="007F279C" w:rsidRPr="007F279C" w:rsidRDefault="007F279C" w:rsidP="00C826B8">
            <w:pPr>
              <w:autoSpaceDE w:val="0"/>
              <w:autoSpaceDN w:val="0"/>
              <w:adjustRightInd w:val="0"/>
              <w:jc w:val="center"/>
            </w:pPr>
            <w:r w:rsidRPr="007F279C">
              <w:lastRenderedPageBreak/>
              <w:t>Основные характеристики объекта</w:t>
            </w:r>
          </w:p>
        </w:tc>
        <w:tc>
          <w:tcPr>
            <w:tcW w:w="716" w:type="pct"/>
            <w:vMerge w:val="restart"/>
          </w:tcPr>
          <w:p w:rsidR="007F279C" w:rsidRPr="007F279C" w:rsidRDefault="007F279C" w:rsidP="00C826B8">
            <w:pPr>
              <w:autoSpaceDE w:val="0"/>
              <w:autoSpaceDN w:val="0"/>
              <w:adjustRightInd w:val="0"/>
              <w:jc w:val="center"/>
            </w:pPr>
            <w:r w:rsidRPr="007F279C">
              <w:t xml:space="preserve">Характеристики зон с особыми условиями </w:t>
            </w:r>
            <w:r w:rsidRPr="007F279C">
              <w:lastRenderedPageBreak/>
              <w:t>использования территории (ЗСО)</w:t>
            </w:r>
          </w:p>
        </w:tc>
      </w:tr>
      <w:tr w:rsidR="007F279C" w:rsidRPr="007F279C" w:rsidTr="00C826B8">
        <w:trPr>
          <w:cantSplit/>
          <w:trHeight w:val="1178"/>
        </w:trPr>
        <w:tc>
          <w:tcPr>
            <w:tcW w:w="263" w:type="pct"/>
            <w:vMerge/>
          </w:tcPr>
          <w:p w:rsidR="007F279C" w:rsidRPr="007F279C" w:rsidRDefault="007F279C" w:rsidP="00C826B8">
            <w:pPr>
              <w:autoSpaceDE w:val="0"/>
              <w:autoSpaceDN w:val="0"/>
              <w:adjustRightInd w:val="0"/>
              <w:jc w:val="center"/>
            </w:pPr>
          </w:p>
        </w:tc>
        <w:tc>
          <w:tcPr>
            <w:tcW w:w="619" w:type="pct"/>
            <w:vMerge/>
          </w:tcPr>
          <w:p w:rsidR="007F279C" w:rsidRPr="007F279C" w:rsidRDefault="007F279C" w:rsidP="00C826B8">
            <w:pPr>
              <w:autoSpaceDE w:val="0"/>
              <w:autoSpaceDN w:val="0"/>
              <w:adjustRightInd w:val="0"/>
            </w:pPr>
          </w:p>
        </w:tc>
        <w:tc>
          <w:tcPr>
            <w:tcW w:w="758" w:type="pct"/>
            <w:vMerge/>
          </w:tcPr>
          <w:p w:rsidR="007F279C" w:rsidRPr="007F279C" w:rsidRDefault="007F279C" w:rsidP="00C826B8">
            <w:pPr>
              <w:pStyle w:val="a3"/>
              <w:tabs>
                <w:tab w:val="left" w:pos="721"/>
              </w:tabs>
              <w:jc w:val="center"/>
            </w:pPr>
          </w:p>
        </w:tc>
        <w:tc>
          <w:tcPr>
            <w:tcW w:w="756" w:type="pct"/>
            <w:vMerge/>
            <w:vAlign w:val="center"/>
          </w:tcPr>
          <w:p w:rsidR="007F279C" w:rsidRPr="007F279C" w:rsidRDefault="007F279C" w:rsidP="00C826B8">
            <w:pPr>
              <w:autoSpaceDE w:val="0"/>
              <w:autoSpaceDN w:val="0"/>
              <w:adjustRightInd w:val="0"/>
              <w:jc w:val="center"/>
            </w:pPr>
          </w:p>
        </w:tc>
        <w:tc>
          <w:tcPr>
            <w:tcW w:w="620" w:type="pct"/>
            <w:vMerge/>
            <w:vAlign w:val="center"/>
          </w:tcPr>
          <w:p w:rsidR="007F279C" w:rsidRPr="007F279C" w:rsidRDefault="007F279C" w:rsidP="00C826B8">
            <w:pPr>
              <w:autoSpaceDE w:val="0"/>
              <w:autoSpaceDN w:val="0"/>
              <w:adjustRightInd w:val="0"/>
              <w:jc w:val="center"/>
            </w:pPr>
          </w:p>
        </w:tc>
        <w:tc>
          <w:tcPr>
            <w:tcW w:w="761" w:type="pct"/>
          </w:tcPr>
          <w:p w:rsidR="007F279C" w:rsidRPr="007F279C" w:rsidRDefault="007F279C" w:rsidP="00C826B8">
            <w:pPr>
              <w:autoSpaceDE w:val="0"/>
              <w:autoSpaceDN w:val="0"/>
              <w:adjustRightInd w:val="0"/>
              <w:jc w:val="center"/>
            </w:pPr>
            <w:r w:rsidRPr="007F279C">
              <w:t xml:space="preserve">Протяженность, </w:t>
            </w:r>
            <w:proofErr w:type="gramStart"/>
            <w:r w:rsidRPr="007F279C">
              <w:t>км</w:t>
            </w:r>
            <w:proofErr w:type="gramEnd"/>
          </w:p>
        </w:tc>
        <w:tc>
          <w:tcPr>
            <w:tcW w:w="507" w:type="pct"/>
          </w:tcPr>
          <w:p w:rsidR="007F279C" w:rsidRPr="007F279C" w:rsidRDefault="007F279C" w:rsidP="00C826B8">
            <w:pPr>
              <w:autoSpaceDE w:val="0"/>
              <w:autoSpaceDN w:val="0"/>
              <w:adjustRightInd w:val="0"/>
              <w:jc w:val="center"/>
            </w:pPr>
            <w:r w:rsidRPr="007F279C">
              <w:t>Иные характеристики</w:t>
            </w:r>
          </w:p>
        </w:tc>
        <w:tc>
          <w:tcPr>
            <w:tcW w:w="716" w:type="pct"/>
            <w:vMerge/>
          </w:tcPr>
          <w:p w:rsidR="007F279C" w:rsidRPr="007F279C" w:rsidRDefault="007F279C" w:rsidP="00C826B8">
            <w:pPr>
              <w:autoSpaceDE w:val="0"/>
              <w:autoSpaceDN w:val="0"/>
              <w:adjustRightInd w:val="0"/>
              <w:jc w:val="center"/>
            </w:pPr>
          </w:p>
        </w:tc>
      </w:tr>
      <w:tr w:rsidR="007F279C" w:rsidRPr="007F279C" w:rsidTr="00C826B8">
        <w:trPr>
          <w:cantSplit/>
          <w:trHeight w:val="1178"/>
        </w:trPr>
        <w:tc>
          <w:tcPr>
            <w:tcW w:w="263" w:type="pct"/>
            <w:vMerge w:val="restart"/>
          </w:tcPr>
          <w:p w:rsidR="007F279C" w:rsidRPr="007F279C" w:rsidRDefault="007F279C" w:rsidP="00C826B8">
            <w:pPr>
              <w:autoSpaceDE w:val="0"/>
              <w:autoSpaceDN w:val="0"/>
              <w:adjustRightInd w:val="0"/>
              <w:jc w:val="center"/>
            </w:pPr>
            <w:bookmarkStart w:id="17" w:name="bookmark18"/>
            <w:r w:rsidRPr="007F279C">
              <w:lastRenderedPageBreak/>
              <w:t>1.</w:t>
            </w:r>
          </w:p>
        </w:tc>
        <w:tc>
          <w:tcPr>
            <w:tcW w:w="619" w:type="pct"/>
            <w:vMerge w:val="restart"/>
          </w:tcPr>
          <w:p w:rsidR="007F279C" w:rsidRPr="007F279C" w:rsidRDefault="007F279C" w:rsidP="00C826B8">
            <w:pPr>
              <w:autoSpaceDE w:val="0"/>
              <w:autoSpaceDN w:val="0"/>
              <w:adjustRightInd w:val="0"/>
            </w:pPr>
            <w:r w:rsidRPr="007F279C">
              <w:t>Улицы и автомобильные дороги местного значения</w:t>
            </w:r>
          </w:p>
        </w:tc>
        <w:tc>
          <w:tcPr>
            <w:tcW w:w="758" w:type="pct"/>
          </w:tcPr>
          <w:p w:rsidR="007F279C" w:rsidRPr="007F279C" w:rsidRDefault="007F279C" w:rsidP="00C826B8">
            <w:pPr>
              <w:pStyle w:val="a3"/>
              <w:tabs>
                <w:tab w:val="left" w:pos="721"/>
              </w:tabs>
              <w:jc w:val="center"/>
            </w:pPr>
            <w:r w:rsidRPr="007F279C">
              <w:t>село Обшаровка</w:t>
            </w:r>
          </w:p>
        </w:tc>
        <w:tc>
          <w:tcPr>
            <w:tcW w:w="756" w:type="pct"/>
            <w:vMerge w:val="restart"/>
            <w:vAlign w:val="center"/>
          </w:tcPr>
          <w:p w:rsidR="007F279C" w:rsidRPr="007F279C" w:rsidRDefault="007F279C" w:rsidP="00C826B8">
            <w:pPr>
              <w:autoSpaceDE w:val="0"/>
              <w:autoSpaceDN w:val="0"/>
              <w:adjustRightInd w:val="0"/>
              <w:jc w:val="center"/>
            </w:pPr>
            <w:r w:rsidRPr="007F279C">
              <w:t>строительство</w:t>
            </w:r>
          </w:p>
        </w:tc>
        <w:tc>
          <w:tcPr>
            <w:tcW w:w="620" w:type="pct"/>
            <w:vMerge w:val="restart"/>
            <w:vAlign w:val="center"/>
          </w:tcPr>
          <w:p w:rsidR="007F279C" w:rsidRPr="007F279C" w:rsidRDefault="007F279C" w:rsidP="00C826B8">
            <w:pPr>
              <w:autoSpaceDE w:val="0"/>
              <w:autoSpaceDN w:val="0"/>
              <w:adjustRightInd w:val="0"/>
              <w:jc w:val="center"/>
            </w:pPr>
            <w:r w:rsidRPr="007F279C">
              <w:t>2033</w:t>
            </w:r>
          </w:p>
        </w:tc>
        <w:tc>
          <w:tcPr>
            <w:tcW w:w="761" w:type="pct"/>
          </w:tcPr>
          <w:p w:rsidR="007F279C" w:rsidRPr="007F279C" w:rsidRDefault="007F279C" w:rsidP="00C826B8">
            <w:pPr>
              <w:autoSpaceDE w:val="0"/>
              <w:autoSpaceDN w:val="0"/>
              <w:adjustRightInd w:val="0"/>
              <w:jc w:val="center"/>
            </w:pPr>
            <w:r w:rsidRPr="007F279C">
              <w:t>20,3</w:t>
            </w:r>
          </w:p>
        </w:tc>
        <w:tc>
          <w:tcPr>
            <w:tcW w:w="507" w:type="pct"/>
          </w:tcPr>
          <w:p w:rsidR="007F279C" w:rsidRPr="007F279C" w:rsidRDefault="007F279C" w:rsidP="00C826B8">
            <w:pPr>
              <w:autoSpaceDE w:val="0"/>
              <w:autoSpaceDN w:val="0"/>
              <w:adjustRightInd w:val="0"/>
              <w:jc w:val="center"/>
            </w:pPr>
          </w:p>
        </w:tc>
        <w:tc>
          <w:tcPr>
            <w:tcW w:w="716" w:type="pct"/>
            <w:vMerge w:val="restart"/>
          </w:tcPr>
          <w:p w:rsidR="007F279C" w:rsidRPr="007F279C" w:rsidRDefault="007F279C" w:rsidP="00C826B8">
            <w:pPr>
              <w:autoSpaceDE w:val="0"/>
              <w:autoSpaceDN w:val="0"/>
              <w:adjustRightInd w:val="0"/>
              <w:jc w:val="center"/>
            </w:pPr>
            <w:r w:rsidRPr="007F279C">
              <w:t>Установление зон с особыми условиями использования территорий в связи с размещением объекта не требуется</w:t>
            </w:r>
          </w:p>
        </w:tc>
      </w:tr>
      <w:tr w:rsidR="007F279C" w:rsidRPr="007F279C" w:rsidTr="00C826B8">
        <w:trPr>
          <w:cantSplit/>
          <w:trHeight w:val="253"/>
        </w:trPr>
        <w:tc>
          <w:tcPr>
            <w:tcW w:w="263" w:type="pct"/>
            <w:vMerge/>
          </w:tcPr>
          <w:p w:rsidR="007F279C" w:rsidRPr="007F279C" w:rsidRDefault="007F279C" w:rsidP="00C826B8">
            <w:pPr>
              <w:autoSpaceDE w:val="0"/>
              <w:autoSpaceDN w:val="0"/>
              <w:adjustRightInd w:val="0"/>
              <w:jc w:val="center"/>
            </w:pPr>
          </w:p>
        </w:tc>
        <w:tc>
          <w:tcPr>
            <w:tcW w:w="619" w:type="pct"/>
            <w:vMerge/>
          </w:tcPr>
          <w:p w:rsidR="007F279C" w:rsidRPr="007F279C" w:rsidRDefault="007F279C" w:rsidP="00C826B8">
            <w:pPr>
              <w:autoSpaceDE w:val="0"/>
              <w:autoSpaceDN w:val="0"/>
              <w:adjustRightInd w:val="0"/>
            </w:pPr>
          </w:p>
        </w:tc>
        <w:tc>
          <w:tcPr>
            <w:tcW w:w="758" w:type="pct"/>
          </w:tcPr>
          <w:p w:rsidR="007F279C" w:rsidRPr="007F279C" w:rsidRDefault="007F279C" w:rsidP="00C826B8">
            <w:pPr>
              <w:pStyle w:val="a3"/>
              <w:tabs>
                <w:tab w:val="left" w:pos="721"/>
              </w:tabs>
              <w:jc w:val="center"/>
            </w:pPr>
            <w:r w:rsidRPr="007F279C">
              <w:t>село Тростянка</w:t>
            </w:r>
          </w:p>
          <w:p w:rsidR="007F279C" w:rsidRPr="007F279C" w:rsidRDefault="007F279C" w:rsidP="00C826B8">
            <w:pPr>
              <w:autoSpaceDE w:val="0"/>
              <w:autoSpaceDN w:val="0"/>
              <w:adjustRightInd w:val="0"/>
              <w:jc w:val="center"/>
            </w:pPr>
          </w:p>
        </w:tc>
        <w:tc>
          <w:tcPr>
            <w:tcW w:w="756" w:type="pct"/>
            <w:vMerge/>
            <w:vAlign w:val="center"/>
          </w:tcPr>
          <w:p w:rsidR="007F279C" w:rsidRPr="007F279C" w:rsidRDefault="007F279C" w:rsidP="00C826B8">
            <w:pPr>
              <w:autoSpaceDE w:val="0"/>
              <w:autoSpaceDN w:val="0"/>
              <w:adjustRightInd w:val="0"/>
              <w:jc w:val="center"/>
            </w:pPr>
          </w:p>
        </w:tc>
        <w:tc>
          <w:tcPr>
            <w:tcW w:w="620" w:type="pct"/>
            <w:vMerge/>
            <w:vAlign w:val="center"/>
          </w:tcPr>
          <w:p w:rsidR="007F279C" w:rsidRPr="007F279C" w:rsidRDefault="007F279C" w:rsidP="00C826B8">
            <w:pPr>
              <w:autoSpaceDE w:val="0"/>
              <w:autoSpaceDN w:val="0"/>
              <w:adjustRightInd w:val="0"/>
              <w:jc w:val="center"/>
            </w:pPr>
          </w:p>
        </w:tc>
        <w:tc>
          <w:tcPr>
            <w:tcW w:w="761" w:type="pct"/>
          </w:tcPr>
          <w:p w:rsidR="007F279C" w:rsidRPr="007F279C" w:rsidRDefault="007F279C" w:rsidP="00C826B8">
            <w:pPr>
              <w:autoSpaceDE w:val="0"/>
              <w:autoSpaceDN w:val="0"/>
              <w:adjustRightInd w:val="0"/>
              <w:jc w:val="center"/>
            </w:pPr>
            <w:r w:rsidRPr="007F279C">
              <w:t>4,8</w:t>
            </w:r>
          </w:p>
        </w:tc>
        <w:tc>
          <w:tcPr>
            <w:tcW w:w="507" w:type="pct"/>
          </w:tcPr>
          <w:p w:rsidR="007F279C" w:rsidRPr="007F279C" w:rsidRDefault="007F279C" w:rsidP="00C826B8">
            <w:pPr>
              <w:autoSpaceDE w:val="0"/>
              <w:autoSpaceDN w:val="0"/>
              <w:adjustRightInd w:val="0"/>
              <w:jc w:val="center"/>
            </w:pPr>
          </w:p>
        </w:tc>
        <w:tc>
          <w:tcPr>
            <w:tcW w:w="716" w:type="pct"/>
            <w:vMerge/>
          </w:tcPr>
          <w:p w:rsidR="007F279C" w:rsidRPr="007F279C" w:rsidRDefault="007F279C" w:rsidP="00C826B8">
            <w:pPr>
              <w:autoSpaceDE w:val="0"/>
              <w:autoSpaceDN w:val="0"/>
              <w:adjustRightInd w:val="0"/>
              <w:jc w:val="center"/>
            </w:pPr>
          </w:p>
        </w:tc>
      </w:tr>
      <w:tr w:rsidR="007F279C" w:rsidRPr="007F279C" w:rsidTr="00C826B8">
        <w:trPr>
          <w:cantSplit/>
          <w:trHeight w:val="253"/>
        </w:trPr>
        <w:tc>
          <w:tcPr>
            <w:tcW w:w="263" w:type="pct"/>
            <w:vMerge/>
          </w:tcPr>
          <w:p w:rsidR="007F279C" w:rsidRPr="007F279C" w:rsidRDefault="007F279C" w:rsidP="00C826B8">
            <w:pPr>
              <w:autoSpaceDE w:val="0"/>
              <w:autoSpaceDN w:val="0"/>
              <w:adjustRightInd w:val="0"/>
              <w:jc w:val="center"/>
            </w:pPr>
          </w:p>
        </w:tc>
        <w:tc>
          <w:tcPr>
            <w:tcW w:w="619" w:type="pct"/>
            <w:vMerge/>
          </w:tcPr>
          <w:p w:rsidR="007F279C" w:rsidRPr="007F279C" w:rsidRDefault="007F279C" w:rsidP="00C826B8"/>
        </w:tc>
        <w:tc>
          <w:tcPr>
            <w:tcW w:w="758" w:type="pct"/>
          </w:tcPr>
          <w:p w:rsidR="007F279C" w:rsidRPr="007F279C" w:rsidRDefault="007F279C" w:rsidP="00C826B8">
            <w:pPr>
              <w:pStyle w:val="a3"/>
              <w:tabs>
                <w:tab w:val="left" w:pos="721"/>
              </w:tabs>
              <w:jc w:val="center"/>
            </w:pPr>
            <w:r w:rsidRPr="007F279C">
              <w:t>поселок Гаркино</w:t>
            </w:r>
          </w:p>
          <w:p w:rsidR="007F279C" w:rsidRPr="007F279C" w:rsidRDefault="007F279C" w:rsidP="00C826B8">
            <w:pPr>
              <w:autoSpaceDE w:val="0"/>
              <w:autoSpaceDN w:val="0"/>
              <w:adjustRightInd w:val="0"/>
              <w:jc w:val="center"/>
            </w:pPr>
          </w:p>
        </w:tc>
        <w:tc>
          <w:tcPr>
            <w:tcW w:w="756" w:type="pct"/>
            <w:vMerge/>
          </w:tcPr>
          <w:p w:rsidR="007F279C" w:rsidRPr="007F279C" w:rsidRDefault="007F279C" w:rsidP="00C826B8">
            <w:pPr>
              <w:jc w:val="center"/>
            </w:pPr>
          </w:p>
        </w:tc>
        <w:tc>
          <w:tcPr>
            <w:tcW w:w="620" w:type="pct"/>
            <w:vMerge/>
            <w:vAlign w:val="center"/>
          </w:tcPr>
          <w:p w:rsidR="007F279C" w:rsidRPr="007F279C" w:rsidRDefault="007F279C" w:rsidP="00C826B8">
            <w:pPr>
              <w:autoSpaceDE w:val="0"/>
              <w:autoSpaceDN w:val="0"/>
              <w:adjustRightInd w:val="0"/>
              <w:jc w:val="center"/>
            </w:pPr>
          </w:p>
        </w:tc>
        <w:tc>
          <w:tcPr>
            <w:tcW w:w="761" w:type="pct"/>
          </w:tcPr>
          <w:p w:rsidR="007F279C" w:rsidRPr="007F279C" w:rsidRDefault="007F279C" w:rsidP="00C826B8">
            <w:pPr>
              <w:autoSpaceDE w:val="0"/>
              <w:autoSpaceDN w:val="0"/>
              <w:adjustRightInd w:val="0"/>
              <w:jc w:val="center"/>
            </w:pPr>
            <w:r w:rsidRPr="007F279C">
              <w:t>10</w:t>
            </w:r>
          </w:p>
        </w:tc>
        <w:tc>
          <w:tcPr>
            <w:tcW w:w="507" w:type="pct"/>
          </w:tcPr>
          <w:p w:rsidR="007F279C" w:rsidRPr="007F279C" w:rsidRDefault="007F279C" w:rsidP="00C826B8">
            <w:pPr>
              <w:autoSpaceDE w:val="0"/>
              <w:autoSpaceDN w:val="0"/>
              <w:adjustRightInd w:val="0"/>
              <w:jc w:val="center"/>
            </w:pPr>
          </w:p>
        </w:tc>
        <w:tc>
          <w:tcPr>
            <w:tcW w:w="716" w:type="pct"/>
            <w:vMerge/>
          </w:tcPr>
          <w:p w:rsidR="007F279C" w:rsidRPr="007F279C" w:rsidRDefault="007F279C" w:rsidP="00C826B8">
            <w:pPr>
              <w:autoSpaceDE w:val="0"/>
              <w:autoSpaceDN w:val="0"/>
              <w:adjustRightInd w:val="0"/>
              <w:jc w:val="center"/>
            </w:pPr>
          </w:p>
        </w:tc>
      </w:tr>
      <w:tr w:rsidR="007F279C" w:rsidRPr="007F279C" w:rsidTr="00C826B8">
        <w:trPr>
          <w:cantSplit/>
          <w:trHeight w:val="253"/>
        </w:trPr>
        <w:tc>
          <w:tcPr>
            <w:tcW w:w="263" w:type="pct"/>
            <w:vMerge/>
          </w:tcPr>
          <w:p w:rsidR="007F279C" w:rsidRPr="007F279C" w:rsidRDefault="007F279C" w:rsidP="00C826B8">
            <w:pPr>
              <w:autoSpaceDE w:val="0"/>
              <w:autoSpaceDN w:val="0"/>
              <w:adjustRightInd w:val="0"/>
              <w:jc w:val="center"/>
            </w:pPr>
          </w:p>
        </w:tc>
        <w:tc>
          <w:tcPr>
            <w:tcW w:w="619" w:type="pct"/>
            <w:vMerge/>
          </w:tcPr>
          <w:p w:rsidR="007F279C" w:rsidRPr="007F279C" w:rsidRDefault="007F279C" w:rsidP="00C826B8"/>
        </w:tc>
        <w:tc>
          <w:tcPr>
            <w:tcW w:w="758" w:type="pct"/>
          </w:tcPr>
          <w:p w:rsidR="007F279C" w:rsidRPr="007F279C" w:rsidRDefault="007F279C" w:rsidP="00C826B8">
            <w:pPr>
              <w:pStyle w:val="a3"/>
              <w:tabs>
                <w:tab w:val="left" w:pos="721"/>
              </w:tabs>
              <w:jc w:val="center"/>
            </w:pPr>
            <w:r w:rsidRPr="007F279C">
              <w:t>поселок Золотая Гора</w:t>
            </w:r>
          </w:p>
          <w:p w:rsidR="007F279C" w:rsidRPr="007F279C" w:rsidRDefault="007F279C" w:rsidP="00C826B8">
            <w:pPr>
              <w:autoSpaceDE w:val="0"/>
              <w:autoSpaceDN w:val="0"/>
              <w:adjustRightInd w:val="0"/>
              <w:jc w:val="center"/>
            </w:pPr>
          </w:p>
        </w:tc>
        <w:tc>
          <w:tcPr>
            <w:tcW w:w="756" w:type="pct"/>
            <w:vMerge/>
          </w:tcPr>
          <w:p w:rsidR="007F279C" w:rsidRPr="007F279C" w:rsidRDefault="007F279C" w:rsidP="00C826B8">
            <w:pPr>
              <w:jc w:val="center"/>
            </w:pPr>
          </w:p>
        </w:tc>
        <w:tc>
          <w:tcPr>
            <w:tcW w:w="620" w:type="pct"/>
            <w:vMerge/>
            <w:vAlign w:val="center"/>
          </w:tcPr>
          <w:p w:rsidR="007F279C" w:rsidRPr="007F279C" w:rsidRDefault="007F279C" w:rsidP="00C826B8">
            <w:pPr>
              <w:autoSpaceDE w:val="0"/>
              <w:autoSpaceDN w:val="0"/>
              <w:adjustRightInd w:val="0"/>
              <w:jc w:val="center"/>
            </w:pPr>
          </w:p>
        </w:tc>
        <w:tc>
          <w:tcPr>
            <w:tcW w:w="761" w:type="pct"/>
          </w:tcPr>
          <w:p w:rsidR="007F279C" w:rsidRPr="007F279C" w:rsidRDefault="007F279C" w:rsidP="00C826B8">
            <w:pPr>
              <w:autoSpaceDE w:val="0"/>
              <w:autoSpaceDN w:val="0"/>
              <w:adjustRightInd w:val="0"/>
              <w:jc w:val="center"/>
            </w:pPr>
            <w:r w:rsidRPr="007F279C">
              <w:t>4,0</w:t>
            </w:r>
          </w:p>
        </w:tc>
        <w:tc>
          <w:tcPr>
            <w:tcW w:w="507" w:type="pct"/>
          </w:tcPr>
          <w:p w:rsidR="007F279C" w:rsidRPr="007F279C" w:rsidRDefault="007F279C" w:rsidP="00C826B8">
            <w:pPr>
              <w:autoSpaceDE w:val="0"/>
              <w:autoSpaceDN w:val="0"/>
              <w:adjustRightInd w:val="0"/>
              <w:jc w:val="center"/>
            </w:pPr>
          </w:p>
        </w:tc>
        <w:tc>
          <w:tcPr>
            <w:tcW w:w="716" w:type="pct"/>
            <w:vMerge/>
          </w:tcPr>
          <w:p w:rsidR="007F279C" w:rsidRPr="007F279C" w:rsidRDefault="007F279C" w:rsidP="00C826B8">
            <w:pPr>
              <w:autoSpaceDE w:val="0"/>
              <w:autoSpaceDN w:val="0"/>
              <w:adjustRightInd w:val="0"/>
              <w:jc w:val="center"/>
            </w:pPr>
          </w:p>
        </w:tc>
      </w:tr>
    </w:tbl>
    <w:p w:rsidR="007F279C" w:rsidRPr="007F279C" w:rsidRDefault="007F279C" w:rsidP="007F279C">
      <w:pPr>
        <w:pStyle w:val="36"/>
        <w:keepNext/>
        <w:keepLines/>
        <w:shd w:val="clear" w:color="auto" w:fill="auto"/>
        <w:ind w:left="20" w:firstLine="0"/>
        <w:rPr>
          <w:rFonts w:ascii="Times New Roman" w:hAnsi="Times New Roman" w:cs="Times New Roman"/>
          <w:sz w:val="24"/>
          <w:szCs w:val="24"/>
        </w:rPr>
      </w:pPr>
    </w:p>
    <w:p w:rsidR="007F279C" w:rsidRPr="007F279C" w:rsidRDefault="007F279C" w:rsidP="007F279C">
      <w:pPr>
        <w:pStyle w:val="36"/>
        <w:keepNext/>
        <w:keepLines/>
        <w:shd w:val="clear" w:color="auto" w:fill="auto"/>
        <w:ind w:left="20" w:firstLine="0"/>
        <w:rPr>
          <w:rFonts w:ascii="Times New Roman" w:hAnsi="Times New Roman" w:cs="Times New Roman"/>
          <w:sz w:val="24"/>
          <w:szCs w:val="24"/>
        </w:rPr>
      </w:pPr>
      <w:r w:rsidRPr="007F279C">
        <w:rPr>
          <w:rFonts w:ascii="Times New Roman" w:hAnsi="Times New Roman" w:cs="Times New Roman"/>
          <w:sz w:val="24"/>
          <w:szCs w:val="24"/>
        </w:rPr>
        <w:t>2.12 Оценка нормативно-правовой базы, необходимой для функционирования и раз</w:t>
      </w:r>
      <w:r w:rsidRPr="007F279C">
        <w:rPr>
          <w:rFonts w:ascii="Times New Roman" w:hAnsi="Times New Roman" w:cs="Times New Roman"/>
          <w:sz w:val="24"/>
          <w:szCs w:val="24"/>
        </w:rPr>
        <w:softHyphen/>
        <w:t>вития транспортной инфраструктуры с.п. Обшаровка</w:t>
      </w:r>
      <w:bookmarkEnd w:id="17"/>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Мероприятия Программы реализуются в соответствии с действующими норматив</w:t>
      </w:r>
      <w:r w:rsidRPr="007F279C">
        <w:rPr>
          <w:rFonts w:ascii="Times New Roman" w:hAnsi="Times New Roman" w:cs="Times New Roman"/>
          <w:sz w:val="24"/>
          <w:szCs w:val="24"/>
        </w:rPr>
        <w:softHyphen/>
        <w:t>но-правовыми актами Российской Федерации, Самарской области и правовыми актами органов местного самоуправления с.п. Обшаровка.</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Законодательной базой для разработки Программы являются Конституция Россий</w:t>
      </w:r>
      <w:r w:rsidRPr="007F279C">
        <w:rPr>
          <w:rFonts w:ascii="Times New Roman" w:hAnsi="Times New Roman" w:cs="Times New Roman"/>
          <w:sz w:val="24"/>
          <w:szCs w:val="24"/>
        </w:rPr>
        <w:softHyphen/>
        <w:t>ской Федерации, Гражданский кодекс Российской Федерации, Налоговый кодекс Россий</w:t>
      </w:r>
      <w:r w:rsidRPr="007F279C">
        <w:rPr>
          <w:rFonts w:ascii="Times New Roman" w:hAnsi="Times New Roman" w:cs="Times New Roman"/>
          <w:sz w:val="24"/>
          <w:szCs w:val="24"/>
        </w:rPr>
        <w:softHyphen/>
        <w:t>ской Федерации, Бюджетный кодекс Российской Федерации, другие нормативные право</w:t>
      </w:r>
      <w:r w:rsidRPr="007F279C">
        <w:rPr>
          <w:rFonts w:ascii="Times New Roman" w:hAnsi="Times New Roman" w:cs="Times New Roman"/>
          <w:sz w:val="24"/>
          <w:szCs w:val="24"/>
        </w:rPr>
        <w:softHyphen/>
        <w:t>вые акты, регулирующие общественные отношения, а также подзаконные нормативные правовые акты, относящиеся непосредственно к сфере деятельности транспортного ком</w:t>
      </w:r>
      <w:r w:rsidRPr="007F279C">
        <w:rPr>
          <w:rFonts w:ascii="Times New Roman" w:hAnsi="Times New Roman" w:cs="Times New Roman"/>
          <w:sz w:val="24"/>
          <w:szCs w:val="24"/>
        </w:rPr>
        <w:softHyphen/>
        <w:t>плекса.</w:t>
      </w:r>
    </w:p>
    <w:p w:rsidR="007F279C" w:rsidRPr="007F279C" w:rsidRDefault="007F279C" w:rsidP="007F279C">
      <w:pPr>
        <w:pStyle w:val="32"/>
        <w:shd w:val="clear" w:color="auto" w:fill="auto"/>
        <w:spacing w:line="413" w:lineRule="exact"/>
        <w:ind w:left="20" w:firstLine="0"/>
        <w:jc w:val="center"/>
        <w:rPr>
          <w:rFonts w:ascii="Times New Roman" w:hAnsi="Times New Roman" w:cs="Times New Roman"/>
          <w:sz w:val="24"/>
          <w:szCs w:val="24"/>
        </w:rPr>
      </w:pPr>
      <w:r w:rsidRPr="007F279C">
        <w:rPr>
          <w:rFonts w:ascii="Times New Roman" w:hAnsi="Times New Roman" w:cs="Times New Roman"/>
          <w:sz w:val="24"/>
          <w:szCs w:val="24"/>
        </w:rPr>
        <w:t>Программа разработана во исполнение и в соответствии с требованиями:</w:t>
      </w:r>
    </w:p>
    <w:p w:rsidR="007F279C" w:rsidRPr="007F279C" w:rsidRDefault="007F279C" w:rsidP="007F279C">
      <w:pPr>
        <w:pStyle w:val="32"/>
        <w:shd w:val="clear" w:color="auto" w:fill="auto"/>
        <w:spacing w:line="413" w:lineRule="exact"/>
        <w:ind w:left="20" w:firstLine="700"/>
        <w:jc w:val="both"/>
        <w:rPr>
          <w:rFonts w:ascii="Times New Roman" w:hAnsi="Times New Roman" w:cs="Times New Roman"/>
          <w:sz w:val="24"/>
          <w:szCs w:val="24"/>
        </w:rPr>
      </w:pPr>
      <w:r w:rsidRPr="007F279C">
        <w:rPr>
          <w:rFonts w:ascii="Times New Roman" w:hAnsi="Times New Roman" w:cs="Times New Roman"/>
          <w:sz w:val="24"/>
          <w:szCs w:val="24"/>
        </w:rPr>
        <w:t>Градостроительный кодекс Российской Федерации;</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Федеральный закон от 29.12.2014 № 456-ФЗ «О внесении изменений в Градострои</w:t>
      </w:r>
      <w:r w:rsidRPr="007F279C">
        <w:rPr>
          <w:rFonts w:ascii="Times New Roman" w:hAnsi="Times New Roman" w:cs="Times New Roman"/>
          <w:sz w:val="24"/>
          <w:szCs w:val="24"/>
        </w:rPr>
        <w:softHyphen/>
        <w:t>тельный кодекс Российской Федерации и отдельные законодательные акты Российской Федерации».</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lastRenderedPageBreak/>
        <w:t>Федеральный закон от 08.11.2007 № 257-ФЗ «Об автомобильных дорогах и дорож</w:t>
      </w:r>
      <w:r w:rsidRPr="007F279C">
        <w:rPr>
          <w:rFonts w:ascii="Times New Roman" w:hAnsi="Times New Roman" w:cs="Times New Roman"/>
          <w:sz w:val="24"/>
          <w:szCs w:val="24"/>
        </w:rPr>
        <w:softHyphen/>
        <w:t>ной деятельности в Российской Федерации и о внесении изменений в отдельные законо</w:t>
      </w:r>
      <w:r w:rsidRPr="007F279C">
        <w:rPr>
          <w:rFonts w:ascii="Times New Roman" w:hAnsi="Times New Roman" w:cs="Times New Roman"/>
          <w:sz w:val="24"/>
          <w:szCs w:val="24"/>
        </w:rPr>
        <w:softHyphen/>
        <w:t>дательные акты в Российской Федерации»;</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Федеральный закон от 10.12.1995 № 196-ФЗ «О безопасности дорожного движе</w:t>
      </w:r>
      <w:r w:rsidRPr="007F279C">
        <w:rPr>
          <w:rFonts w:ascii="Times New Roman" w:hAnsi="Times New Roman" w:cs="Times New Roman"/>
          <w:sz w:val="24"/>
          <w:szCs w:val="24"/>
        </w:rPr>
        <w:softHyphen/>
        <w:t>ния»</w:t>
      </w:r>
    </w:p>
    <w:p w:rsidR="007F279C" w:rsidRPr="007F279C" w:rsidRDefault="007F279C" w:rsidP="007F279C">
      <w:pPr>
        <w:pStyle w:val="32"/>
        <w:shd w:val="clear" w:color="auto" w:fill="auto"/>
        <w:spacing w:line="413" w:lineRule="exact"/>
        <w:ind w:left="20" w:firstLine="0"/>
        <w:jc w:val="center"/>
        <w:rPr>
          <w:rFonts w:ascii="Times New Roman" w:hAnsi="Times New Roman" w:cs="Times New Roman"/>
          <w:sz w:val="24"/>
          <w:szCs w:val="24"/>
        </w:rPr>
      </w:pPr>
      <w:r w:rsidRPr="007F279C">
        <w:rPr>
          <w:rFonts w:ascii="Times New Roman" w:hAnsi="Times New Roman" w:cs="Times New Roman"/>
          <w:sz w:val="24"/>
          <w:szCs w:val="24"/>
        </w:rPr>
        <w:t>Федеральный закон РФ от 10.01.2002 № 7-ФЗ «Об охране окружающей среды»;</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Постановление правительства Российской Федерации от 25.12.2015 № 1440 «Об утверждении требований к программам комплексного развития транспортной инфра</w:t>
      </w:r>
      <w:r w:rsidRPr="007F279C">
        <w:rPr>
          <w:rFonts w:ascii="Times New Roman" w:hAnsi="Times New Roman" w:cs="Times New Roman"/>
          <w:sz w:val="24"/>
          <w:szCs w:val="24"/>
        </w:rPr>
        <w:softHyphen/>
        <w:t>структуры поселений, городских округов»</w:t>
      </w:r>
    </w:p>
    <w:p w:rsidR="007F279C" w:rsidRPr="007F279C" w:rsidRDefault="007F279C" w:rsidP="007F279C">
      <w:pPr>
        <w:pStyle w:val="32"/>
        <w:shd w:val="clear" w:color="auto" w:fill="auto"/>
        <w:spacing w:line="413" w:lineRule="exact"/>
        <w:ind w:lef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Устав с.п. Обшаровка м.р.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Генеральный план с.п. Обшаровка м.р.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 разрабо</w:t>
      </w:r>
      <w:r w:rsidRPr="007F279C">
        <w:rPr>
          <w:rFonts w:ascii="Times New Roman" w:hAnsi="Times New Roman" w:cs="Times New Roman"/>
          <w:sz w:val="24"/>
          <w:szCs w:val="24"/>
        </w:rPr>
        <w:softHyphen/>
        <w:t>танный в 2013 году ОАО «Гипрогор»;</w:t>
      </w:r>
    </w:p>
    <w:p w:rsidR="007F279C" w:rsidRPr="007F279C" w:rsidRDefault="007F279C" w:rsidP="007F279C">
      <w:pPr>
        <w:pStyle w:val="32"/>
        <w:shd w:val="clear" w:color="auto" w:fill="auto"/>
        <w:spacing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Государственная программа Самарской области «Развитие транспортной системы Самарской области (2014 - 2025 годы)», утвержденная Постановлением Правительства Самарской области от 27.11.2013 № 677 (с изменениями);</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Областная целевая программа модернизации и развития </w:t>
      </w:r>
      <w:proofErr w:type="gramStart"/>
      <w:r w:rsidRPr="007F279C">
        <w:rPr>
          <w:rFonts w:ascii="Times New Roman" w:hAnsi="Times New Roman" w:cs="Times New Roman"/>
          <w:sz w:val="24"/>
          <w:szCs w:val="24"/>
        </w:rPr>
        <w:t>сети</w:t>
      </w:r>
      <w:proofErr w:type="gramEnd"/>
      <w:r w:rsidRPr="007F279C">
        <w:rPr>
          <w:rFonts w:ascii="Times New Roman" w:hAnsi="Times New Roman" w:cs="Times New Roman"/>
          <w:sz w:val="24"/>
          <w:szCs w:val="24"/>
        </w:rPr>
        <w:t xml:space="preserve"> автомобильных дорог Самарской области до 2025 года, утверждена Законом Самарской области от 12.05.2005 № 108-ГД).</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 - применение экономических мер, стимулирующих инвестиции в объекты транспортной инфраструктуры; - 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 - координация усилий федеральных органов исполнительной власти, органов исполнительной власти Самарской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 -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7F279C" w:rsidRPr="007F279C" w:rsidRDefault="007F279C" w:rsidP="007F279C">
      <w:pPr>
        <w:pStyle w:val="36"/>
        <w:keepNext/>
        <w:keepLines/>
        <w:shd w:val="clear" w:color="auto" w:fill="auto"/>
        <w:ind w:left="1320" w:firstLine="0"/>
        <w:jc w:val="left"/>
        <w:rPr>
          <w:rFonts w:ascii="Times New Roman" w:hAnsi="Times New Roman" w:cs="Times New Roman"/>
          <w:sz w:val="24"/>
          <w:szCs w:val="24"/>
        </w:rPr>
      </w:pPr>
      <w:bookmarkStart w:id="18" w:name="bookmark19"/>
      <w:r w:rsidRPr="007F279C">
        <w:rPr>
          <w:rFonts w:ascii="Times New Roman" w:hAnsi="Times New Roman" w:cs="Times New Roman"/>
          <w:sz w:val="24"/>
          <w:szCs w:val="24"/>
        </w:rPr>
        <w:t>2.13 Оценка финансирования транспортной инфраструктуры</w:t>
      </w:r>
      <w:bookmarkEnd w:id="18"/>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Финансовой основой реализации муниципальной программы являются средства бюджета    с.п. Обшаровка. Привлечение средств областного бюджета учитывается как про</w:t>
      </w:r>
      <w:r w:rsidRPr="007F279C">
        <w:rPr>
          <w:rFonts w:ascii="Times New Roman" w:hAnsi="Times New Roman" w:cs="Times New Roman"/>
          <w:sz w:val="24"/>
          <w:szCs w:val="24"/>
        </w:rPr>
        <w:softHyphen/>
        <w:t>гноз софинансирования мероприятий в соответствии с действующим законодательством. Ежегодные объемы финансирования программы определяются в соответствии с утвер</w:t>
      </w:r>
      <w:r w:rsidRPr="007F279C">
        <w:rPr>
          <w:rFonts w:ascii="Times New Roman" w:hAnsi="Times New Roman" w:cs="Times New Roman"/>
          <w:sz w:val="24"/>
          <w:szCs w:val="24"/>
        </w:rPr>
        <w:softHyphen/>
        <w:t xml:space="preserve">жденным бюджетом </w:t>
      </w:r>
      <w:r w:rsidRPr="007F279C">
        <w:rPr>
          <w:rFonts w:ascii="Times New Roman" w:hAnsi="Times New Roman" w:cs="Times New Roman"/>
          <w:sz w:val="24"/>
          <w:szCs w:val="24"/>
        </w:rPr>
        <w:lastRenderedPageBreak/>
        <w:t>с.п. Обшаровка на соответствующий финансовый год и с учетом до</w:t>
      </w:r>
      <w:r w:rsidRPr="007F279C">
        <w:rPr>
          <w:rFonts w:ascii="Times New Roman" w:hAnsi="Times New Roman" w:cs="Times New Roman"/>
          <w:sz w:val="24"/>
          <w:szCs w:val="24"/>
        </w:rPr>
        <w:softHyphen/>
        <w:t>полнительных источников финансирования.</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Общий объем финансирования, необходимый для реализации мероприятий Про</w:t>
      </w:r>
      <w:r w:rsidRPr="007F279C">
        <w:rPr>
          <w:rFonts w:ascii="Times New Roman" w:hAnsi="Times New Roman" w:cs="Times New Roman"/>
          <w:color w:val="000000"/>
          <w:sz w:val="24"/>
          <w:szCs w:val="24"/>
        </w:rPr>
        <w:softHyphen/>
        <w:t>граммы на весь расчетный срок, составляет 87000 тыс. руб., в том числе по годам:</w:t>
      </w:r>
    </w:p>
    <w:p w:rsidR="007F279C" w:rsidRPr="007F279C" w:rsidRDefault="007F279C" w:rsidP="007F279C">
      <w:pPr>
        <w:pStyle w:val="32"/>
        <w:shd w:val="clear" w:color="auto" w:fill="auto"/>
        <w:tabs>
          <w:tab w:val="left" w:pos="1287"/>
        </w:tabs>
        <w:spacing w:line="413"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      2018        год — 1000 тыс. руб.;</w:t>
      </w:r>
    </w:p>
    <w:p w:rsidR="007F279C" w:rsidRPr="007F279C" w:rsidRDefault="007F279C" w:rsidP="007F279C">
      <w:pPr>
        <w:pStyle w:val="32"/>
        <w:numPr>
          <w:ilvl w:val="0"/>
          <w:numId w:val="31"/>
        </w:numPr>
        <w:shd w:val="clear" w:color="auto" w:fill="auto"/>
        <w:tabs>
          <w:tab w:val="left" w:pos="1287"/>
        </w:tabs>
        <w:spacing w:line="413" w:lineRule="exact"/>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год — 4200 тыс. руб.;</w:t>
      </w:r>
    </w:p>
    <w:p w:rsidR="007F279C" w:rsidRPr="007F279C" w:rsidRDefault="007F279C" w:rsidP="007F279C">
      <w:pPr>
        <w:pStyle w:val="32"/>
        <w:numPr>
          <w:ilvl w:val="0"/>
          <w:numId w:val="31"/>
        </w:numPr>
        <w:shd w:val="clear" w:color="auto" w:fill="auto"/>
        <w:tabs>
          <w:tab w:val="left" w:pos="1287"/>
        </w:tabs>
        <w:spacing w:line="413" w:lineRule="exact"/>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год - 6200тыс. руб.;</w:t>
      </w:r>
    </w:p>
    <w:p w:rsidR="007F279C" w:rsidRPr="007F279C" w:rsidRDefault="007F279C" w:rsidP="007F279C">
      <w:pPr>
        <w:pStyle w:val="32"/>
        <w:numPr>
          <w:ilvl w:val="0"/>
          <w:numId w:val="31"/>
        </w:numPr>
        <w:shd w:val="clear" w:color="auto" w:fill="auto"/>
        <w:tabs>
          <w:tab w:val="left" w:pos="1287"/>
        </w:tabs>
        <w:spacing w:line="413" w:lineRule="exact"/>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год — 6300 тыс. руб.;</w:t>
      </w:r>
    </w:p>
    <w:p w:rsidR="007F279C" w:rsidRPr="007F279C" w:rsidRDefault="007F279C" w:rsidP="007F279C">
      <w:pPr>
        <w:pStyle w:val="32"/>
        <w:shd w:val="clear" w:color="auto" w:fill="auto"/>
        <w:tabs>
          <w:tab w:val="left" w:pos="1287"/>
        </w:tabs>
        <w:spacing w:line="413" w:lineRule="exact"/>
        <w:ind w:left="360"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2022      год — 6300 тыс. руб.;</w:t>
      </w:r>
    </w:p>
    <w:p w:rsidR="007F279C" w:rsidRPr="007F279C" w:rsidRDefault="007F279C" w:rsidP="007F279C">
      <w:pPr>
        <w:pStyle w:val="32"/>
        <w:shd w:val="clear" w:color="auto" w:fill="auto"/>
        <w:spacing w:line="413" w:lineRule="exact"/>
        <w:ind w:lef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С 2023по 2033годы - 63000 тыс. руб.</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Стоимость мероприятий определена ориентировочно, основываясь на стоимости уже проведенных аналогичных мероприятий и укрупненных нормативов цены строительства НЦС 81-02-08-2014 Автомобильные дороги.</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Транспортная система сельского поселения является элементом транспортной сис</w:t>
      </w:r>
      <w:r w:rsidRPr="007F279C">
        <w:rPr>
          <w:rFonts w:ascii="Times New Roman" w:hAnsi="Times New Roman" w:cs="Times New Roman"/>
          <w:sz w:val="24"/>
          <w:szCs w:val="24"/>
        </w:rPr>
        <w:softHyphen/>
        <w:t>темы региона, поэтому решение всех задач, связанных с оптимизацией транспортной ин</w:t>
      </w:r>
      <w:r w:rsidRPr="007F279C">
        <w:rPr>
          <w:rFonts w:ascii="Times New Roman" w:hAnsi="Times New Roman" w:cs="Times New Roman"/>
          <w:sz w:val="24"/>
          <w:szCs w:val="24"/>
        </w:rPr>
        <w:softHyphen/>
        <w:t>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w:t>
      </w:r>
      <w:r w:rsidRPr="007F279C">
        <w:rPr>
          <w:rFonts w:ascii="Times New Roman" w:hAnsi="Times New Roman" w:cs="Times New Roman"/>
          <w:sz w:val="24"/>
          <w:szCs w:val="24"/>
        </w:rPr>
        <w:softHyphen/>
        <w:t>ния по развитию транспортной инфраструктуры предполагается реализовывать с участием бюджетов всех уровней.</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w:t>
      </w:r>
      <w:r w:rsidRPr="007F279C">
        <w:rPr>
          <w:rFonts w:ascii="Times New Roman" w:hAnsi="Times New Roman" w:cs="Times New Roman"/>
          <w:sz w:val="24"/>
          <w:szCs w:val="24"/>
        </w:rPr>
        <w:softHyphen/>
        <w:t>полнение работ, оказание услуг для муниципальных нужд в целях реализации полномочий сельского поселения по ремонту дорог местного значения.</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Указанные в настоящей Программе средства, необходимые на реализацию меро</w:t>
      </w:r>
      <w:r w:rsidRPr="007F279C">
        <w:rPr>
          <w:rFonts w:ascii="Times New Roman" w:hAnsi="Times New Roman" w:cs="Times New Roman"/>
          <w:sz w:val="24"/>
          <w:szCs w:val="24"/>
        </w:rPr>
        <w:softHyphen/>
        <w:t>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w:t>
      </w:r>
      <w:r w:rsidRPr="007F279C">
        <w:rPr>
          <w:rFonts w:ascii="Times New Roman" w:hAnsi="Times New Roman" w:cs="Times New Roman"/>
          <w:sz w:val="24"/>
          <w:szCs w:val="24"/>
        </w:rPr>
        <w:softHyphen/>
        <w:t>тельных финансовых вложений к возможностям местного бюджета для изготовления про</w:t>
      </w:r>
      <w:r w:rsidRPr="007F279C">
        <w:rPr>
          <w:rFonts w:ascii="Times New Roman" w:hAnsi="Times New Roman" w:cs="Times New Roman"/>
          <w:sz w:val="24"/>
          <w:szCs w:val="24"/>
        </w:rPr>
        <w:softHyphen/>
        <w:t>ектной документации и строительства дорог улично-дорожной сети.</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w:t>
      </w:r>
      <w:r w:rsidRPr="007F279C">
        <w:rPr>
          <w:rFonts w:ascii="Times New Roman" w:hAnsi="Times New Roman" w:cs="Times New Roman"/>
          <w:sz w:val="24"/>
          <w:szCs w:val="24"/>
        </w:rPr>
        <w:softHyphen/>
        <w:t>срочной перспективе. Таким образом, возможности органов местного самоуправления по</w:t>
      </w:r>
      <w:r w:rsidRPr="007F279C">
        <w:rPr>
          <w:rFonts w:ascii="Times New Roman" w:hAnsi="Times New Roman" w:cs="Times New Roman"/>
          <w:sz w:val="24"/>
          <w:szCs w:val="24"/>
        </w:rPr>
        <w:softHyphen/>
        <w:t>селения должны быть сконцентрированы на решении посильных задач на доступной фи</w:t>
      </w:r>
      <w:r w:rsidRPr="007F279C">
        <w:rPr>
          <w:rFonts w:ascii="Times New Roman" w:hAnsi="Times New Roman" w:cs="Times New Roman"/>
          <w:sz w:val="24"/>
          <w:szCs w:val="24"/>
        </w:rPr>
        <w:softHyphen/>
        <w:t>нансовой основе (содержание, текущий ремонт дорог). Объемы финансирования муници</w:t>
      </w:r>
      <w:r w:rsidRPr="007F279C">
        <w:rPr>
          <w:rFonts w:ascii="Times New Roman" w:hAnsi="Times New Roman" w:cs="Times New Roman"/>
          <w:sz w:val="24"/>
          <w:szCs w:val="24"/>
        </w:rPr>
        <w:softHyphen/>
        <w:t>пальной программы носят прогнозный характер и подлежат уточнению в установленном порядке.</w:t>
      </w:r>
    </w:p>
    <w:p w:rsidR="007F279C" w:rsidRPr="007F279C" w:rsidRDefault="007F279C" w:rsidP="007F279C">
      <w:pPr>
        <w:pStyle w:val="32"/>
        <w:shd w:val="clear" w:color="auto" w:fill="auto"/>
        <w:spacing w:line="413" w:lineRule="exact"/>
        <w:ind w:firstLine="720"/>
        <w:jc w:val="both"/>
        <w:rPr>
          <w:rFonts w:ascii="Times New Roman" w:hAnsi="Times New Roman" w:cs="Times New Roman"/>
          <w:sz w:val="24"/>
          <w:szCs w:val="24"/>
        </w:rPr>
      </w:pPr>
      <w:r w:rsidRPr="007F279C">
        <w:rPr>
          <w:rFonts w:ascii="Times New Roman" w:hAnsi="Times New Roman" w:cs="Times New Roman"/>
          <w:sz w:val="24"/>
          <w:szCs w:val="24"/>
        </w:rPr>
        <w:lastRenderedPageBreak/>
        <w:t>Список мероприятий на конкретном объекте детализируется после разработки проектно-сметной документации.</w:t>
      </w:r>
    </w:p>
    <w:p w:rsidR="007F279C" w:rsidRPr="007F279C" w:rsidRDefault="007F279C" w:rsidP="007F279C">
      <w:pPr>
        <w:pStyle w:val="32"/>
        <w:shd w:val="clear" w:color="auto" w:fill="auto"/>
        <w:spacing w:line="413" w:lineRule="exact"/>
        <w:ind w:firstLine="720"/>
        <w:jc w:val="both"/>
        <w:rPr>
          <w:rFonts w:ascii="Times New Roman" w:hAnsi="Times New Roman" w:cs="Times New Roman"/>
          <w:sz w:val="24"/>
          <w:szCs w:val="24"/>
        </w:rPr>
      </w:pPr>
    </w:p>
    <w:p w:rsidR="007F279C" w:rsidRPr="007F279C" w:rsidRDefault="007F279C" w:rsidP="007F279C">
      <w:pPr>
        <w:pStyle w:val="2a"/>
        <w:keepNext/>
        <w:keepLines/>
        <w:shd w:val="clear" w:color="auto" w:fill="auto"/>
        <w:spacing w:after="294" w:line="360" w:lineRule="auto"/>
        <w:ind w:left="40"/>
        <w:jc w:val="center"/>
        <w:rPr>
          <w:rFonts w:ascii="Times New Roman" w:hAnsi="Times New Roman" w:cs="Times New Roman"/>
          <w:sz w:val="24"/>
          <w:szCs w:val="24"/>
        </w:rPr>
      </w:pPr>
      <w:bookmarkStart w:id="19" w:name="bookmark20"/>
      <w:r w:rsidRPr="007F279C">
        <w:rPr>
          <w:rFonts w:ascii="Times New Roman" w:hAnsi="Times New Roman" w:cs="Times New Roman"/>
          <w:sz w:val="24"/>
          <w:szCs w:val="24"/>
        </w:rPr>
        <w:t>3. ПРОГНОЗ ТРАНСПОРТНОГО СПРОСА, ИЗМЕНЕНИЯ ОБЪЕМОВ И ХАРАКТЕРА ПЕРЕДВИЖЕНИЯ НАСЕЛЕНИЯ И ПЕРЕВОЗОК ГРУ</w:t>
      </w:r>
      <w:r w:rsidRPr="007F279C">
        <w:rPr>
          <w:rFonts w:ascii="Times New Roman" w:hAnsi="Times New Roman" w:cs="Times New Roman"/>
          <w:sz w:val="24"/>
          <w:szCs w:val="24"/>
        </w:rPr>
        <w:softHyphen/>
        <w:t xml:space="preserve">ЗОВ НА ТЕРРИТОРИИ </w:t>
      </w:r>
      <w:bookmarkEnd w:id="19"/>
      <w:r w:rsidRPr="007F279C">
        <w:rPr>
          <w:rFonts w:ascii="Times New Roman" w:hAnsi="Times New Roman" w:cs="Times New Roman"/>
          <w:sz w:val="24"/>
          <w:szCs w:val="24"/>
        </w:rPr>
        <w:t>СЕЛЬСКОГО ПОСЕЛЕНИЯ ОБШАРОВКА.</w:t>
      </w:r>
    </w:p>
    <w:p w:rsidR="007F279C" w:rsidRPr="007F279C" w:rsidRDefault="007F279C" w:rsidP="007F279C">
      <w:pPr>
        <w:pStyle w:val="36"/>
        <w:keepNext/>
        <w:keepLines/>
        <w:shd w:val="clear" w:color="auto" w:fill="auto"/>
        <w:spacing w:line="360" w:lineRule="auto"/>
        <w:ind w:left="40" w:firstLine="0"/>
        <w:rPr>
          <w:rFonts w:ascii="Times New Roman" w:hAnsi="Times New Roman" w:cs="Times New Roman"/>
          <w:sz w:val="24"/>
          <w:szCs w:val="24"/>
        </w:rPr>
      </w:pPr>
      <w:bookmarkStart w:id="20" w:name="bookmark21"/>
      <w:r w:rsidRPr="007F279C">
        <w:rPr>
          <w:rFonts w:ascii="Times New Roman" w:hAnsi="Times New Roman" w:cs="Times New Roman"/>
          <w:sz w:val="24"/>
          <w:szCs w:val="24"/>
        </w:rPr>
        <w:t xml:space="preserve">3.1 Прогноз социально-экономического и градостроительного развития с.п. </w:t>
      </w:r>
      <w:bookmarkEnd w:id="20"/>
      <w:r w:rsidRPr="007F279C">
        <w:rPr>
          <w:rFonts w:ascii="Times New Roman" w:hAnsi="Times New Roman" w:cs="Times New Roman"/>
          <w:sz w:val="24"/>
          <w:szCs w:val="24"/>
        </w:rPr>
        <w:t>Обшаровка.</w:t>
      </w:r>
    </w:p>
    <w:p w:rsidR="007F279C" w:rsidRPr="007F279C" w:rsidRDefault="007F279C" w:rsidP="007F279C">
      <w:pPr>
        <w:pStyle w:val="32"/>
        <w:shd w:val="clear" w:color="auto" w:fill="auto"/>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Документом территориального планирования сельского поселения Обшаровка явля</w:t>
      </w:r>
      <w:r w:rsidRPr="007F279C">
        <w:rPr>
          <w:rFonts w:ascii="Times New Roman" w:hAnsi="Times New Roman" w:cs="Times New Roman"/>
          <w:sz w:val="24"/>
          <w:szCs w:val="24"/>
        </w:rPr>
        <w:softHyphen/>
        <w:t>ется Генеральный план сельского поселения Обшаровка,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w:t>
      </w:r>
    </w:p>
    <w:p w:rsidR="007F279C" w:rsidRPr="007F279C" w:rsidRDefault="007F279C" w:rsidP="007F279C">
      <w:pPr>
        <w:pStyle w:val="32"/>
        <w:shd w:val="clear" w:color="auto" w:fill="auto"/>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Проектные решения разработаны с учетом перспективы развития поселения на расчетные сроки:</w:t>
      </w:r>
    </w:p>
    <w:p w:rsidR="007F279C" w:rsidRPr="007F279C" w:rsidRDefault="007F279C" w:rsidP="007F279C">
      <w:pPr>
        <w:pStyle w:val="32"/>
        <w:numPr>
          <w:ilvl w:val="0"/>
          <w:numId w:val="25"/>
        </w:numPr>
        <w:shd w:val="clear" w:color="auto" w:fill="auto"/>
        <w:tabs>
          <w:tab w:val="left" w:pos="1119"/>
        </w:tabs>
        <w:spacing w:line="360" w:lineRule="auto"/>
        <w:ind w:left="40" w:firstLine="700"/>
        <w:jc w:val="both"/>
        <w:rPr>
          <w:rFonts w:ascii="Times New Roman" w:hAnsi="Times New Roman" w:cs="Times New Roman"/>
          <w:sz w:val="24"/>
          <w:szCs w:val="24"/>
        </w:rPr>
      </w:pPr>
      <w:r w:rsidRPr="007F279C">
        <w:rPr>
          <w:rFonts w:ascii="Times New Roman" w:hAnsi="Times New Roman" w:cs="Times New Roman"/>
          <w:sz w:val="24"/>
          <w:szCs w:val="24"/>
        </w:rPr>
        <w:t>1 очередь (первый период) - до 2023 года включительно;</w:t>
      </w:r>
    </w:p>
    <w:p w:rsidR="007F279C" w:rsidRPr="007F279C" w:rsidRDefault="007F279C" w:rsidP="007F279C">
      <w:pPr>
        <w:pStyle w:val="32"/>
        <w:numPr>
          <w:ilvl w:val="0"/>
          <w:numId w:val="25"/>
        </w:numPr>
        <w:shd w:val="clear" w:color="auto" w:fill="auto"/>
        <w:tabs>
          <w:tab w:val="left" w:pos="1095"/>
        </w:tabs>
        <w:spacing w:line="360" w:lineRule="auto"/>
        <w:ind w:left="40" w:firstLine="700"/>
        <w:jc w:val="both"/>
        <w:rPr>
          <w:rFonts w:ascii="Times New Roman" w:hAnsi="Times New Roman" w:cs="Times New Roman"/>
          <w:sz w:val="24"/>
          <w:szCs w:val="24"/>
        </w:rPr>
      </w:pPr>
      <w:r w:rsidRPr="007F279C">
        <w:rPr>
          <w:rFonts w:ascii="Times New Roman" w:hAnsi="Times New Roman" w:cs="Times New Roman"/>
          <w:sz w:val="24"/>
          <w:szCs w:val="24"/>
        </w:rPr>
        <w:t>расчетный срок (второй период) - до 2033 года включительно.</w:t>
      </w:r>
    </w:p>
    <w:p w:rsidR="007F279C" w:rsidRPr="007F279C" w:rsidRDefault="007F279C" w:rsidP="007F279C">
      <w:pPr>
        <w:pStyle w:val="32"/>
        <w:shd w:val="clear" w:color="auto" w:fill="auto"/>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Прогноз приростов строительных фондов с.п. Обшаровка основывается на данных Генерального плана, разработанного институтом ОАО «Гипрогор» в 2013 году.</w:t>
      </w:r>
    </w:p>
    <w:p w:rsidR="007F279C" w:rsidRPr="007F279C" w:rsidRDefault="007F279C" w:rsidP="007F279C">
      <w:pPr>
        <w:pStyle w:val="32"/>
        <w:shd w:val="clear" w:color="auto" w:fill="auto"/>
        <w:spacing w:line="360" w:lineRule="auto"/>
        <w:ind w:left="40" w:firstLine="0"/>
        <w:jc w:val="center"/>
        <w:rPr>
          <w:rFonts w:ascii="Times New Roman" w:hAnsi="Times New Roman" w:cs="Times New Roman"/>
          <w:sz w:val="24"/>
          <w:szCs w:val="24"/>
        </w:rPr>
      </w:pPr>
      <w:r w:rsidRPr="007F279C">
        <w:rPr>
          <w:rFonts w:ascii="Times New Roman" w:hAnsi="Times New Roman" w:cs="Times New Roman"/>
          <w:sz w:val="24"/>
          <w:szCs w:val="24"/>
        </w:rPr>
        <w:t>Планировочная структура сельского поселения Обшаровка предусматривает:</w:t>
      </w:r>
    </w:p>
    <w:p w:rsidR="007F279C" w:rsidRPr="007F279C" w:rsidRDefault="007F279C" w:rsidP="007F279C">
      <w:pPr>
        <w:pStyle w:val="32"/>
        <w:numPr>
          <w:ilvl w:val="0"/>
          <w:numId w:val="26"/>
        </w:numPr>
        <w:shd w:val="clear" w:color="auto" w:fill="auto"/>
        <w:tabs>
          <w:tab w:val="left" w:pos="928"/>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компактное размещение и взаимосвязь территориальных зон с учетом их допус</w:t>
      </w:r>
      <w:r w:rsidRPr="007F279C">
        <w:rPr>
          <w:rFonts w:ascii="Times New Roman" w:hAnsi="Times New Roman" w:cs="Times New Roman"/>
          <w:sz w:val="24"/>
          <w:szCs w:val="24"/>
        </w:rPr>
        <w:softHyphen/>
        <w:t>тимой совместимости;</w:t>
      </w:r>
    </w:p>
    <w:p w:rsidR="007F279C" w:rsidRPr="007F279C" w:rsidRDefault="007F279C" w:rsidP="007F279C">
      <w:pPr>
        <w:pStyle w:val="32"/>
        <w:numPr>
          <w:ilvl w:val="0"/>
          <w:numId w:val="26"/>
        </w:numPr>
        <w:shd w:val="clear" w:color="auto" w:fill="auto"/>
        <w:tabs>
          <w:tab w:val="left" w:pos="894"/>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зонирование и структурное членение территории в увязке с системой обществен</w:t>
      </w:r>
      <w:r w:rsidRPr="007F279C">
        <w:rPr>
          <w:rFonts w:ascii="Times New Roman" w:hAnsi="Times New Roman" w:cs="Times New Roman"/>
          <w:sz w:val="24"/>
          <w:szCs w:val="24"/>
        </w:rPr>
        <w:softHyphen/>
        <w:t>ных центров, транспортной и инженерной инфраструктурой;</w:t>
      </w:r>
    </w:p>
    <w:p w:rsidR="007F279C" w:rsidRPr="007F279C" w:rsidRDefault="007F279C" w:rsidP="007F279C">
      <w:pPr>
        <w:pStyle w:val="32"/>
        <w:numPr>
          <w:ilvl w:val="0"/>
          <w:numId w:val="26"/>
        </w:numPr>
        <w:shd w:val="clear" w:color="auto" w:fill="auto"/>
        <w:tabs>
          <w:tab w:val="left" w:pos="914"/>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7F279C" w:rsidRPr="007F279C" w:rsidRDefault="007F279C" w:rsidP="007F279C">
      <w:pPr>
        <w:pStyle w:val="32"/>
        <w:numPr>
          <w:ilvl w:val="0"/>
          <w:numId w:val="26"/>
        </w:numPr>
        <w:shd w:val="clear" w:color="auto" w:fill="auto"/>
        <w:tabs>
          <w:tab w:val="left" w:pos="1062"/>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комплексный учет архитектурно-градостроительных традиций, природн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климатических, историко-культурных, этнографических и других местных особенностей;</w:t>
      </w:r>
    </w:p>
    <w:p w:rsidR="007F279C" w:rsidRPr="007F279C" w:rsidRDefault="007F279C" w:rsidP="007F279C">
      <w:pPr>
        <w:pStyle w:val="32"/>
        <w:numPr>
          <w:ilvl w:val="0"/>
          <w:numId w:val="26"/>
        </w:numPr>
        <w:shd w:val="clear" w:color="auto" w:fill="auto"/>
        <w:tabs>
          <w:tab w:val="left" w:pos="904"/>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эффективное функционирование и развитие систем жизнеобеспечения, экономию топливно-энергетических и водных ресурсов;</w:t>
      </w:r>
    </w:p>
    <w:p w:rsidR="007F279C" w:rsidRPr="007F279C" w:rsidRDefault="007F279C" w:rsidP="007F279C">
      <w:pPr>
        <w:pStyle w:val="32"/>
        <w:numPr>
          <w:ilvl w:val="0"/>
          <w:numId w:val="26"/>
        </w:numPr>
        <w:shd w:val="clear" w:color="auto" w:fill="auto"/>
        <w:tabs>
          <w:tab w:val="left" w:pos="879"/>
        </w:tabs>
        <w:spacing w:line="360" w:lineRule="auto"/>
        <w:ind w:left="40" w:firstLine="700"/>
        <w:jc w:val="both"/>
        <w:rPr>
          <w:rFonts w:ascii="Times New Roman" w:hAnsi="Times New Roman" w:cs="Times New Roman"/>
          <w:sz w:val="24"/>
          <w:szCs w:val="24"/>
        </w:rPr>
      </w:pPr>
      <w:r w:rsidRPr="007F279C">
        <w:rPr>
          <w:rFonts w:ascii="Times New Roman" w:hAnsi="Times New Roman" w:cs="Times New Roman"/>
          <w:sz w:val="24"/>
          <w:szCs w:val="24"/>
        </w:rPr>
        <w:t>охрану окружающей среды, памятников истории и культуры;</w:t>
      </w:r>
    </w:p>
    <w:p w:rsidR="007F279C" w:rsidRPr="007F279C" w:rsidRDefault="007F279C" w:rsidP="007F279C">
      <w:pPr>
        <w:pStyle w:val="32"/>
        <w:numPr>
          <w:ilvl w:val="0"/>
          <w:numId w:val="26"/>
        </w:numPr>
        <w:shd w:val="clear" w:color="auto" w:fill="auto"/>
        <w:tabs>
          <w:tab w:val="left" w:pos="879"/>
        </w:tabs>
        <w:spacing w:line="360" w:lineRule="auto"/>
        <w:ind w:left="40" w:firstLine="700"/>
        <w:jc w:val="both"/>
        <w:rPr>
          <w:rFonts w:ascii="Times New Roman" w:hAnsi="Times New Roman" w:cs="Times New Roman"/>
          <w:sz w:val="24"/>
          <w:szCs w:val="24"/>
        </w:rPr>
      </w:pPr>
      <w:r w:rsidRPr="007F279C">
        <w:rPr>
          <w:rFonts w:ascii="Times New Roman" w:hAnsi="Times New Roman" w:cs="Times New Roman"/>
          <w:sz w:val="24"/>
          <w:szCs w:val="24"/>
        </w:rPr>
        <w:t>охрану недр и рациональное использование природных ресурсов;</w:t>
      </w:r>
    </w:p>
    <w:p w:rsidR="007F279C" w:rsidRPr="007F279C" w:rsidRDefault="007F279C" w:rsidP="007F279C">
      <w:pPr>
        <w:pStyle w:val="32"/>
        <w:numPr>
          <w:ilvl w:val="0"/>
          <w:numId w:val="26"/>
        </w:numPr>
        <w:shd w:val="clear" w:color="auto" w:fill="auto"/>
        <w:tabs>
          <w:tab w:val="left" w:pos="899"/>
        </w:tabs>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t>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7F279C" w:rsidRPr="007F279C" w:rsidRDefault="007F279C" w:rsidP="007F279C">
      <w:pPr>
        <w:pStyle w:val="32"/>
        <w:shd w:val="clear" w:color="auto" w:fill="auto"/>
        <w:spacing w:line="360" w:lineRule="auto"/>
        <w:ind w:left="40" w:right="60" w:firstLine="700"/>
        <w:jc w:val="both"/>
        <w:rPr>
          <w:rFonts w:ascii="Times New Roman" w:hAnsi="Times New Roman" w:cs="Times New Roman"/>
          <w:sz w:val="24"/>
          <w:szCs w:val="24"/>
        </w:rPr>
      </w:pPr>
      <w:r w:rsidRPr="007F279C">
        <w:rPr>
          <w:rFonts w:ascii="Times New Roman" w:hAnsi="Times New Roman" w:cs="Times New Roman"/>
          <w:sz w:val="24"/>
          <w:szCs w:val="24"/>
        </w:rPr>
        <w:lastRenderedPageBreak/>
        <w:t>Развитие жилых зон планируется на свободных участках в существующих грани</w:t>
      </w:r>
      <w:r w:rsidRPr="007F279C">
        <w:rPr>
          <w:rFonts w:ascii="Times New Roman" w:hAnsi="Times New Roman" w:cs="Times New Roman"/>
          <w:sz w:val="24"/>
          <w:szCs w:val="24"/>
        </w:rPr>
        <w:softHyphen/>
        <w:t>цах сельского поселения Обшаровка. Предполагается застройка усадебными жилыми домами с приусадебными участками</w:t>
      </w:r>
    </w:p>
    <w:p w:rsidR="007F279C" w:rsidRPr="007F279C" w:rsidRDefault="007F279C" w:rsidP="007F279C">
      <w:pPr>
        <w:pStyle w:val="32"/>
        <w:shd w:val="clear" w:color="auto" w:fill="auto"/>
        <w:spacing w:line="360" w:lineRule="auto"/>
        <w:ind w:left="20" w:firstLine="660"/>
        <w:jc w:val="left"/>
        <w:rPr>
          <w:rFonts w:ascii="Times New Roman" w:hAnsi="Times New Roman" w:cs="Times New Roman"/>
          <w:sz w:val="24"/>
          <w:szCs w:val="24"/>
        </w:rPr>
      </w:pPr>
      <w:r w:rsidRPr="007F279C">
        <w:rPr>
          <w:rFonts w:ascii="Times New Roman" w:hAnsi="Times New Roman" w:cs="Times New Roman"/>
          <w:sz w:val="24"/>
          <w:szCs w:val="24"/>
        </w:rPr>
        <w:t xml:space="preserve">Усадебная застройка - территория преимущественно занята </w:t>
      </w:r>
      <w:proofErr w:type="gramStart"/>
      <w:r w:rsidRPr="007F279C">
        <w:rPr>
          <w:rFonts w:ascii="Times New Roman" w:hAnsi="Times New Roman" w:cs="Times New Roman"/>
          <w:sz w:val="24"/>
          <w:szCs w:val="24"/>
        </w:rPr>
        <w:t>одно-двухквартирными</w:t>
      </w:r>
      <w:proofErr w:type="gramEnd"/>
      <w:r w:rsidRPr="007F279C">
        <w:rPr>
          <w:rFonts w:ascii="Times New Roman" w:hAnsi="Times New Roman" w:cs="Times New Roman"/>
          <w:sz w:val="24"/>
          <w:szCs w:val="24"/>
        </w:rPr>
        <w:t xml:space="preserve"> 1 -2 этажными жилыми домами с хозяйственными постройками на участках, предназна</w:t>
      </w:r>
      <w:r w:rsidRPr="007F279C">
        <w:rPr>
          <w:rFonts w:ascii="Times New Roman" w:hAnsi="Times New Roman" w:cs="Times New Roman"/>
          <w:sz w:val="24"/>
          <w:szCs w:val="24"/>
        </w:rPr>
        <w:softHyphen/>
        <w:t>ченных для садоводства, огородничества, а также для содержания скота, в разрешенных случаях.</w:t>
      </w:r>
    </w:p>
    <w:p w:rsidR="007F279C" w:rsidRPr="007F279C" w:rsidRDefault="007F279C" w:rsidP="007F279C">
      <w:pPr>
        <w:pStyle w:val="af9"/>
        <w:framePr w:wrap="notBeside" w:vAnchor="text" w:hAnchor="text" w:xAlign="center" w:y="1"/>
        <w:shd w:val="clear" w:color="auto" w:fill="auto"/>
        <w:spacing w:line="360" w:lineRule="auto"/>
        <w:jc w:val="center"/>
        <w:rPr>
          <w:rFonts w:ascii="Times New Roman" w:hAnsi="Times New Roman" w:cs="Times New Roman"/>
          <w:sz w:val="24"/>
          <w:szCs w:val="24"/>
        </w:rPr>
      </w:pPr>
      <w:r w:rsidRPr="007F279C">
        <w:rPr>
          <w:rFonts w:ascii="Times New Roman" w:hAnsi="Times New Roman" w:cs="Times New Roman"/>
          <w:sz w:val="24"/>
          <w:szCs w:val="24"/>
        </w:rPr>
        <w:t xml:space="preserve">Всего по генеральному плану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планируется увеличение: площадь проектируемой территории под жилую застройку – 333,8 га. Общее планируемое количество участков - 1158 шт.</w:t>
      </w:r>
    </w:p>
    <w:p w:rsidR="007F279C" w:rsidRPr="007F279C" w:rsidRDefault="007F279C" w:rsidP="007F279C">
      <w:pPr>
        <w:spacing w:line="360" w:lineRule="auto"/>
      </w:pPr>
    </w:p>
    <w:p w:rsidR="007F279C" w:rsidRPr="007F279C" w:rsidRDefault="007F279C" w:rsidP="007F279C">
      <w:pPr>
        <w:pStyle w:val="32"/>
        <w:shd w:val="clear" w:color="auto" w:fill="auto"/>
        <w:spacing w:before="18" w:line="360" w:lineRule="auto"/>
        <w:ind w:left="20" w:firstLine="660"/>
        <w:jc w:val="left"/>
        <w:rPr>
          <w:rFonts w:ascii="Times New Roman" w:hAnsi="Times New Roman" w:cs="Times New Roman"/>
          <w:sz w:val="24"/>
          <w:szCs w:val="24"/>
        </w:rPr>
      </w:pPr>
      <w:r w:rsidRPr="007F279C">
        <w:rPr>
          <w:rFonts w:ascii="Times New Roman" w:hAnsi="Times New Roman" w:cs="Times New Roman"/>
          <w:sz w:val="24"/>
          <w:szCs w:val="24"/>
        </w:rPr>
        <w:t>Общая площадь жилого фонда планируемой индивидуальной жилой застройки 173,7  тыс. м</w:t>
      </w:r>
      <w:proofErr w:type="gramStart"/>
      <w:r w:rsidRPr="007F279C">
        <w:rPr>
          <w:rFonts w:ascii="Times New Roman" w:hAnsi="Times New Roman" w:cs="Times New Roman"/>
          <w:sz w:val="24"/>
          <w:szCs w:val="24"/>
          <w:vertAlign w:val="superscript"/>
        </w:rPr>
        <w:t>2</w:t>
      </w:r>
      <w:proofErr w:type="gramEnd"/>
      <w:r w:rsidRPr="007F279C">
        <w:rPr>
          <w:rFonts w:ascii="Times New Roman" w:hAnsi="Times New Roman" w:cs="Times New Roman"/>
          <w:sz w:val="24"/>
          <w:szCs w:val="24"/>
        </w:rPr>
        <w:t>.</w:t>
      </w:r>
    </w:p>
    <w:p w:rsidR="007F279C" w:rsidRPr="007F279C" w:rsidRDefault="007F279C" w:rsidP="007F279C">
      <w:pPr>
        <w:pStyle w:val="32"/>
        <w:shd w:val="clear" w:color="auto" w:fill="auto"/>
        <w:spacing w:after="98" w:line="360" w:lineRule="auto"/>
        <w:ind w:left="40" w:firstLine="0"/>
        <w:jc w:val="left"/>
        <w:rPr>
          <w:rFonts w:ascii="Times New Roman" w:hAnsi="Times New Roman" w:cs="Times New Roman"/>
          <w:sz w:val="24"/>
          <w:szCs w:val="24"/>
        </w:rPr>
      </w:pPr>
      <w:r w:rsidRPr="007F279C">
        <w:rPr>
          <w:rFonts w:ascii="Times New Roman" w:hAnsi="Times New Roman" w:cs="Times New Roman"/>
          <w:sz w:val="24"/>
          <w:szCs w:val="24"/>
        </w:rPr>
        <w:t>Прирост численности населения ориентировочно составит 4053 человек.</w:t>
      </w:r>
    </w:p>
    <w:p w:rsidR="007F279C" w:rsidRPr="007F279C" w:rsidRDefault="007F279C" w:rsidP="007F279C">
      <w:pPr>
        <w:spacing w:line="360" w:lineRule="auto"/>
      </w:pPr>
    </w:p>
    <w:p w:rsidR="007F279C" w:rsidRPr="007F279C" w:rsidRDefault="007F279C" w:rsidP="007F279C">
      <w:pPr>
        <w:pStyle w:val="32"/>
        <w:shd w:val="clear" w:color="auto" w:fill="auto"/>
        <w:spacing w:line="360" w:lineRule="auto"/>
        <w:ind w:firstLine="720"/>
        <w:jc w:val="both"/>
        <w:rPr>
          <w:rFonts w:ascii="Times New Roman" w:hAnsi="Times New Roman" w:cs="Times New Roman"/>
          <w:sz w:val="24"/>
          <w:szCs w:val="24"/>
        </w:rPr>
      </w:pPr>
      <w:r w:rsidRPr="007F279C">
        <w:rPr>
          <w:rFonts w:ascii="Times New Roman" w:hAnsi="Times New Roman" w:cs="Times New Roman"/>
          <w:sz w:val="24"/>
          <w:szCs w:val="24"/>
        </w:rPr>
        <w:t>Недостаточный уровень развития дорожной сети приводит к значительным поте</w:t>
      </w:r>
      <w:r w:rsidRPr="007F279C">
        <w:rPr>
          <w:rFonts w:ascii="Times New Roman" w:hAnsi="Times New Roman" w:cs="Times New Roman"/>
          <w:sz w:val="24"/>
          <w:szCs w:val="24"/>
        </w:rPr>
        <w:softHyphen/>
        <w:t>рям экономики и населения поселения, является одним из наиболее существенных огра</w:t>
      </w:r>
      <w:r w:rsidRPr="007F279C">
        <w:rPr>
          <w:rFonts w:ascii="Times New Roman" w:hAnsi="Times New Roman" w:cs="Times New Roman"/>
          <w:sz w:val="24"/>
          <w:szCs w:val="24"/>
        </w:rPr>
        <w:softHyphen/>
        <w:t>ничений темпов роста социально-экономического развития поселения, поэтому совершен</w:t>
      </w:r>
      <w:r w:rsidRPr="007F279C">
        <w:rPr>
          <w:rFonts w:ascii="Times New Roman" w:hAnsi="Times New Roman" w:cs="Times New Roman"/>
          <w:sz w:val="24"/>
          <w:szCs w:val="24"/>
        </w:rPr>
        <w:softHyphen/>
        <w:t>ствование сети внутрипоселковых автомобильных дорог общего пользования имеет важ</w:t>
      </w:r>
      <w:r w:rsidRPr="007F279C">
        <w:rPr>
          <w:rFonts w:ascii="Times New Roman" w:hAnsi="Times New Roman" w:cs="Times New Roman"/>
          <w:sz w:val="24"/>
          <w:szCs w:val="24"/>
        </w:rPr>
        <w:softHyphen/>
        <w:t xml:space="preserve">ное значение </w:t>
      </w:r>
      <w:proofErr w:type="gramStart"/>
      <w:r w:rsidRPr="007F279C">
        <w:rPr>
          <w:rFonts w:ascii="Times New Roman" w:hAnsi="Times New Roman" w:cs="Times New Roman"/>
          <w:sz w:val="24"/>
          <w:szCs w:val="24"/>
        </w:rPr>
        <w:t>для</w:t>
      </w:r>
      <w:proofErr w:type="gramEnd"/>
      <w:r w:rsidRPr="007F279C">
        <w:rPr>
          <w:rFonts w:ascii="Times New Roman" w:hAnsi="Times New Roman" w:cs="Times New Roman"/>
          <w:sz w:val="24"/>
          <w:szCs w:val="24"/>
        </w:rPr>
        <w:t xml:space="preserve"> с.п. Обшаровка.</w:t>
      </w:r>
    </w:p>
    <w:p w:rsidR="007F279C" w:rsidRPr="007F279C" w:rsidRDefault="007F279C" w:rsidP="007F279C">
      <w:pPr>
        <w:pStyle w:val="36"/>
        <w:keepNext/>
        <w:keepLines/>
        <w:shd w:val="clear" w:color="auto" w:fill="auto"/>
        <w:spacing w:line="360" w:lineRule="auto"/>
        <w:ind w:left="1960" w:firstLine="0"/>
        <w:jc w:val="left"/>
        <w:rPr>
          <w:rFonts w:ascii="Times New Roman" w:hAnsi="Times New Roman" w:cs="Times New Roman"/>
          <w:sz w:val="24"/>
          <w:szCs w:val="24"/>
        </w:rPr>
      </w:pPr>
      <w:bookmarkStart w:id="21" w:name="bookmark23"/>
      <w:r w:rsidRPr="007F279C">
        <w:rPr>
          <w:rFonts w:ascii="Times New Roman" w:hAnsi="Times New Roman" w:cs="Times New Roman"/>
          <w:sz w:val="24"/>
          <w:szCs w:val="24"/>
        </w:rPr>
        <w:t>3.2. Прогноз транспортного спроса с.п. Обшаровка</w:t>
      </w:r>
      <w:bookmarkEnd w:id="21"/>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В дальнейшем при планируемом увеличении численности населения с.п. Обшаровка на 4053человека к 2033 году  прирост пассажиропотока составит 70%, что позво</w:t>
      </w:r>
      <w:r w:rsidRPr="007F279C">
        <w:rPr>
          <w:rFonts w:ascii="Times New Roman" w:hAnsi="Times New Roman" w:cs="Times New Roman"/>
          <w:sz w:val="24"/>
          <w:szCs w:val="24"/>
        </w:rPr>
        <w:softHyphen/>
        <w:t>ляет сделать вывод, что произойдет значительное изменение транспортного спроса, объемов и харак</w:t>
      </w:r>
      <w:r w:rsidRPr="007F279C">
        <w:rPr>
          <w:rFonts w:ascii="Times New Roman" w:hAnsi="Times New Roman" w:cs="Times New Roman"/>
          <w:sz w:val="24"/>
          <w:szCs w:val="24"/>
        </w:rPr>
        <w:softHyphen/>
        <w:t>тера передвижения населения на территории с.п. Обшаровка.</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Уровень автомобилизации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также увеличится.</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Требования к обеспеченности легкового автотранспорта автозаправочными стан</w:t>
      </w:r>
      <w:r w:rsidRPr="007F279C">
        <w:rPr>
          <w:rFonts w:ascii="Times New Roman" w:hAnsi="Times New Roman" w:cs="Times New Roman"/>
          <w:sz w:val="24"/>
          <w:szCs w:val="24"/>
        </w:rPr>
        <w:softHyphen/>
        <w:t>циями (АЗС), станциями технического обслуживания (СТО) и местами постоянного хра</w:t>
      </w:r>
      <w:r w:rsidRPr="007F279C">
        <w:rPr>
          <w:rFonts w:ascii="Times New Roman" w:hAnsi="Times New Roman" w:cs="Times New Roman"/>
          <w:sz w:val="24"/>
          <w:szCs w:val="24"/>
        </w:rPr>
        <w:softHyphen/>
        <w:t>нения индивидуальных легковых автомобилей обозначены в СП 42.13330.2011 «Градо</w:t>
      </w:r>
      <w:r w:rsidRPr="007F279C">
        <w:rPr>
          <w:rFonts w:ascii="Times New Roman" w:hAnsi="Times New Roman" w:cs="Times New Roman"/>
          <w:sz w:val="24"/>
          <w:szCs w:val="24"/>
        </w:rPr>
        <w:softHyphen/>
        <w:t>строительство. Планировка и застройка городских и сельских поселений. Актуализиро</w:t>
      </w:r>
      <w:r w:rsidRPr="007F279C">
        <w:rPr>
          <w:rFonts w:ascii="Times New Roman" w:hAnsi="Times New Roman" w:cs="Times New Roman"/>
          <w:sz w:val="24"/>
          <w:szCs w:val="24"/>
        </w:rPr>
        <w:softHyphen/>
        <w:t>ванная редакция СНиП 2.07.01-89», так:</w:t>
      </w:r>
    </w:p>
    <w:p w:rsidR="007F279C" w:rsidRPr="007F279C" w:rsidRDefault="007F279C" w:rsidP="007F279C">
      <w:pPr>
        <w:pStyle w:val="32"/>
        <w:numPr>
          <w:ilvl w:val="0"/>
          <w:numId w:val="26"/>
        </w:numPr>
        <w:shd w:val="clear" w:color="auto" w:fill="auto"/>
        <w:tabs>
          <w:tab w:val="left" w:pos="918"/>
        </w:tabs>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согласно п. 11.27, потребность в АЗС составляет: одна топливораздаточная ко</w:t>
      </w:r>
      <w:r w:rsidRPr="007F279C">
        <w:rPr>
          <w:rFonts w:ascii="Times New Roman" w:hAnsi="Times New Roman" w:cs="Times New Roman"/>
          <w:sz w:val="24"/>
          <w:szCs w:val="24"/>
        </w:rPr>
        <w:softHyphen/>
        <w:t>лонка на 1200 легковых автомобилей;</w:t>
      </w:r>
    </w:p>
    <w:p w:rsidR="007F279C" w:rsidRPr="007F279C" w:rsidRDefault="007F279C" w:rsidP="007F279C">
      <w:pPr>
        <w:pStyle w:val="32"/>
        <w:numPr>
          <w:ilvl w:val="0"/>
          <w:numId w:val="26"/>
        </w:numPr>
        <w:shd w:val="clear" w:color="auto" w:fill="auto"/>
        <w:tabs>
          <w:tab w:val="left" w:pos="903"/>
        </w:tabs>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согласно п. 11.26, потребность в СТО составляет: один пост на 200 легковых ав</w:t>
      </w:r>
      <w:r w:rsidRPr="007F279C">
        <w:rPr>
          <w:rFonts w:ascii="Times New Roman" w:hAnsi="Times New Roman" w:cs="Times New Roman"/>
          <w:sz w:val="24"/>
          <w:szCs w:val="24"/>
        </w:rPr>
        <w:softHyphen/>
        <w:t>томобилей;</w:t>
      </w:r>
    </w:p>
    <w:p w:rsidR="007F279C" w:rsidRPr="007F279C" w:rsidRDefault="007F279C" w:rsidP="007F279C">
      <w:pPr>
        <w:pStyle w:val="32"/>
        <w:numPr>
          <w:ilvl w:val="0"/>
          <w:numId w:val="26"/>
        </w:numPr>
        <w:shd w:val="clear" w:color="auto" w:fill="auto"/>
        <w:tabs>
          <w:tab w:val="left" w:pos="889"/>
        </w:tabs>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lastRenderedPageBreak/>
        <w:t>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w:t>
      </w:r>
      <w:r w:rsidRPr="007F279C">
        <w:rPr>
          <w:rFonts w:ascii="Times New Roman" w:hAnsi="Times New Roman" w:cs="Times New Roman"/>
          <w:sz w:val="24"/>
          <w:szCs w:val="24"/>
        </w:rPr>
        <w:softHyphen/>
        <w:t>дуальных легковых автомобилей.</w:t>
      </w:r>
    </w:p>
    <w:p w:rsidR="007F279C" w:rsidRPr="007F279C" w:rsidRDefault="007F279C" w:rsidP="007F279C">
      <w:pPr>
        <w:pStyle w:val="32"/>
        <w:numPr>
          <w:ilvl w:val="0"/>
          <w:numId w:val="26"/>
        </w:numPr>
        <w:shd w:val="clear" w:color="auto" w:fill="auto"/>
        <w:tabs>
          <w:tab w:val="left" w:pos="859"/>
        </w:tabs>
        <w:spacing w:line="360" w:lineRule="auto"/>
        <w:ind w:left="20" w:firstLine="700"/>
        <w:jc w:val="both"/>
        <w:rPr>
          <w:rFonts w:ascii="Times New Roman" w:hAnsi="Times New Roman" w:cs="Times New Roman"/>
          <w:sz w:val="24"/>
          <w:szCs w:val="24"/>
        </w:rPr>
      </w:pPr>
      <w:r w:rsidRPr="007F279C">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 видно, что в настоящее время поселение  обеспе</w:t>
      </w:r>
      <w:r w:rsidRPr="007F279C">
        <w:rPr>
          <w:rFonts w:ascii="Times New Roman" w:hAnsi="Times New Roman" w:cs="Times New Roman"/>
          <w:sz w:val="24"/>
          <w:szCs w:val="24"/>
        </w:rPr>
        <w:softHyphen/>
        <w:t>чено АЗС - мощностью четыре топливораздаточных колонки, но в полной мере не обеспечено СТО, т.к. на территории поселения 1 мастерская по ремонту автомобилей.</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Размещение гаражей на сегодняшний день не требуется, так как дома в жилой за</w:t>
      </w:r>
      <w:r w:rsidRPr="007F279C">
        <w:rPr>
          <w:rFonts w:ascii="Times New Roman" w:hAnsi="Times New Roman" w:cs="Times New Roman"/>
          <w:sz w:val="24"/>
          <w:szCs w:val="24"/>
        </w:rPr>
        <w:softHyphen/>
        <w:t>стройке имеют придомовые участки, обеспечивающие потребность в местах постоянного хранения индивидуальных легковых автомобилей.</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Предприятия и организации, предоставляющие автотранспортные услуги населе</w:t>
      </w:r>
      <w:r w:rsidRPr="007F279C">
        <w:rPr>
          <w:rFonts w:ascii="Times New Roman" w:hAnsi="Times New Roman" w:cs="Times New Roman"/>
          <w:sz w:val="24"/>
          <w:szCs w:val="24"/>
        </w:rPr>
        <w:softHyphen/>
        <w:t>нию на территории с.п. Обшаровка отсутствуют.</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w:t>
      </w:r>
      <w:r w:rsidRPr="007F279C">
        <w:rPr>
          <w:rFonts w:ascii="Times New Roman" w:hAnsi="Times New Roman" w:cs="Times New Roman"/>
          <w:sz w:val="24"/>
          <w:szCs w:val="24"/>
        </w:rPr>
        <w:softHyphen/>
        <w:t>токов проводится в соответствии с действующими нормативными документами.</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Прогнозируется увеличение интенсивности грузового транспорта на территории с.п. Обшаровка  в расчетный период.</w:t>
      </w:r>
      <w:bookmarkStart w:id="22" w:name="bookmark24"/>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3.3 Прогноз развития транспортно инфраструктуры по видам транспорта</w:t>
      </w:r>
      <w:bookmarkEnd w:id="22"/>
      <w:r w:rsidRPr="007F279C">
        <w:rPr>
          <w:rFonts w:ascii="Times New Roman" w:hAnsi="Times New Roman" w:cs="Times New Roman"/>
          <w:sz w:val="24"/>
          <w:szCs w:val="24"/>
        </w:rPr>
        <w:t>.</w:t>
      </w:r>
    </w:p>
    <w:p w:rsidR="007F279C" w:rsidRPr="007F279C" w:rsidRDefault="007F279C" w:rsidP="007F279C">
      <w:pPr>
        <w:pStyle w:val="32"/>
        <w:shd w:val="clear" w:color="auto" w:fill="auto"/>
        <w:spacing w:after="780" w:line="360" w:lineRule="auto"/>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В период реализации Программы транспортная инфраструктура по видам транспорта не претерпит существенных изменений. Основными видами транспорта остаются </w:t>
      </w:r>
      <w:proofErr w:type="gramStart"/>
      <w:r w:rsidRPr="007F279C">
        <w:rPr>
          <w:rFonts w:ascii="Times New Roman" w:hAnsi="Times New Roman" w:cs="Times New Roman"/>
          <w:sz w:val="24"/>
          <w:szCs w:val="24"/>
        </w:rPr>
        <w:t>автомобильный</w:t>
      </w:r>
      <w:proofErr w:type="gramEnd"/>
      <w:r w:rsidRPr="007F279C">
        <w:rPr>
          <w:rFonts w:ascii="Times New Roman" w:hAnsi="Times New Roman" w:cs="Times New Roman"/>
          <w:sz w:val="24"/>
          <w:szCs w:val="24"/>
        </w:rPr>
        <w:t xml:space="preserve"> и железнодорожный. Транспортная связь с районным, областным и населенными пунктами будет осуществляться общественным транспортом (автобусное, железнодорожное сообщение), внутри населенных пунктов личным транспортом и пешеходное сообщение. Для целей обслуживания действующих на территории сельского поселения предприятий сохраняется использование грузового транспорта.</w:t>
      </w:r>
    </w:p>
    <w:p w:rsidR="007F279C" w:rsidRPr="007F279C" w:rsidRDefault="007F279C" w:rsidP="007F279C">
      <w:pPr>
        <w:pStyle w:val="36"/>
        <w:keepNext/>
        <w:keepLines/>
        <w:shd w:val="clear" w:color="auto" w:fill="auto"/>
        <w:spacing w:line="360" w:lineRule="auto"/>
        <w:ind w:left="2480" w:firstLine="0"/>
        <w:jc w:val="left"/>
        <w:rPr>
          <w:rFonts w:ascii="Times New Roman" w:hAnsi="Times New Roman" w:cs="Times New Roman"/>
          <w:sz w:val="24"/>
          <w:szCs w:val="24"/>
        </w:rPr>
      </w:pPr>
      <w:bookmarkStart w:id="23" w:name="bookmark25"/>
      <w:r w:rsidRPr="007F279C">
        <w:rPr>
          <w:rFonts w:ascii="Times New Roman" w:hAnsi="Times New Roman" w:cs="Times New Roman"/>
          <w:sz w:val="24"/>
          <w:szCs w:val="24"/>
        </w:rPr>
        <w:t xml:space="preserve">3.4 Прогноз развития дорожной сети </w:t>
      </w:r>
      <w:bookmarkEnd w:id="23"/>
      <w:r w:rsidRPr="007F279C">
        <w:rPr>
          <w:rFonts w:ascii="Times New Roman" w:hAnsi="Times New Roman" w:cs="Times New Roman"/>
          <w:sz w:val="24"/>
          <w:szCs w:val="24"/>
        </w:rPr>
        <w:t>с.п. Обшаровка.</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w:t>
      </w:r>
      <w:proofErr w:type="gramStart"/>
      <w:r w:rsidRPr="007F279C">
        <w:rPr>
          <w:rFonts w:ascii="Times New Roman" w:hAnsi="Times New Roman" w:cs="Times New Roman"/>
          <w:sz w:val="24"/>
          <w:szCs w:val="24"/>
        </w:rPr>
        <w:t>ремонта</w:t>
      </w:r>
      <w:proofErr w:type="gramEnd"/>
      <w:r w:rsidRPr="007F279C">
        <w:rPr>
          <w:rFonts w:ascii="Times New Roman" w:hAnsi="Times New Roman" w:cs="Times New Roman"/>
          <w:sz w:val="24"/>
          <w:szCs w:val="24"/>
        </w:rPr>
        <w:t xml:space="preserve"> </w:t>
      </w:r>
      <w:r w:rsidRPr="007F279C">
        <w:rPr>
          <w:rFonts w:ascii="Times New Roman" w:hAnsi="Times New Roman" w:cs="Times New Roman"/>
          <w:sz w:val="24"/>
          <w:szCs w:val="24"/>
        </w:rPr>
        <w:lastRenderedPageBreak/>
        <w:t>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Генеральным планом предусматривается развитие улично-дорожной сети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общей протяженностью 39,1км.</w:t>
      </w:r>
    </w:p>
    <w:p w:rsidR="007F279C" w:rsidRPr="007F279C" w:rsidRDefault="007F279C" w:rsidP="007F279C">
      <w:pPr>
        <w:pStyle w:val="32"/>
        <w:shd w:val="clear" w:color="auto" w:fill="auto"/>
        <w:spacing w:line="360" w:lineRule="auto"/>
        <w:ind w:left="20" w:right="220" w:firstLine="720"/>
        <w:jc w:val="both"/>
        <w:rPr>
          <w:rFonts w:ascii="Times New Roman" w:hAnsi="Times New Roman" w:cs="Times New Roman"/>
          <w:sz w:val="24"/>
          <w:szCs w:val="24"/>
        </w:rPr>
      </w:pPr>
      <w:r w:rsidRPr="007F279C">
        <w:rPr>
          <w:rFonts w:ascii="Times New Roman" w:hAnsi="Times New Roman" w:cs="Times New Roman"/>
          <w:sz w:val="24"/>
          <w:szCs w:val="24"/>
        </w:rPr>
        <w:t>Основные расчетные параметры уличной сети принять в соответствии с пунктом 11.3.3 «Региональных нормативов градостроительного проектирования Самарской облас</w:t>
      </w:r>
      <w:r w:rsidRPr="007F279C">
        <w:rPr>
          <w:rFonts w:ascii="Times New Roman" w:hAnsi="Times New Roman" w:cs="Times New Roman"/>
          <w:sz w:val="24"/>
          <w:szCs w:val="24"/>
        </w:rPr>
        <w:softHyphen/>
        <w:t>ти», для проектирования поперечных профилей улиц на стадии проекта планировки.</w:t>
      </w:r>
    </w:p>
    <w:p w:rsidR="007F279C" w:rsidRPr="007F279C" w:rsidRDefault="007F279C" w:rsidP="007F279C">
      <w:pPr>
        <w:pStyle w:val="36"/>
        <w:keepNext/>
        <w:keepLines/>
        <w:shd w:val="clear" w:color="auto" w:fill="auto"/>
        <w:spacing w:line="360" w:lineRule="auto"/>
        <w:ind w:left="2500"/>
        <w:jc w:val="left"/>
        <w:rPr>
          <w:rFonts w:ascii="Times New Roman" w:hAnsi="Times New Roman" w:cs="Times New Roman"/>
          <w:sz w:val="24"/>
          <w:szCs w:val="24"/>
        </w:rPr>
      </w:pPr>
      <w:bookmarkStart w:id="24" w:name="bookmark26"/>
      <w:r w:rsidRPr="007F279C">
        <w:rPr>
          <w:rFonts w:ascii="Times New Roman" w:hAnsi="Times New Roman" w:cs="Times New Roman"/>
          <w:sz w:val="24"/>
          <w:szCs w:val="24"/>
        </w:rPr>
        <w:t>3.5 Прогноз уровня автомобилизации, параметров дорожного движения</w:t>
      </w:r>
      <w:bookmarkEnd w:id="24"/>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7F279C" w:rsidRPr="007F279C" w:rsidRDefault="007F279C" w:rsidP="007F279C">
      <w:pPr>
        <w:pStyle w:val="32"/>
        <w:shd w:val="clear" w:color="auto" w:fill="auto"/>
        <w:spacing w:after="98"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Прогноз изменения уровня автомобилизации и количества автомобилей у населения на территории с.п. Обшаровка </w:t>
      </w:r>
      <w:proofErr w:type="gramStart"/>
      <w:r w:rsidRPr="007F279C">
        <w:rPr>
          <w:rFonts w:ascii="Times New Roman" w:hAnsi="Times New Roman" w:cs="Times New Roman"/>
          <w:sz w:val="24"/>
          <w:szCs w:val="24"/>
        </w:rPr>
        <w:t>представлен</w:t>
      </w:r>
      <w:proofErr w:type="gramEnd"/>
      <w:r w:rsidRPr="007F279C">
        <w:rPr>
          <w:rFonts w:ascii="Times New Roman" w:hAnsi="Times New Roman" w:cs="Times New Roman"/>
          <w:sz w:val="24"/>
          <w:szCs w:val="24"/>
        </w:rPr>
        <w:t xml:space="preserve"> в таблице 6.</w:t>
      </w:r>
    </w:p>
    <w:p w:rsidR="007F279C" w:rsidRPr="007F279C" w:rsidRDefault="00382243" w:rsidP="007F279C">
      <w:pPr>
        <w:pStyle w:val="af9"/>
        <w:framePr w:wrap="notBeside" w:vAnchor="text" w:hAnchor="text" w:xAlign="center" w:y="1"/>
        <w:shd w:val="clear" w:color="auto" w:fill="auto"/>
        <w:spacing w:line="413" w:lineRule="exact"/>
        <w:jc w:val="center"/>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pt;margin-top:39.9pt;width:0;height:109.5pt;z-index:251668480" o:connectortype="straight"/>
        </w:pict>
      </w:r>
      <w:r w:rsidR="007F279C" w:rsidRPr="007F279C">
        <w:rPr>
          <w:rFonts w:ascii="Times New Roman" w:hAnsi="Times New Roman" w:cs="Times New Roman"/>
          <w:sz w:val="24"/>
          <w:szCs w:val="24"/>
        </w:rPr>
        <w:t>Таблица 6- Прогноз изменения уровня автомобилизации и количества автомобилей у населения на территории с.п. Обшаровка.</w:t>
      </w:r>
    </w:p>
    <w:tbl>
      <w:tblPr>
        <w:tblW w:w="0" w:type="auto"/>
        <w:jc w:val="center"/>
        <w:tblLayout w:type="fixed"/>
        <w:tblCellMar>
          <w:left w:w="10" w:type="dxa"/>
          <w:right w:w="10" w:type="dxa"/>
        </w:tblCellMar>
        <w:tblLook w:val="04A0" w:firstRow="1" w:lastRow="0" w:firstColumn="1" w:lastColumn="0" w:noHBand="0" w:noVBand="1"/>
      </w:tblPr>
      <w:tblGrid>
        <w:gridCol w:w="374"/>
        <w:gridCol w:w="2160"/>
        <w:gridCol w:w="878"/>
        <w:gridCol w:w="993"/>
        <w:gridCol w:w="992"/>
        <w:gridCol w:w="850"/>
        <w:gridCol w:w="1134"/>
        <w:gridCol w:w="1134"/>
        <w:gridCol w:w="1276"/>
      </w:tblGrid>
      <w:tr w:rsidR="007F279C" w:rsidRPr="007F279C" w:rsidTr="00C826B8">
        <w:trPr>
          <w:trHeight w:val="475"/>
          <w:jc w:val="center"/>
        </w:trPr>
        <w:tc>
          <w:tcPr>
            <w:tcW w:w="37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40" w:firstLine="0"/>
              <w:rPr>
                <w:rFonts w:ascii="Times New Roman" w:hAnsi="Times New Roman" w:cs="Times New Roman"/>
                <w:sz w:val="24"/>
                <w:szCs w:val="24"/>
              </w:rPr>
            </w:pPr>
            <w:r w:rsidRPr="007F279C">
              <w:rPr>
                <w:rFonts w:ascii="Times New Roman" w:hAnsi="Times New Roman" w:cs="Times New Roman"/>
                <w:sz w:val="24"/>
                <w:szCs w:val="24"/>
              </w:rPr>
              <w: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sz w:val="24"/>
                <w:szCs w:val="24"/>
              </w:rPr>
            </w:pPr>
            <w:r w:rsidRPr="007F279C">
              <w:rPr>
                <w:rFonts w:ascii="Times New Roman" w:hAnsi="Times New Roman" w:cs="Times New Roman"/>
                <w:sz w:val="24"/>
                <w:szCs w:val="24"/>
              </w:rPr>
              <w:t>Показатели</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2017 год</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left="80" w:firstLine="0"/>
              <w:rPr>
                <w:rFonts w:ascii="Times New Roman" w:hAnsi="Times New Roman" w:cs="Times New Roman"/>
                <w:sz w:val="24"/>
                <w:szCs w:val="24"/>
              </w:rPr>
            </w:pPr>
            <w:r w:rsidRPr="007F279C">
              <w:rPr>
                <w:rFonts w:ascii="Times New Roman" w:hAnsi="Times New Roman" w:cs="Times New Roman"/>
                <w:sz w:val="24"/>
                <w:szCs w:val="24"/>
              </w:rPr>
              <w:t>2018 год (прогноз)</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left="80" w:firstLine="0"/>
              <w:rPr>
                <w:rFonts w:ascii="Times New Roman" w:hAnsi="Times New Roman" w:cs="Times New Roman"/>
                <w:sz w:val="24"/>
                <w:szCs w:val="24"/>
              </w:rPr>
            </w:pPr>
            <w:r w:rsidRPr="007F279C">
              <w:rPr>
                <w:rFonts w:ascii="Times New Roman" w:hAnsi="Times New Roman" w:cs="Times New Roman"/>
                <w:sz w:val="24"/>
                <w:szCs w:val="24"/>
              </w:rPr>
              <w:t>2019 год (прогноз)</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2020 год (прогноз)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right="260" w:firstLine="0"/>
              <w:jc w:val="right"/>
              <w:rPr>
                <w:rFonts w:ascii="Times New Roman" w:hAnsi="Times New Roman" w:cs="Times New Roman"/>
                <w:sz w:val="24"/>
                <w:szCs w:val="24"/>
              </w:rPr>
            </w:pPr>
            <w:r w:rsidRPr="007F279C">
              <w:rPr>
                <w:rFonts w:ascii="Times New Roman" w:hAnsi="Times New Roman" w:cs="Times New Roman"/>
                <w:sz w:val="24"/>
                <w:szCs w:val="24"/>
              </w:rPr>
              <w:t>2021 год (прогноз)</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right="260" w:firstLine="0"/>
              <w:jc w:val="right"/>
              <w:rPr>
                <w:rFonts w:ascii="Times New Roman" w:hAnsi="Times New Roman" w:cs="Times New Roman"/>
                <w:sz w:val="24"/>
                <w:szCs w:val="24"/>
              </w:rPr>
            </w:pPr>
            <w:r w:rsidRPr="007F279C">
              <w:rPr>
                <w:rFonts w:ascii="Times New Roman" w:hAnsi="Times New Roman" w:cs="Times New Roman"/>
                <w:sz w:val="24"/>
                <w:szCs w:val="24"/>
              </w:rPr>
              <w:t>2022 год (прогноз)</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sz w:val="24"/>
                <w:szCs w:val="24"/>
              </w:rPr>
            </w:pPr>
            <w:r w:rsidRPr="007F279C">
              <w:rPr>
                <w:rFonts w:ascii="Times New Roman" w:hAnsi="Times New Roman" w:cs="Times New Roman"/>
                <w:sz w:val="24"/>
                <w:szCs w:val="24"/>
              </w:rPr>
              <w:t>2023-2033 годы (прогноз)</w:t>
            </w:r>
          </w:p>
        </w:tc>
      </w:tr>
      <w:tr w:rsidR="007F279C" w:rsidRPr="007F279C" w:rsidTr="00C826B8">
        <w:trPr>
          <w:trHeight w:val="470"/>
          <w:jc w:val="center"/>
        </w:trPr>
        <w:tc>
          <w:tcPr>
            <w:tcW w:w="37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40" w:firstLine="0"/>
              <w:rPr>
                <w:rFonts w:ascii="Times New Roman" w:hAnsi="Times New Roman" w:cs="Times New Roman"/>
                <w:sz w:val="24"/>
                <w:szCs w:val="24"/>
              </w:rPr>
            </w:pPr>
            <w:r w:rsidRPr="007F279C">
              <w:rPr>
                <w:rFonts w:ascii="Times New Roman" w:hAnsi="Times New Roman" w:cs="Times New Roman"/>
                <w:sz w:val="24"/>
                <w:szCs w:val="24"/>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sz w:val="24"/>
                <w:szCs w:val="24"/>
              </w:rPr>
            </w:pPr>
            <w:r w:rsidRPr="007F279C">
              <w:rPr>
                <w:rFonts w:ascii="Times New Roman" w:hAnsi="Times New Roman" w:cs="Times New Roman"/>
                <w:sz w:val="24"/>
                <w:szCs w:val="24"/>
              </w:rPr>
              <w:t>Общая численность населения,  чел.</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5756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sz w:val="24"/>
                <w:szCs w:val="24"/>
              </w:rPr>
            </w:pPr>
            <w:r w:rsidRPr="007F279C">
              <w:rPr>
                <w:rFonts w:ascii="Times New Roman" w:hAnsi="Times New Roman" w:cs="Times New Roman"/>
                <w:sz w:val="24"/>
                <w:szCs w:val="24"/>
              </w:rPr>
              <w:t>5800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5830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5870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5900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5930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500" w:firstLine="0"/>
              <w:rPr>
                <w:rFonts w:ascii="Times New Roman" w:hAnsi="Times New Roman" w:cs="Times New Roman"/>
                <w:sz w:val="24"/>
                <w:szCs w:val="24"/>
              </w:rPr>
            </w:pPr>
            <w:r w:rsidRPr="007F279C">
              <w:rPr>
                <w:rFonts w:ascii="Times New Roman" w:hAnsi="Times New Roman" w:cs="Times New Roman"/>
                <w:sz w:val="24"/>
                <w:szCs w:val="24"/>
              </w:rPr>
              <w:t>9809</w:t>
            </w:r>
          </w:p>
        </w:tc>
      </w:tr>
      <w:tr w:rsidR="007F279C" w:rsidRPr="007F279C" w:rsidTr="00C826B8">
        <w:trPr>
          <w:trHeight w:val="470"/>
          <w:jc w:val="center"/>
        </w:trPr>
        <w:tc>
          <w:tcPr>
            <w:tcW w:w="37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40" w:firstLine="0"/>
              <w:rPr>
                <w:rFonts w:ascii="Times New Roman" w:hAnsi="Times New Roman" w:cs="Times New Roman"/>
                <w:sz w:val="24"/>
                <w:szCs w:val="24"/>
              </w:rPr>
            </w:pPr>
            <w:r w:rsidRPr="007F279C">
              <w:rPr>
                <w:rFonts w:ascii="Times New Roman"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sz w:val="24"/>
                <w:szCs w:val="24"/>
              </w:rPr>
            </w:pPr>
            <w:r w:rsidRPr="007F279C">
              <w:rPr>
                <w:rFonts w:ascii="Times New Roman" w:hAnsi="Times New Roman" w:cs="Times New Roman"/>
                <w:sz w:val="24"/>
                <w:szCs w:val="24"/>
              </w:rPr>
              <w:t>Количество автомо</w:t>
            </w:r>
            <w:r w:rsidRPr="007F279C">
              <w:rPr>
                <w:rFonts w:ascii="Times New Roman" w:hAnsi="Times New Roman" w:cs="Times New Roman"/>
                <w:sz w:val="24"/>
                <w:szCs w:val="24"/>
              </w:rPr>
              <w:softHyphen/>
              <w:t>билей у населения, ед.</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602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sz w:val="24"/>
                <w:szCs w:val="24"/>
              </w:rPr>
            </w:pPr>
            <w:r w:rsidRPr="007F279C">
              <w:rPr>
                <w:rFonts w:ascii="Times New Roman" w:hAnsi="Times New Roman" w:cs="Times New Roman"/>
                <w:sz w:val="24"/>
                <w:szCs w:val="24"/>
              </w:rPr>
              <w:t>610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615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620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630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650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500" w:firstLine="0"/>
              <w:rPr>
                <w:rFonts w:ascii="Times New Roman" w:hAnsi="Times New Roman" w:cs="Times New Roman"/>
                <w:sz w:val="24"/>
                <w:szCs w:val="24"/>
              </w:rPr>
            </w:pPr>
            <w:r w:rsidRPr="007F279C">
              <w:rPr>
                <w:rFonts w:ascii="Times New Roman" w:hAnsi="Times New Roman" w:cs="Times New Roman"/>
                <w:sz w:val="24"/>
                <w:szCs w:val="24"/>
              </w:rPr>
              <w:t>1300</w:t>
            </w:r>
          </w:p>
        </w:tc>
      </w:tr>
      <w:tr w:rsidR="007F279C" w:rsidRPr="007F279C" w:rsidTr="00C826B8">
        <w:trPr>
          <w:trHeight w:val="710"/>
          <w:jc w:val="center"/>
        </w:trPr>
        <w:tc>
          <w:tcPr>
            <w:tcW w:w="37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40" w:firstLine="0"/>
              <w:rPr>
                <w:rFonts w:ascii="Times New Roman" w:hAnsi="Times New Roman" w:cs="Times New Roman"/>
                <w:sz w:val="24"/>
                <w:szCs w:val="24"/>
              </w:rPr>
            </w:pPr>
            <w:r w:rsidRPr="007F279C">
              <w:rPr>
                <w:rFonts w:ascii="Times New Roman" w:hAnsi="Times New Roman" w:cs="Times New Roman"/>
                <w:sz w:val="24"/>
                <w:szCs w:val="24"/>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sz w:val="24"/>
                <w:szCs w:val="24"/>
              </w:rPr>
            </w:pPr>
            <w:r w:rsidRPr="007F279C">
              <w:rPr>
                <w:rFonts w:ascii="Times New Roman" w:hAnsi="Times New Roman" w:cs="Times New Roman"/>
                <w:sz w:val="24"/>
                <w:szCs w:val="24"/>
              </w:rPr>
              <w:t>Уровень автомобили</w:t>
            </w:r>
            <w:r w:rsidRPr="007F279C">
              <w:rPr>
                <w:rFonts w:ascii="Times New Roman" w:hAnsi="Times New Roman" w:cs="Times New Roman"/>
                <w:sz w:val="24"/>
                <w:szCs w:val="24"/>
              </w:rPr>
              <w:softHyphen/>
              <w:t>зации населения, ед./1000 чел.</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sz w:val="24"/>
                <w:szCs w:val="24"/>
              </w:rPr>
            </w:pPr>
            <w:r w:rsidRPr="007F279C">
              <w:rPr>
                <w:rFonts w:ascii="Times New Roman" w:hAnsi="Times New Roman" w:cs="Times New Roman"/>
                <w:sz w:val="24"/>
                <w:szCs w:val="24"/>
              </w:rPr>
              <w:t>0,6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sz w:val="24"/>
                <w:szCs w:val="24"/>
              </w:rPr>
            </w:pPr>
            <w:r w:rsidRPr="007F279C">
              <w:rPr>
                <w:rFonts w:ascii="Times New Roman" w:hAnsi="Times New Roman" w:cs="Times New Roman"/>
                <w:sz w:val="24"/>
                <w:szCs w:val="24"/>
              </w:rPr>
              <w:t>0,61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0,62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sz w:val="24"/>
                <w:szCs w:val="24"/>
              </w:rPr>
            </w:pPr>
            <w:r w:rsidRPr="007F279C">
              <w:rPr>
                <w:rFonts w:ascii="Times New Roman" w:hAnsi="Times New Roman" w:cs="Times New Roman"/>
                <w:sz w:val="24"/>
                <w:szCs w:val="24"/>
              </w:rPr>
              <w:t>0,62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0,63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260" w:firstLine="0"/>
              <w:jc w:val="right"/>
              <w:rPr>
                <w:rFonts w:ascii="Times New Roman" w:hAnsi="Times New Roman" w:cs="Times New Roman"/>
                <w:sz w:val="24"/>
                <w:szCs w:val="24"/>
              </w:rPr>
            </w:pPr>
            <w:r w:rsidRPr="007F279C">
              <w:rPr>
                <w:rFonts w:ascii="Times New Roman" w:hAnsi="Times New Roman" w:cs="Times New Roman"/>
                <w:sz w:val="24"/>
                <w:szCs w:val="24"/>
              </w:rPr>
              <w:t>0,65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500" w:firstLine="0"/>
              <w:rPr>
                <w:rFonts w:ascii="Times New Roman" w:hAnsi="Times New Roman" w:cs="Times New Roman"/>
                <w:sz w:val="24"/>
                <w:szCs w:val="24"/>
              </w:rPr>
            </w:pPr>
            <w:r w:rsidRPr="007F279C">
              <w:rPr>
                <w:rFonts w:ascii="Times New Roman" w:hAnsi="Times New Roman" w:cs="Times New Roman"/>
                <w:sz w:val="24"/>
                <w:szCs w:val="24"/>
              </w:rPr>
              <w:t>1,3</w:t>
            </w:r>
          </w:p>
        </w:tc>
      </w:tr>
    </w:tbl>
    <w:p w:rsidR="007F279C" w:rsidRPr="007F279C" w:rsidRDefault="007F279C" w:rsidP="007F279C"/>
    <w:p w:rsidR="007F279C" w:rsidRPr="007F279C" w:rsidRDefault="007F279C" w:rsidP="007F279C">
      <w:pPr>
        <w:pStyle w:val="36"/>
        <w:keepNext/>
        <w:keepLines/>
        <w:shd w:val="clear" w:color="auto" w:fill="auto"/>
        <w:spacing w:before="399" w:line="360" w:lineRule="auto"/>
        <w:ind w:left="1660" w:firstLine="0"/>
        <w:jc w:val="left"/>
        <w:rPr>
          <w:rFonts w:ascii="Times New Roman" w:hAnsi="Times New Roman" w:cs="Times New Roman"/>
          <w:sz w:val="24"/>
          <w:szCs w:val="24"/>
        </w:rPr>
      </w:pPr>
      <w:bookmarkStart w:id="25" w:name="bookmark27"/>
      <w:r w:rsidRPr="007F279C">
        <w:rPr>
          <w:rFonts w:ascii="Times New Roman" w:hAnsi="Times New Roman" w:cs="Times New Roman"/>
          <w:sz w:val="24"/>
          <w:szCs w:val="24"/>
        </w:rPr>
        <w:t>3.6 Прогноз показателей безопасности дорожного движения</w:t>
      </w:r>
      <w:bookmarkEnd w:id="25"/>
      <w:r w:rsidRPr="007F279C">
        <w:rPr>
          <w:rFonts w:ascii="Times New Roman" w:hAnsi="Times New Roman" w:cs="Times New Roman"/>
          <w:sz w:val="24"/>
          <w:szCs w:val="24"/>
        </w:rPr>
        <w:t xml:space="preserve"> с.п. Обшаровка.</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Предполагается рост количества автотранспорта, а </w:t>
      </w:r>
      <w:proofErr w:type="gramStart"/>
      <w:r w:rsidRPr="007F279C">
        <w:rPr>
          <w:rFonts w:ascii="Times New Roman" w:hAnsi="Times New Roman" w:cs="Times New Roman"/>
          <w:sz w:val="24"/>
          <w:szCs w:val="24"/>
        </w:rPr>
        <w:t>в следствии</w:t>
      </w:r>
      <w:proofErr w:type="gramEnd"/>
      <w:r w:rsidRPr="007F279C">
        <w:rPr>
          <w:rFonts w:ascii="Times New Roman" w:hAnsi="Times New Roman" w:cs="Times New Roman"/>
          <w:sz w:val="24"/>
          <w:szCs w:val="24"/>
        </w:rPr>
        <w:t xml:space="preserve"> этого увеличение интенсивности движения, что может привести к незначительному росту аварийности.</w:t>
      </w:r>
    </w:p>
    <w:p w:rsidR="007F279C" w:rsidRPr="007F279C" w:rsidRDefault="007F279C" w:rsidP="007F279C">
      <w:pPr>
        <w:pStyle w:val="32"/>
        <w:shd w:val="clear" w:color="auto" w:fill="auto"/>
        <w:spacing w:after="416" w:line="360" w:lineRule="auto"/>
        <w:ind w:left="20" w:right="20" w:firstLine="720"/>
        <w:jc w:val="both"/>
        <w:rPr>
          <w:rFonts w:ascii="Times New Roman" w:hAnsi="Times New Roman" w:cs="Times New Roman"/>
          <w:sz w:val="24"/>
          <w:szCs w:val="24"/>
        </w:rPr>
      </w:pPr>
      <w:proofErr w:type="gramStart"/>
      <w:r w:rsidRPr="007F279C">
        <w:rPr>
          <w:rFonts w:ascii="Times New Roman" w:hAnsi="Times New Roman" w:cs="Times New Roman"/>
          <w:sz w:val="24"/>
          <w:szCs w:val="24"/>
        </w:rPr>
        <w:t xml:space="preserve">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w:t>
      </w:r>
      <w:r w:rsidRPr="007F279C">
        <w:rPr>
          <w:rFonts w:ascii="Times New Roman" w:hAnsi="Times New Roman" w:cs="Times New Roman"/>
          <w:sz w:val="24"/>
          <w:szCs w:val="24"/>
        </w:rPr>
        <w:lastRenderedPageBreak/>
        <w:t>предупредительно-профилактической работы среди населения по вопросам обеспечения безопасности дорожного движения с использованием СМИ.</w:t>
      </w:r>
      <w:proofErr w:type="gramEnd"/>
    </w:p>
    <w:p w:rsidR="007F279C" w:rsidRPr="007F279C" w:rsidRDefault="007F279C" w:rsidP="007F279C">
      <w:pPr>
        <w:pStyle w:val="36"/>
        <w:keepNext/>
        <w:keepLines/>
        <w:shd w:val="clear" w:color="auto" w:fill="auto"/>
        <w:spacing w:line="360" w:lineRule="auto"/>
        <w:ind w:left="2500" w:right="460"/>
        <w:jc w:val="left"/>
        <w:rPr>
          <w:rFonts w:ascii="Times New Roman" w:hAnsi="Times New Roman" w:cs="Times New Roman"/>
          <w:sz w:val="24"/>
          <w:szCs w:val="24"/>
        </w:rPr>
      </w:pPr>
      <w:bookmarkStart w:id="26" w:name="bookmark28"/>
      <w:r w:rsidRPr="007F279C">
        <w:rPr>
          <w:rFonts w:ascii="Times New Roman" w:hAnsi="Times New Roman" w:cs="Times New Roman"/>
          <w:sz w:val="24"/>
          <w:szCs w:val="24"/>
        </w:rPr>
        <w:t xml:space="preserve">3.7 Прогноз негативного воздействия транспортной инфраструктуры на окружающую среду и здоровье </w:t>
      </w:r>
      <w:bookmarkEnd w:id="26"/>
      <w:r w:rsidRPr="007F279C">
        <w:rPr>
          <w:rFonts w:ascii="Times New Roman" w:hAnsi="Times New Roman" w:cs="Times New Roman"/>
          <w:sz w:val="24"/>
          <w:szCs w:val="24"/>
        </w:rPr>
        <w:t>населения с.п. Обшаровка.</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увеличением воздействия шума на здоровье человека.</w:t>
      </w:r>
    </w:p>
    <w:p w:rsidR="007F279C" w:rsidRPr="007F279C" w:rsidRDefault="007F279C" w:rsidP="007F279C">
      <w:pPr>
        <w:pStyle w:val="2a"/>
        <w:keepNext/>
        <w:keepLines/>
        <w:shd w:val="clear" w:color="auto" w:fill="auto"/>
        <w:spacing w:after="0" w:line="480" w:lineRule="exact"/>
        <w:ind w:left="20" w:right="20"/>
        <w:jc w:val="center"/>
        <w:rPr>
          <w:rFonts w:ascii="Times New Roman" w:hAnsi="Times New Roman" w:cs="Times New Roman"/>
          <w:sz w:val="24"/>
          <w:szCs w:val="24"/>
        </w:rPr>
      </w:pPr>
      <w:bookmarkStart w:id="27" w:name="bookmark29"/>
      <w:r w:rsidRPr="007F279C">
        <w:rPr>
          <w:rFonts w:ascii="Times New Roman" w:hAnsi="Times New Roman" w:cs="Times New Roman"/>
          <w:sz w:val="24"/>
          <w:szCs w:val="24"/>
        </w:rPr>
        <w:t>4 ПРИНЦИПИАЛЬНЫЕ ВАРИАНТЫ РАЗВИТИЯ ТРАНСПОРТНОЙ ИНФРАСТРУКТУРЫ С.П.ОБШАРОВКА</w:t>
      </w:r>
      <w:proofErr w:type="gramStart"/>
      <w:r w:rsidRPr="007F279C">
        <w:rPr>
          <w:rFonts w:ascii="Times New Roman" w:hAnsi="Times New Roman" w:cs="Times New Roman"/>
          <w:sz w:val="24"/>
          <w:szCs w:val="24"/>
        </w:rPr>
        <w:t xml:space="preserve"> </w:t>
      </w:r>
      <w:bookmarkEnd w:id="27"/>
      <w:r w:rsidRPr="007F279C">
        <w:rPr>
          <w:rFonts w:ascii="Times New Roman" w:hAnsi="Times New Roman" w:cs="Times New Roman"/>
          <w:sz w:val="24"/>
          <w:szCs w:val="24"/>
        </w:rPr>
        <w:t>.</w:t>
      </w:r>
      <w:proofErr w:type="gramEnd"/>
    </w:p>
    <w:p w:rsidR="007F279C" w:rsidRPr="007F279C" w:rsidRDefault="007F279C" w:rsidP="007F279C">
      <w:pPr>
        <w:pStyle w:val="32"/>
        <w:shd w:val="clear" w:color="auto" w:fill="auto"/>
        <w:spacing w:line="360" w:lineRule="auto"/>
        <w:ind w:left="20" w:right="20" w:firstLine="680"/>
        <w:jc w:val="both"/>
        <w:rPr>
          <w:rFonts w:ascii="Times New Roman" w:hAnsi="Times New Roman" w:cs="Times New Roman"/>
          <w:sz w:val="24"/>
          <w:szCs w:val="24"/>
        </w:rPr>
      </w:pPr>
      <w:r w:rsidRPr="007F279C">
        <w:rPr>
          <w:rFonts w:ascii="Times New Roman" w:hAnsi="Times New Roman" w:cs="Times New Roman"/>
          <w:sz w:val="24"/>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7F279C" w:rsidRPr="007F279C" w:rsidRDefault="007F279C" w:rsidP="007F279C">
      <w:pPr>
        <w:pStyle w:val="2a"/>
        <w:keepNext/>
        <w:keepLines/>
        <w:shd w:val="clear" w:color="auto" w:fill="auto"/>
        <w:spacing w:after="24" w:line="270" w:lineRule="exact"/>
        <w:ind w:left="2440"/>
        <w:rPr>
          <w:rFonts w:ascii="Times New Roman" w:hAnsi="Times New Roman" w:cs="Times New Roman"/>
          <w:sz w:val="24"/>
          <w:szCs w:val="24"/>
        </w:rPr>
      </w:pPr>
      <w:bookmarkStart w:id="28" w:name="bookmark31"/>
      <w:r w:rsidRPr="007F279C">
        <w:rPr>
          <w:rFonts w:ascii="Times New Roman" w:hAnsi="Times New Roman" w:cs="Times New Roman"/>
          <w:sz w:val="24"/>
          <w:szCs w:val="24"/>
        </w:rPr>
        <w:t>5 МЕРОПРИЯТИЯ ПРОГРАММЫ</w:t>
      </w:r>
      <w:bookmarkEnd w:id="28"/>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бюджета сельского поселения. 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сельском поселении, мероприятия по обеспечению безопасности дорожного движения (приобретение дорожных </w:t>
      </w:r>
      <w:r w:rsidRPr="007F279C">
        <w:rPr>
          <w:rFonts w:ascii="Times New Roman" w:hAnsi="Times New Roman" w:cs="Times New Roman"/>
          <w:sz w:val="24"/>
          <w:szCs w:val="24"/>
        </w:rPr>
        <w:lastRenderedPageBreak/>
        <w:t xml:space="preserve">знаков), мероприятия по организации транспортного обслуживания населения. Перечень мероприятий по ремонту дорог по реализации Программы формируется администрацией с.п. Обшаровка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roofErr w:type="gramStart"/>
      <w:r w:rsidRPr="007F279C">
        <w:rPr>
          <w:rFonts w:ascii="Times New Roman" w:hAnsi="Times New Roman" w:cs="Times New Roman"/>
          <w:sz w:val="24"/>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по проектно-сметной документации, разработанной на конкретный участок автомобильной дороги.</w:t>
      </w:r>
      <w:proofErr w:type="gramEnd"/>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sz w:val="24"/>
          <w:szCs w:val="24"/>
        </w:rPr>
      </w:pPr>
    </w:p>
    <w:p w:rsidR="007F279C" w:rsidRPr="007F279C" w:rsidRDefault="007F279C" w:rsidP="007F279C">
      <w:pPr>
        <w:pStyle w:val="36"/>
        <w:keepNext/>
        <w:keepLines/>
        <w:shd w:val="clear" w:color="auto" w:fill="auto"/>
        <w:ind w:left="1100" w:firstLine="0"/>
        <w:jc w:val="left"/>
        <w:rPr>
          <w:rFonts w:ascii="Times New Roman" w:hAnsi="Times New Roman" w:cs="Times New Roman"/>
          <w:sz w:val="24"/>
          <w:szCs w:val="24"/>
        </w:rPr>
      </w:pPr>
      <w:bookmarkStart w:id="29" w:name="bookmark32"/>
      <w:r w:rsidRPr="007F279C">
        <w:rPr>
          <w:rFonts w:ascii="Times New Roman" w:hAnsi="Times New Roman" w:cs="Times New Roman"/>
          <w:sz w:val="24"/>
          <w:szCs w:val="24"/>
        </w:rPr>
        <w:t>5.1 Мероприятия по развитию транспортной инфраструктуры по видам</w:t>
      </w:r>
      <w:bookmarkEnd w:id="29"/>
      <w:r w:rsidRPr="007F279C">
        <w:rPr>
          <w:rFonts w:ascii="Times New Roman" w:hAnsi="Times New Roman" w:cs="Times New Roman"/>
          <w:sz w:val="24"/>
          <w:szCs w:val="24"/>
        </w:rPr>
        <w:t xml:space="preserve"> </w:t>
      </w:r>
      <w:bookmarkStart w:id="30" w:name="bookmark33"/>
      <w:r w:rsidRPr="007F279C">
        <w:rPr>
          <w:rFonts w:ascii="Times New Roman" w:hAnsi="Times New Roman" w:cs="Times New Roman"/>
          <w:sz w:val="24"/>
          <w:szCs w:val="24"/>
        </w:rPr>
        <w:t>транспорта</w:t>
      </w:r>
      <w:bookmarkEnd w:id="30"/>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r w:rsidRPr="007F279C">
        <w:rPr>
          <w:rFonts w:ascii="Times New Roman" w:hAnsi="Times New Roman" w:cs="Times New Roman"/>
          <w:sz w:val="24"/>
          <w:szCs w:val="24"/>
        </w:rPr>
        <w:t>С учетом сложившейся экономической ситуации, мероприятия по развитию транспортной инфраструктуры по видам транспорта в период реализации Программы не предусматриваются.</w:t>
      </w:r>
    </w:p>
    <w:p w:rsidR="007F279C" w:rsidRPr="007F279C" w:rsidRDefault="007F279C" w:rsidP="007F279C">
      <w:pPr>
        <w:pStyle w:val="32"/>
        <w:shd w:val="clear" w:color="auto" w:fill="auto"/>
        <w:spacing w:line="413" w:lineRule="exact"/>
        <w:ind w:left="20" w:right="20" w:firstLine="720"/>
        <w:jc w:val="both"/>
        <w:rPr>
          <w:rFonts w:ascii="Times New Roman" w:hAnsi="Times New Roman" w:cs="Times New Roman"/>
          <w:sz w:val="24"/>
          <w:szCs w:val="24"/>
        </w:rPr>
      </w:pPr>
    </w:p>
    <w:p w:rsidR="007F279C" w:rsidRPr="007F279C" w:rsidRDefault="007F279C" w:rsidP="007F279C">
      <w:pPr>
        <w:pStyle w:val="36"/>
        <w:keepNext/>
        <w:keepLines/>
        <w:shd w:val="clear" w:color="auto" w:fill="auto"/>
        <w:spacing w:after="120" w:line="230" w:lineRule="exact"/>
        <w:ind w:left="20" w:firstLine="800"/>
        <w:jc w:val="both"/>
        <w:rPr>
          <w:rFonts w:ascii="Times New Roman" w:hAnsi="Times New Roman" w:cs="Times New Roman"/>
          <w:sz w:val="24"/>
          <w:szCs w:val="24"/>
        </w:rPr>
      </w:pPr>
      <w:bookmarkStart w:id="31" w:name="bookmark34"/>
      <w:r w:rsidRPr="007F279C">
        <w:rPr>
          <w:rFonts w:ascii="Times New Roman" w:hAnsi="Times New Roman" w:cs="Times New Roman"/>
          <w:sz w:val="24"/>
          <w:szCs w:val="24"/>
        </w:rPr>
        <w:t>5.2 Мероприятия по развитию транспорта общего пользования, созданию</w:t>
      </w:r>
      <w:bookmarkEnd w:id="31"/>
    </w:p>
    <w:p w:rsidR="007F279C" w:rsidRPr="007F279C" w:rsidRDefault="007F279C" w:rsidP="007F279C">
      <w:pPr>
        <w:pStyle w:val="36"/>
        <w:keepNext/>
        <w:keepLines/>
        <w:shd w:val="clear" w:color="auto" w:fill="auto"/>
        <w:spacing w:after="27" w:line="230" w:lineRule="exact"/>
        <w:ind w:right="20" w:firstLine="0"/>
        <w:rPr>
          <w:rFonts w:ascii="Times New Roman" w:hAnsi="Times New Roman" w:cs="Times New Roman"/>
          <w:sz w:val="24"/>
          <w:szCs w:val="24"/>
        </w:rPr>
      </w:pPr>
      <w:bookmarkStart w:id="32" w:name="bookmark35"/>
      <w:r w:rsidRPr="007F279C">
        <w:rPr>
          <w:rFonts w:ascii="Times New Roman" w:hAnsi="Times New Roman" w:cs="Times New Roman"/>
          <w:sz w:val="24"/>
          <w:szCs w:val="24"/>
        </w:rPr>
        <w:t>транспортно-пересадочных узлов</w:t>
      </w:r>
      <w:bookmarkEnd w:id="32"/>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С учетом сложившейся экономической ситуацией, мероприятия по развитию транспорта общего пользования, созданию транспортно-пересадочных узлов в период реализации Программы не предусматриваются.</w:t>
      </w:r>
      <w:bookmarkStart w:id="33" w:name="bookmark36"/>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5.3 Мероприятия по развитию инфраструктуры для легкового автомобильного транспорта, включая развитие единого парковочного пространства</w:t>
      </w:r>
      <w:bookmarkEnd w:id="33"/>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 xml:space="preserve">Хранение автотранспорта на территории сельского поселения осуществляется, в основном, на придомовых участках жителей сельского поселения, а также в гаражных массивах по ул. Терешковой, Щорса, Лычева </w:t>
      </w:r>
      <w:proofErr w:type="gramStart"/>
      <w:r w:rsidRPr="007F279C">
        <w:rPr>
          <w:rFonts w:ascii="Times New Roman" w:hAnsi="Times New Roman" w:cs="Times New Roman"/>
          <w:sz w:val="24"/>
          <w:szCs w:val="24"/>
        </w:rPr>
        <w:t>с</w:t>
      </w:r>
      <w:proofErr w:type="gramEnd"/>
      <w:r w:rsidRPr="007F279C">
        <w:rPr>
          <w:rFonts w:ascii="Times New Roman" w:hAnsi="Times New Roman" w:cs="Times New Roman"/>
          <w:sz w:val="24"/>
          <w:szCs w:val="24"/>
        </w:rPr>
        <w:t>. Обшаровка.</w:t>
      </w:r>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В дальнейшем необходимо предусматривать организацию мест стоянок автомо</w:t>
      </w:r>
      <w:r w:rsidRPr="007F279C">
        <w:rPr>
          <w:rFonts w:ascii="Times New Roman" w:hAnsi="Times New Roman" w:cs="Times New Roman"/>
          <w:sz w:val="24"/>
          <w:szCs w:val="24"/>
        </w:rPr>
        <w:softHyphen/>
        <w:t>билей возле зданий общественного назначения с учётом прогнозируемого увеличения уровня автомобилизации населения.</w:t>
      </w:r>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Предполагается, что ведомственные и грузовые автомобили будут находиться на хранении в коммунально-складской и промышленной зоне сельского поселения. Постоян</w:t>
      </w:r>
      <w:r w:rsidRPr="007F279C">
        <w:rPr>
          <w:rFonts w:ascii="Times New Roman" w:hAnsi="Times New Roman" w:cs="Times New Roman"/>
          <w:sz w:val="24"/>
          <w:szCs w:val="24"/>
        </w:rPr>
        <w:softHyphen/>
        <w:t>ное и временное хранение легковых автомобилей населения предусматривается на пар</w:t>
      </w:r>
      <w:r w:rsidRPr="007F279C">
        <w:rPr>
          <w:rFonts w:ascii="Times New Roman" w:hAnsi="Times New Roman" w:cs="Times New Roman"/>
          <w:sz w:val="24"/>
          <w:szCs w:val="24"/>
        </w:rPr>
        <w:softHyphen/>
        <w:t>ковках придомовых участков жителей сельского поселения.</w:t>
      </w:r>
    </w:p>
    <w:p w:rsidR="007F279C" w:rsidRPr="007F279C" w:rsidRDefault="007F279C" w:rsidP="007F279C">
      <w:pPr>
        <w:pStyle w:val="36"/>
        <w:keepNext/>
        <w:keepLines/>
        <w:numPr>
          <w:ilvl w:val="0"/>
          <w:numId w:val="27"/>
        </w:numPr>
        <w:shd w:val="clear" w:color="auto" w:fill="auto"/>
        <w:tabs>
          <w:tab w:val="left" w:pos="1335"/>
        </w:tabs>
        <w:ind w:left="980" w:firstLine="0"/>
        <w:jc w:val="left"/>
        <w:rPr>
          <w:rFonts w:ascii="Times New Roman" w:hAnsi="Times New Roman" w:cs="Times New Roman"/>
          <w:sz w:val="24"/>
          <w:szCs w:val="24"/>
        </w:rPr>
      </w:pPr>
      <w:bookmarkStart w:id="34" w:name="bookmark37"/>
      <w:r w:rsidRPr="007F279C">
        <w:rPr>
          <w:rFonts w:ascii="Times New Roman" w:hAnsi="Times New Roman" w:cs="Times New Roman"/>
          <w:sz w:val="24"/>
          <w:szCs w:val="24"/>
        </w:rPr>
        <w:lastRenderedPageBreak/>
        <w:t>Мероприятия по развитию пешеходного и велосипедного передвижения</w:t>
      </w:r>
      <w:bookmarkEnd w:id="34"/>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С учетом сложившейся экономической ситуацией, мероприятия по развитию пешеходного и велосипедного передвижения, в период реализации Программы не предусматриваются.</w:t>
      </w:r>
    </w:p>
    <w:p w:rsidR="007F279C" w:rsidRPr="007F279C" w:rsidRDefault="007F279C" w:rsidP="007F279C">
      <w:pPr>
        <w:pStyle w:val="36"/>
        <w:keepNext/>
        <w:keepLines/>
        <w:numPr>
          <w:ilvl w:val="0"/>
          <w:numId w:val="27"/>
        </w:numPr>
        <w:shd w:val="clear" w:color="auto" w:fill="auto"/>
        <w:tabs>
          <w:tab w:val="left" w:pos="1335"/>
        </w:tabs>
        <w:ind w:left="980" w:firstLine="0"/>
        <w:jc w:val="left"/>
        <w:rPr>
          <w:rFonts w:ascii="Times New Roman" w:hAnsi="Times New Roman" w:cs="Times New Roman"/>
          <w:sz w:val="24"/>
          <w:szCs w:val="24"/>
        </w:rPr>
      </w:pPr>
      <w:bookmarkStart w:id="35" w:name="bookmark38"/>
      <w:r w:rsidRPr="007F279C">
        <w:rPr>
          <w:rFonts w:ascii="Times New Roman" w:hAnsi="Times New Roman" w:cs="Times New Roman"/>
          <w:sz w:val="24"/>
          <w:szCs w:val="24"/>
        </w:rPr>
        <w:t>Мероприятия по развитию инфраструктуры для грузового транспорта,</w:t>
      </w:r>
      <w:bookmarkEnd w:id="35"/>
    </w:p>
    <w:p w:rsidR="007F279C" w:rsidRPr="007F279C" w:rsidRDefault="007F279C" w:rsidP="007F279C">
      <w:pPr>
        <w:pStyle w:val="36"/>
        <w:keepNext/>
        <w:keepLines/>
        <w:shd w:val="clear" w:color="auto" w:fill="auto"/>
        <w:ind w:right="20" w:firstLine="0"/>
        <w:rPr>
          <w:rFonts w:ascii="Times New Roman" w:hAnsi="Times New Roman" w:cs="Times New Roman"/>
          <w:sz w:val="24"/>
          <w:szCs w:val="24"/>
        </w:rPr>
      </w:pPr>
      <w:bookmarkStart w:id="36" w:name="bookmark39"/>
      <w:r w:rsidRPr="007F279C">
        <w:rPr>
          <w:rFonts w:ascii="Times New Roman" w:hAnsi="Times New Roman" w:cs="Times New Roman"/>
          <w:sz w:val="24"/>
          <w:szCs w:val="24"/>
        </w:rPr>
        <w:t>транспортных средств коммунальных и дорожных служб</w:t>
      </w:r>
      <w:bookmarkEnd w:id="36"/>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left="20" w:right="40" w:firstLine="800"/>
        <w:jc w:val="both"/>
        <w:rPr>
          <w:rFonts w:ascii="Times New Roman" w:hAnsi="Times New Roman" w:cs="Times New Roman"/>
          <w:sz w:val="24"/>
          <w:szCs w:val="24"/>
        </w:rPr>
      </w:pPr>
      <w:r w:rsidRPr="007F279C">
        <w:rPr>
          <w:rFonts w:ascii="Times New Roman" w:hAnsi="Times New Roman" w:cs="Times New Roman"/>
          <w:sz w:val="24"/>
          <w:szCs w:val="24"/>
        </w:rPr>
        <w:t xml:space="preserve">Корректировка расположения мусорных площадок </w:t>
      </w:r>
      <w:proofErr w:type="gramStart"/>
      <w:r w:rsidRPr="007F279C">
        <w:rPr>
          <w:rFonts w:ascii="Times New Roman" w:hAnsi="Times New Roman" w:cs="Times New Roman"/>
          <w:sz w:val="24"/>
          <w:szCs w:val="24"/>
        </w:rPr>
        <w:t>в</w:t>
      </w:r>
      <w:proofErr w:type="gramEnd"/>
      <w:r w:rsidRPr="007F279C">
        <w:rPr>
          <w:rFonts w:ascii="Times New Roman" w:hAnsi="Times New Roman" w:cs="Times New Roman"/>
          <w:sz w:val="24"/>
          <w:szCs w:val="24"/>
        </w:rPr>
        <w:t xml:space="preserve"> с.п. Обшаровка с обустройст</w:t>
      </w:r>
      <w:r w:rsidRPr="007F279C">
        <w:rPr>
          <w:rFonts w:ascii="Times New Roman" w:hAnsi="Times New Roman" w:cs="Times New Roman"/>
          <w:sz w:val="24"/>
          <w:szCs w:val="24"/>
        </w:rPr>
        <w:softHyphen/>
        <w:t>вом заездов для коммунального транспорта, чтобы не создавать помех на дороге и не соз</w:t>
      </w:r>
      <w:r w:rsidRPr="007F279C">
        <w:rPr>
          <w:rFonts w:ascii="Times New Roman" w:hAnsi="Times New Roman" w:cs="Times New Roman"/>
          <w:sz w:val="24"/>
          <w:szCs w:val="24"/>
        </w:rPr>
        <w:softHyphen/>
        <w:t>давать аварийных ситуаций (весь период).</w:t>
      </w:r>
    </w:p>
    <w:p w:rsidR="007F279C" w:rsidRPr="007F279C" w:rsidRDefault="007F279C" w:rsidP="007F279C">
      <w:pPr>
        <w:pStyle w:val="36"/>
        <w:keepNext/>
        <w:keepLines/>
        <w:shd w:val="clear" w:color="auto" w:fill="auto"/>
        <w:ind w:left="1860" w:firstLine="0"/>
        <w:jc w:val="left"/>
        <w:rPr>
          <w:rFonts w:ascii="Times New Roman" w:hAnsi="Times New Roman" w:cs="Times New Roman"/>
          <w:sz w:val="24"/>
          <w:szCs w:val="24"/>
        </w:rPr>
      </w:pPr>
      <w:bookmarkStart w:id="37" w:name="bookmark40"/>
      <w:r w:rsidRPr="007F279C">
        <w:rPr>
          <w:rFonts w:ascii="Times New Roman" w:hAnsi="Times New Roman" w:cs="Times New Roman"/>
          <w:sz w:val="24"/>
          <w:szCs w:val="24"/>
        </w:rPr>
        <w:t>5.6 Мероприятия по развитию сети дорог поселения</w:t>
      </w:r>
      <w:bookmarkEnd w:id="37"/>
      <w:r w:rsidRPr="007F279C">
        <w:rPr>
          <w:rFonts w:ascii="Times New Roman" w:hAnsi="Times New Roman" w:cs="Times New Roman"/>
          <w:sz w:val="24"/>
          <w:szCs w:val="24"/>
        </w:rPr>
        <w:t>.</w:t>
      </w:r>
    </w:p>
    <w:p w:rsidR="007F279C" w:rsidRPr="007F279C" w:rsidRDefault="007F279C" w:rsidP="007F279C">
      <w:pPr>
        <w:pStyle w:val="32"/>
        <w:shd w:val="clear" w:color="auto" w:fill="auto"/>
        <w:spacing w:after="98" w:line="413" w:lineRule="exact"/>
        <w:ind w:left="20" w:right="20" w:firstLine="700"/>
        <w:jc w:val="both"/>
        <w:rPr>
          <w:rFonts w:ascii="Times New Roman" w:hAnsi="Times New Roman" w:cs="Times New Roman"/>
          <w:sz w:val="24"/>
          <w:szCs w:val="24"/>
        </w:rPr>
      </w:pPr>
      <w:r w:rsidRPr="007F279C">
        <w:rPr>
          <w:rFonts w:ascii="Times New Roman" w:hAnsi="Times New Roman" w:cs="Times New Roman"/>
          <w:sz w:val="24"/>
          <w:szCs w:val="24"/>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комплекс мероприятий по развитию дорог поселения Обшаровка, представленный в таблице 7.</w:t>
      </w:r>
    </w:p>
    <w:p w:rsidR="007F279C" w:rsidRPr="007F279C" w:rsidRDefault="007F279C" w:rsidP="007F279C">
      <w:pPr>
        <w:pStyle w:val="af9"/>
        <w:framePr w:wrap="notBeside" w:vAnchor="text" w:hAnchor="text" w:xAlign="center" w:y="1"/>
        <w:shd w:val="clear" w:color="auto" w:fill="auto"/>
        <w:spacing w:line="413" w:lineRule="exact"/>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Таблица 7 - Перечень программных мероприятий по развитию </w:t>
      </w:r>
      <w:proofErr w:type="gramStart"/>
      <w:r w:rsidRPr="007F279C">
        <w:rPr>
          <w:rFonts w:ascii="Times New Roman" w:hAnsi="Times New Roman" w:cs="Times New Roman"/>
          <w:color w:val="000000"/>
          <w:sz w:val="24"/>
          <w:szCs w:val="24"/>
        </w:rPr>
        <w:t>сети дорог Программы комплексного развития систем транспортной инфраструктуры</w:t>
      </w:r>
      <w:proofErr w:type="gramEnd"/>
      <w:r w:rsidRPr="007F279C">
        <w:rPr>
          <w:rFonts w:ascii="Times New Roman" w:hAnsi="Times New Roman" w:cs="Times New Roman"/>
          <w:color w:val="000000"/>
          <w:sz w:val="24"/>
          <w:szCs w:val="24"/>
        </w:rPr>
        <w:t xml:space="preserve"> на территории с.п. Обшаровка</w:t>
      </w:r>
    </w:p>
    <w:tbl>
      <w:tblPr>
        <w:tblW w:w="0" w:type="auto"/>
        <w:tblInd w:w="693" w:type="dxa"/>
        <w:tblLayout w:type="fixed"/>
        <w:tblCellMar>
          <w:left w:w="10" w:type="dxa"/>
          <w:right w:w="10" w:type="dxa"/>
        </w:tblCellMar>
        <w:tblLook w:val="04A0" w:firstRow="1" w:lastRow="0" w:firstColumn="1" w:lastColumn="0" w:noHBand="0" w:noVBand="1"/>
      </w:tblPr>
      <w:tblGrid>
        <w:gridCol w:w="490"/>
        <w:gridCol w:w="4680"/>
        <w:gridCol w:w="810"/>
        <w:gridCol w:w="1446"/>
        <w:gridCol w:w="1954"/>
      </w:tblGrid>
      <w:tr w:rsidR="007F279C" w:rsidRPr="007F279C" w:rsidTr="00C826B8">
        <w:trPr>
          <w:trHeight w:val="706"/>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 </w:t>
            </w:r>
            <w:proofErr w:type="gramStart"/>
            <w:r w:rsidRPr="007F279C">
              <w:rPr>
                <w:rFonts w:ascii="Times New Roman" w:hAnsi="Times New Roman" w:cs="Times New Roman"/>
                <w:color w:val="000000"/>
                <w:sz w:val="24"/>
                <w:szCs w:val="24"/>
              </w:rPr>
              <w:t>п</w:t>
            </w:r>
            <w:proofErr w:type="gramEnd"/>
            <w:r w:rsidRPr="007F279C">
              <w:rPr>
                <w:rFonts w:ascii="Times New Roman" w:hAnsi="Times New Roman" w:cs="Times New Roman"/>
                <w:color w:val="000000"/>
                <w:sz w:val="24"/>
                <w:szCs w:val="24"/>
              </w:rPr>
              <w:t>/п</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Наименование мероприятия программы</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Сроки реали</w:t>
            </w:r>
            <w:r w:rsidRPr="007F279C">
              <w:rPr>
                <w:rFonts w:ascii="Times New Roman" w:hAnsi="Times New Roman" w:cs="Times New Roman"/>
                <w:color w:val="000000"/>
                <w:sz w:val="24"/>
                <w:szCs w:val="24"/>
              </w:rPr>
              <w:softHyphen/>
              <w:t>зации</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hanging="3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Объем финан</w:t>
            </w:r>
            <w:r w:rsidRPr="007F279C">
              <w:rPr>
                <w:rFonts w:ascii="Times New Roman" w:hAnsi="Times New Roman" w:cs="Times New Roman"/>
                <w:color w:val="000000"/>
                <w:sz w:val="24"/>
                <w:szCs w:val="24"/>
              </w:rPr>
              <w:softHyphen/>
              <w:t>сирования, тыс. руб.</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center"/>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Ответственный</w:t>
            </w:r>
            <w:proofErr w:type="gramEnd"/>
            <w:r w:rsidRPr="007F279C">
              <w:rPr>
                <w:rFonts w:ascii="Times New Roman" w:hAnsi="Times New Roman" w:cs="Times New Roman"/>
                <w:color w:val="000000"/>
                <w:sz w:val="24"/>
                <w:szCs w:val="24"/>
              </w:rPr>
              <w:t xml:space="preserve"> за реализацию мероприя</w:t>
            </w:r>
            <w:r w:rsidRPr="007F279C">
              <w:rPr>
                <w:rFonts w:ascii="Times New Roman" w:hAnsi="Times New Roman" w:cs="Times New Roman"/>
                <w:color w:val="000000"/>
                <w:sz w:val="24"/>
                <w:szCs w:val="24"/>
              </w:rPr>
              <w:softHyphen/>
              <w:t>тия</w:t>
            </w:r>
          </w:p>
        </w:tc>
      </w:tr>
      <w:tr w:rsidR="007F279C" w:rsidRPr="007F279C" w:rsidTr="00C826B8">
        <w:trPr>
          <w:trHeight w:val="701"/>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1</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4"/>
                <w:szCs w:val="24"/>
              </w:rPr>
              <w:t>Школьная</w:t>
            </w:r>
            <w:proofErr w:type="gramEnd"/>
            <w:r w:rsidRPr="007F279C">
              <w:rPr>
                <w:rFonts w:ascii="Times New Roman" w:hAnsi="Times New Roman" w:cs="Times New Roman"/>
                <w:color w:val="000000"/>
                <w:sz w:val="24"/>
                <w:szCs w:val="24"/>
              </w:rPr>
              <w:t xml:space="preserve">  0,2 км, ремонт с укладкой верхнего покрытия из асфальтобетона автомобильной дороги по ул. Новая 0,1 км</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2018</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r w:rsidR="007F279C" w:rsidRPr="007F279C" w:rsidTr="00C826B8">
        <w:trPr>
          <w:trHeight w:val="701"/>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Ямочный 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4"/>
                <w:szCs w:val="24"/>
              </w:rPr>
              <w:t>Рабочая</w:t>
            </w:r>
            <w:proofErr w:type="gramEnd"/>
            <w:r w:rsidRPr="007F279C">
              <w:rPr>
                <w:rFonts w:ascii="Times New Roman" w:hAnsi="Times New Roman" w:cs="Times New Roman"/>
                <w:color w:val="000000"/>
                <w:sz w:val="24"/>
                <w:szCs w:val="24"/>
              </w:rPr>
              <w:t xml:space="preserve"> 0,1 км, ямочный ремонт  с нарезанием карт автомобильных дорог по ул. Советская, ул. Вокзальная  6, 4 км</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2019</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4200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r w:rsidR="007F279C" w:rsidRPr="007F279C" w:rsidTr="00C826B8">
        <w:trPr>
          <w:trHeight w:val="701"/>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3</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Отсыпка щебнем и ямочный ремонт с нарезанием карт автомобильной дороги по ул. 70 лет Октября 0,5 км</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2020</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6200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r w:rsidR="007F279C" w:rsidRPr="007F279C" w:rsidTr="00C826B8">
        <w:trPr>
          <w:trHeight w:val="701"/>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4</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Ямочный ремонт автомобильной дороги по ул. Суркова 0,4 км, ямочный ремонт автомобильной дороги по ул. Лычева 0,5 км, а также ремонт внутридворовых дорог по указанным улицам</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2021</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6300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r w:rsidR="007F279C" w:rsidRPr="007F279C" w:rsidTr="00C826B8">
        <w:trPr>
          <w:trHeight w:val="696"/>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5</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left="1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Ямочный ремонт автомобильной дороги по ул. Гагарина 0,9 км, ремонт с укладкой верхнего покрытия из асфальтобетона автомобильной дороги по пер. Железнодорожный 0,4 км</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2022</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6300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r w:rsidR="007F279C" w:rsidRPr="007F279C" w:rsidTr="00C826B8">
        <w:trPr>
          <w:trHeight w:val="701"/>
        </w:trPr>
        <w:tc>
          <w:tcPr>
            <w:tcW w:w="49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6</w:t>
            </w:r>
          </w:p>
        </w:tc>
        <w:tc>
          <w:tcPr>
            <w:tcW w:w="468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Ямочный ремонт и ремонт автомобильных дорог  общего пользования местного значения с. Обшаровка, с. Нижнепечерское, с. Тростянка, п. Золотая Гора</w:t>
            </w:r>
            <w:proofErr w:type="gramEnd"/>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2023-2033</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63000</w:t>
            </w: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w:t>
            </w:r>
            <w:r w:rsidRPr="007F279C">
              <w:rPr>
                <w:rFonts w:ascii="Times New Roman" w:hAnsi="Times New Roman" w:cs="Times New Roman"/>
                <w:color w:val="000000"/>
                <w:sz w:val="24"/>
                <w:szCs w:val="24"/>
              </w:rPr>
              <w:softHyphen/>
              <w:t>ского поселения</w:t>
            </w:r>
          </w:p>
        </w:tc>
      </w:tr>
    </w:tbl>
    <w:p w:rsidR="007F279C" w:rsidRPr="007F279C" w:rsidRDefault="007F279C" w:rsidP="007F279C">
      <w:r w:rsidRPr="007F279C">
        <w:rPr>
          <w:color w:val="FF0000"/>
        </w:rPr>
        <w:br w:type="page"/>
      </w:r>
      <w:bookmarkStart w:id="38" w:name="bookmark41"/>
      <w:r w:rsidRPr="007F279C">
        <w:lastRenderedPageBreak/>
        <w:t>5.7 Мероприятия по организации дорожного движения, в том числе мероприятия по повышению безопасности дорожного движения</w:t>
      </w:r>
      <w:bookmarkEnd w:id="38"/>
      <w:r w:rsidRPr="007F279C">
        <w:t>.</w:t>
      </w:r>
    </w:p>
    <w:p w:rsidR="007F279C" w:rsidRPr="007F279C" w:rsidRDefault="007F279C" w:rsidP="007F279C">
      <w:pPr>
        <w:pStyle w:val="32"/>
        <w:shd w:val="clear" w:color="auto" w:fill="auto"/>
        <w:spacing w:line="360" w:lineRule="auto"/>
        <w:ind w:left="20" w:right="40" w:firstLine="700"/>
        <w:jc w:val="both"/>
        <w:rPr>
          <w:rFonts w:ascii="Times New Roman" w:hAnsi="Times New Roman" w:cs="Times New Roman"/>
          <w:sz w:val="24"/>
          <w:szCs w:val="24"/>
        </w:rPr>
      </w:pPr>
      <w:r w:rsidRPr="007F279C">
        <w:rPr>
          <w:rFonts w:ascii="Times New Roman" w:hAnsi="Times New Roman" w:cs="Times New Roman"/>
          <w:sz w:val="24"/>
          <w:szCs w:val="24"/>
        </w:rPr>
        <w:t>Для достижения цели по повышению безопасности в области автомобильных дорог необходимо решить задачи, связанные с повышением надежности и безопасности движения на автомобильных дорогах местного значения, а также обеспечением устойчивого функционирования дорожной сети.</w:t>
      </w:r>
    </w:p>
    <w:p w:rsidR="007F279C" w:rsidRPr="007F279C" w:rsidRDefault="007F279C" w:rsidP="007F279C">
      <w:pPr>
        <w:pStyle w:val="32"/>
        <w:shd w:val="clear" w:color="auto" w:fill="auto"/>
        <w:spacing w:after="98" w:line="360" w:lineRule="auto"/>
        <w:ind w:left="20" w:right="40" w:firstLine="700"/>
        <w:jc w:val="both"/>
        <w:rPr>
          <w:rFonts w:ascii="Times New Roman" w:hAnsi="Times New Roman" w:cs="Times New Roman"/>
          <w:sz w:val="24"/>
          <w:szCs w:val="24"/>
        </w:rPr>
      </w:pPr>
      <w:r w:rsidRPr="007F279C">
        <w:rPr>
          <w:rFonts w:ascii="Times New Roman" w:hAnsi="Times New Roman" w:cs="Times New Roman"/>
          <w:sz w:val="24"/>
          <w:szCs w:val="24"/>
        </w:rPr>
        <w:t xml:space="preserve">В целях повышения безопасности движения по автомобильным дорогам местного значения предусмотрены </w:t>
      </w:r>
      <w:proofErr w:type="gramStart"/>
      <w:r w:rsidRPr="007F279C">
        <w:rPr>
          <w:rFonts w:ascii="Times New Roman" w:hAnsi="Times New Roman" w:cs="Times New Roman"/>
          <w:sz w:val="24"/>
          <w:szCs w:val="24"/>
        </w:rPr>
        <w:t>мероприятия</w:t>
      </w:r>
      <w:proofErr w:type="gramEnd"/>
      <w:r w:rsidRPr="007F279C">
        <w:rPr>
          <w:rFonts w:ascii="Times New Roman" w:hAnsi="Times New Roman" w:cs="Times New Roman"/>
          <w:sz w:val="24"/>
          <w:szCs w:val="24"/>
        </w:rPr>
        <w:t xml:space="preserve"> представленные в таблице 8.</w:t>
      </w:r>
    </w:p>
    <w:p w:rsidR="007F279C" w:rsidRPr="007F279C" w:rsidRDefault="007F279C" w:rsidP="007F279C">
      <w:pPr>
        <w:pStyle w:val="32"/>
        <w:shd w:val="clear" w:color="auto" w:fill="auto"/>
        <w:spacing w:after="98" w:line="360" w:lineRule="auto"/>
        <w:ind w:left="20" w:right="40" w:firstLine="700"/>
        <w:jc w:val="both"/>
        <w:rPr>
          <w:rFonts w:ascii="Times New Roman" w:hAnsi="Times New Roman" w:cs="Times New Roman"/>
          <w:sz w:val="24"/>
          <w:szCs w:val="24"/>
        </w:rPr>
      </w:pPr>
      <w:r w:rsidRPr="007F279C">
        <w:rPr>
          <w:rFonts w:ascii="Times New Roman" w:hAnsi="Times New Roman" w:cs="Times New Roman"/>
          <w:sz w:val="24"/>
          <w:szCs w:val="24"/>
        </w:rPr>
        <w:t>Таблица 8. Перечень мероприятий по повышению безопасности движения по автомобильным дорогам общего пользования местного значения сельского поселения Обшаровка на 2018-2033 годы.</w:t>
      </w:r>
    </w:p>
    <w:tbl>
      <w:tblPr>
        <w:tblpPr w:leftFromText="180" w:rightFromText="180" w:vertAnchor="text" w:horzAnchor="margin" w:tblpY="193"/>
        <w:tblW w:w="9382" w:type="dxa"/>
        <w:tblLayout w:type="fixed"/>
        <w:tblCellMar>
          <w:left w:w="10" w:type="dxa"/>
          <w:right w:w="10" w:type="dxa"/>
        </w:tblCellMar>
        <w:tblLook w:val="04A0" w:firstRow="1" w:lastRow="0" w:firstColumn="1" w:lastColumn="0" w:noHBand="0" w:noVBand="1"/>
      </w:tblPr>
      <w:tblGrid>
        <w:gridCol w:w="556"/>
        <w:gridCol w:w="3623"/>
        <w:gridCol w:w="1468"/>
        <w:gridCol w:w="1285"/>
        <w:gridCol w:w="2450"/>
      </w:tblGrid>
      <w:tr w:rsidR="007F279C" w:rsidRPr="007F279C" w:rsidTr="00C826B8">
        <w:trPr>
          <w:trHeight w:val="1324"/>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26"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 </w:t>
            </w:r>
            <w:proofErr w:type="gramStart"/>
            <w:r w:rsidRPr="007F279C">
              <w:rPr>
                <w:rFonts w:ascii="Times New Roman" w:hAnsi="Times New Roman" w:cs="Times New Roman"/>
                <w:color w:val="000000"/>
                <w:sz w:val="24"/>
                <w:szCs w:val="24"/>
              </w:rPr>
              <w:t>п</w:t>
            </w:r>
            <w:proofErr w:type="gramEnd"/>
            <w:r w:rsidRPr="007F279C">
              <w:rPr>
                <w:rFonts w:ascii="Times New Roman" w:hAnsi="Times New Roman" w:cs="Times New Roman"/>
                <w:color w:val="000000"/>
                <w:sz w:val="24"/>
                <w:szCs w:val="24"/>
              </w:rPr>
              <w:t>/п</w:t>
            </w:r>
          </w:p>
        </w:tc>
        <w:tc>
          <w:tcPr>
            <w:tcW w:w="362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left="6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Наименование программы</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0" w:lineRule="exact"/>
              <w:ind w:right="36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Сроки реали</w:t>
            </w:r>
            <w:r w:rsidRPr="007F279C">
              <w:rPr>
                <w:rFonts w:ascii="Times New Roman" w:hAnsi="Times New Roman" w:cs="Times New Roman"/>
                <w:color w:val="000000"/>
                <w:sz w:val="24"/>
                <w:szCs w:val="24"/>
              </w:rPr>
              <w:softHyphen/>
              <w:t>зации</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26"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Объем ф</w:t>
            </w:r>
            <w:proofErr w:type="gramStart"/>
            <w:r w:rsidRPr="007F279C">
              <w:rPr>
                <w:rFonts w:ascii="Times New Roman" w:hAnsi="Times New Roman" w:cs="Times New Roman"/>
                <w:color w:val="000000"/>
                <w:sz w:val="24"/>
                <w:szCs w:val="24"/>
              </w:rPr>
              <w:t>и-</w:t>
            </w:r>
            <w:proofErr w:type="gramEnd"/>
            <w:r w:rsidRPr="007F279C">
              <w:rPr>
                <w:rFonts w:ascii="Times New Roman" w:hAnsi="Times New Roman" w:cs="Times New Roman"/>
                <w:color w:val="000000"/>
                <w:sz w:val="24"/>
                <w:szCs w:val="24"/>
              </w:rPr>
              <w:t xml:space="preserve"> нансирова- ния, тыс.</w:t>
            </w:r>
          </w:p>
          <w:p w:rsidR="007F279C" w:rsidRPr="007F279C" w:rsidRDefault="007F279C" w:rsidP="00C826B8">
            <w:pPr>
              <w:pStyle w:val="42"/>
              <w:shd w:val="clear" w:color="auto" w:fill="auto"/>
              <w:spacing w:line="240" w:lineRule="auto"/>
              <w:ind w:left="4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ру</w:t>
            </w:r>
            <w:r w:rsidRPr="007F279C">
              <w:rPr>
                <w:rFonts w:ascii="Times New Roman" w:hAnsi="Times New Roman" w:cs="Times New Roman"/>
                <w:color w:val="000000"/>
                <w:sz w:val="24"/>
                <w:szCs w:val="24"/>
                <w:vertAlign w:val="superscript"/>
              </w:rPr>
              <w:t>б</w:t>
            </w:r>
            <w:r w:rsidRPr="007F279C">
              <w:rPr>
                <w:rFonts w:ascii="Times New Roman" w:hAnsi="Times New Roman" w:cs="Times New Roman"/>
                <w:color w:val="000000"/>
                <w:sz w:val="24"/>
                <w:szCs w:val="24"/>
              </w:rPr>
              <w:t>.</w:t>
            </w:r>
          </w:p>
        </w:tc>
        <w:tc>
          <w:tcPr>
            <w:tcW w:w="24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0" w:lineRule="exact"/>
              <w:ind w:firstLine="0"/>
              <w:jc w:val="center"/>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Ответственный</w:t>
            </w:r>
            <w:proofErr w:type="gramEnd"/>
            <w:r w:rsidRPr="007F279C">
              <w:rPr>
                <w:rFonts w:ascii="Times New Roman" w:hAnsi="Times New Roman" w:cs="Times New Roman"/>
                <w:color w:val="000000"/>
                <w:sz w:val="24"/>
                <w:szCs w:val="24"/>
              </w:rPr>
              <w:t xml:space="preserve"> за реали</w:t>
            </w:r>
            <w:r w:rsidRPr="007F279C">
              <w:rPr>
                <w:rFonts w:ascii="Times New Roman" w:hAnsi="Times New Roman" w:cs="Times New Roman"/>
                <w:color w:val="000000"/>
                <w:sz w:val="24"/>
                <w:szCs w:val="24"/>
              </w:rPr>
              <w:softHyphen/>
              <w:t>зацию мероприятия</w:t>
            </w:r>
          </w:p>
        </w:tc>
      </w:tr>
      <w:tr w:rsidR="007F279C" w:rsidRPr="007F279C" w:rsidTr="00C826B8">
        <w:trPr>
          <w:trHeight w:val="735"/>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1</w:t>
            </w:r>
          </w:p>
        </w:tc>
        <w:tc>
          <w:tcPr>
            <w:tcW w:w="362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0" w:lineRule="exact"/>
              <w:ind w:left="1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Инвентаризация с оценкой техниче</w:t>
            </w:r>
            <w:r w:rsidRPr="007F279C">
              <w:rPr>
                <w:rFonts w:ascii="Times New Roman" w:hAnsi="Times New Roman" w:cs="Times New Roman"/>
                <w:color w:val="000000"/>
                <w:sz w:val="24"/>
                <w:szCs w:val="24"/>
              </w:rPr>
              <w:softHyphen/>
              <w:t>ского состояния автомобильных дорог местного значения</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right="36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2018-2033</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50</w:t>
            </w:r>
          </w:p>
        </w:tc>
        <w:tc>
          <w:tcPr>
            <w:tcW w:w="24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сельско</w:t>
            </w:r>
            <w:r w:rsidRPr="007F279C">
              <w:rPr>
                <w:rFonts w:ascii="Times New Roman" w:hAnsi="Times New Roman" w:cs="Times New Roman"/>
                <w:color w:val="000000"/>
                <w:sz w:val="24"/>
                <w:szCs w:val="24"/>
              </w:rPr>
              <w:softHyphen/>
              <w:t>го поселения</w:t>
            </w:r>
          </w:p>
        </w:tc>
      </w:tr>
      <w:tr w:rsidR="007F279C" w:rsidRPr="007F279C" w:rsidTr="00C826B8">
        <w:trPr>
          <w:trHeight w:val="1399"/>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2</w:t>
            </w:r>
          </w:p>
        </w:tc>
        <w:tc>
          <w:tcPr>
            <w:tcW w:w="362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26" w:lineRule="exact"/>
              <w:ind w:left="1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Разработка и осуществление комплек</w:t>
            </w:r>
            <w:r w:rsidRPr="007F279C">
              <w:rPr>
                <w:rFonts w:ascii="Times New Roman" w:hAnsi="Times New Roman" w:cs="Times New Roman"/>
                <w:color w:val="000000"/>
                <w:sz w:val="24"/>
                <w:szCs w:val="24"/>
              </w:rPr>
              <w:softHyphen/>
              <w:t>са мероприятий по безопасности до</w:t>
            </w:r>
            <w:r w:rsidRPr="007F279C">
              <w:rPr>
                <w:rFonts w:ascii="Times New Roman" w:hAnsi="Times New Roman" w:cs="Times New Roman"/>
                <w:color w:val="000000"/>
                <w:sz w:val="24"/>
                <w:szCs w:val="24"/>
              </w:rPr>
              <w:softHyphen/>
              <w:t>рожного движения, решаемых в ком</w:t>
            </w:r>
            <w:r w:rsidRPr="007F279C">
              <w:rPr>
                <w:rFonts w:ascii="Times New Roman" w:hAnsi="Times New Roman" w:cs="Times New Roman"/>
                <w:color w:val="000000"/>
                <w:sz w:val="24"/>
                <w:szCs w:val="24"/>
              </w:rPr>
              <w:softHyphen/>
              <w:t>плексе с разработкой документации по планировке территорий</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right="36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2023-2033</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left="4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150</w:t>
            </w:r>
          </w:p>
        </w:tc>
        <w:tc>
          <w:tcPr>
            <w:tcW w:w="24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сельско</w:t>
            </w:r>
            <w:r w:rsidRPr="007F279C">
              <w:rPr>
                <w:rFonts w:ascii="Times New Roman" w:hAnsi="Times New Roman" w:cs="Times New Roman"/>
                <w:color w:val="000000"/>
                <w:sz w:val="24"/>
                <w:szCs w:val="24"/>
              </w:rPr>
              <w:softHyphen/>
              <w:t>го поселения</w:t>
            </w:r>
          </w:p>
        </w:tc>
      </w:tr>
      <w:tr w:rsidR="007F279C" w:rsidRPr="007F279C" w:rsidTr="00C826B8">
        <w:trPr>
          <w:trHeight w:val="1017"/>
        </w:trPr>
        <w:tc>
          <w:tcPr>
            <w:tcW w:w="556"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3</w:t>
            </w:r>
          </w:p>
        </w:tc>
        <w:tc>
          <w:tcPr>
            <w:tcW w:w="3623"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shd w:val="clear" w:color="auto" w:fill="auto"/>
              <w:spacing w:line="250" w:lineRule="exact"/>
              <w:rPr>
                <w:rFonts w:ascii="Times New Roman" w:hAnsi="Times New Roman" w:cs="Times New Roman"/>
                <w:color w:val="000000"/>
                <w:sz w:val="24"/>
                <w:szCs w:val="24"/>
              </w:rPr>
            </w:pPr>
            <w:r w:rsidRPr="007F279C">
              <w:rPr>
                <w:rFonts w:ascii="Times New Roman" w:hAnsi="Times New Roman" w:cs="Times New Roman"/>
                <w:color w:val="000000"/>
                <w:sz w:val="24"/>
                <w:szCs w:val="24"/>
              </w:rPr>
              <w:t>Размещение дорожных знаков и указателей на улицах населенных пунктов</w:t>
            </w:r>
          </w:p>
        </w:tc>
        <w:tc>
          <w:tcPr>
            <w:tcW w:w="146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right="36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2018-2033</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40" w:lineRule="auto"/>
              <w:ind w:left="4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200</w:t>
            </w:r>
          </w:p>
        </w:tc>
        <w:tc>
          <w:tcPr>
            <w:tcW w:w="24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shd w:val="clear" w:color="auto" w:fill="auto"/>
              <w:spacing w:line="235" w:lineRule="exact"/>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администрация сельско</w:t>
            </w:r>
            <w:r w:rsidRPr="007F279C">
              <w:rPr>
                <w:rFonts w:ascii="Times New Roman" w:hAnsi="Times New Roman" w:cs="Times New Roman"/>
                <w:color w:val="000000"/>
                <w:sz w:val="24"/>
                <w:szCs w:val="24"/>
              </w:rPr>
              <w:softHyphen/>
              <w:t>го поселения</w:t>
            </w:r>
          </w:p>
        </w:tc>
      </w:tr>
    </w:tbl>
    <w:p w:rsidR="007F279C" w:rsidRPr="007F279C" w:rsidRDefault="007F279C" w:rsidP="007F279C">
      <w:pPr>
        <w:pStyle w:val="36"/>
        <w:keepNext/>
        <w:keepLines/>
        <w:shd w:val="clear" w:color="auto" w:fill="auto"/>
        <w:ind w:firstLine="0"/>
        <w:jc w:val="left"/>
        <w:rPr>
          <w:rFonts w:ascii="Times New Roman" w:hAnsi="Times New Roman" w:cs="Times New Roman"/>
          <w:sz w:val="24"/>
          <w:szCs w:val="24"/>
        </w:rPr>
      </w:pPr>
      <w:bookmarkStart w:id="39" w:name="bookmark42"/>
      <w:r w:rsidRPr="007F279C">
        <w:rPr>
          <w:rFonts w:ascii="Times New Roman" w:hAnsi="Times New Roman" w:cs="Times New Roman"/>
          <w:sz w:val="24"/>
          <w:szCs w:val="24"/>
        </w:rPr>
        <w:t>5.8 Мероприятия по снижению негативного воздействия транспорта на окружаю</w:t>
      </w:r>
      <w:r w:rsidRPr="007F279C">
        <w:rPr>
          <w:rFonts w:ascii="Times New Roman" w:hAnsi="Times New Roman" w:cs="Times New Roman"/>
          <w:sz w:val="24"/>
          <w:szCs w:val="24"/>
        </w:rPr>
        <w:softHyphen/>
        <w:t>щую среду и здоровье населения</w:t>
      </w:r>
      <w:bookmarkEnd w:id="39"/>
      <w:r w:rsidRPr="007F279C">
        <w:rPr>
          <w:rFonts w:ascii="Times New Roman" w:hAnsi="Times New Roman" w:cs="Times New Roman"/>
          <w:sz w:val="24"/>
          <w:szCs w:val="24"/>
        </w:rPr>
        <w:t>.</w:t>
      </w:r>
    </w:p>
    <w:p w:rsidR="007F279C" w:rsidRPr="007F279C" w:rsidRDefault="007F279C" w:rsidP="007F279C">
      <w:pPr>
        <w:pStyle w:val="32"/>
        <w:shd w:val="clear" w:color="auto" w:fill="auto"/>
        <w:spacing w:line="360" w:lineRule="auto"/>
        <w:ind w:left="720" w:firstLine="0"/>
        <w:jc w:val="left"/>
        <w:rPr>
          <w:rFonts w:ascii="Times New Roman" w:hAnsi="Times New Roman" w:cs="Times New Roman"/>
          <w:sz w:val="24"/>
          <w:szCs w:val="24"/>
        </w:rPr>
      </w:pPr>
      <w:r w:rsidRPr="007F279C">
        <w:rPr>
          <w:rFonts w:ascii="Times New Roman" w:hAnsi="Times New Roman" w:cs="Times New Roman"/>
          <w:sz w:val="24"/>
          <w:szCs w:val="24"/>
        </w:rPr>
        <w:t xml:space="preserve">Мероприятия по снижению негативного воздействия транспорта на </w:t>
      </w:r>
      <w:proofErr w:type="gramStart"/>
      <w:r w:rsidRPr="007F279C">
        <w:rPr>
          <w:rFonts w:ascii="Times New Roman" w:hAnsi="Times New Roman" w:cs="Times New Roman"/>
          <w:sz w:val="24"/>
          <w:szCs w:val="24"/>
        </w:rPr>
        <w:t>окружающую</w:t>
      </w:r>
      <w:proofErr w:type="gramEnd"/>
    </w:p>
    <w:p w:rsidR="007F279C" w:rsidRPr="007F279C" w:rsidRDefault="007F279C" w:rsidP="007F279C">
      <w:pPr>
        <w:pStyle w:val="32"/>
        <w:shd w:val="clear" w:color="auto" w:fill="auto"/>
        <w:spacing w:line="360" w:lineRule="auto"/>
        <w:ind w:left="20" w:firstLine="0"/>
        <w:jc w:val="left"/>
        <w:rPr>
          <w:rFonts w:ascii="Times New Roman" w:hAnsi="Times New Roman" w:cs="Times New Roman"/>
          <w:sz w:val="24"/>
          <w:szCs w:val="24"/>
        </w:rPr>
      </w:pPr>
      <w:r w:rsidRPr="007F279C">
        <w:rPr>
          <w:rFonts w:ascii="Times New Roman" w:hAnsi="Times New Roman" w:cs="Times New Roman"/>
          <w:sz w:val="24"/>
          <w:szCs w:val="24"/>
        </w:rPr>
        <w:t>среду.</w:t>
      </w:r>
    </w:p>
    <w:p w:rsidR="007F279C" w:rsidRPr="007F279C" w:rsidRDefault="007F279C" w:rsidP="007F279C">
      <w:pPr>
        <w:pStyle w:val="32"/>
        <w:shd w:val="clear" w:color="auto" w:fill="auto"/>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Одним из путей экономии жидкого нефтяного топлива и снижения уровня загряз</w:t>
      </w:r>
      <w:r w:rsidRPr="007F279C">
        <w:rPr>
          <w:rFonts w:ascii="Times New Roman" w:hAnsi="Times New Roman" w:cs="Times New Roman"/>
          <w:sz w:val="24"/>
          <w:szCs w:val="24"/>
        </w:rPr>
        <w:softHyphen/>
        <w:t>нения окружающей среды является замена (полная или частичная) бензинов и дизельных топлив другими энергоносителями, не нефтяного происхождения.</w:t>
      </w:r>
    </w:p>
    <w:p w:rsidR="007F279C" w:rsidRPr="007F279C" w:rsidRDefault="007F279C" w:rsidP="007F279C">
      <w:pPr>
        <w:pStyle w:val="32"/>
        <w:shd w:val="clear" w:color="auto" w:fill="auto"/>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Среди альтернативных типов топлив в настоящее время привлекает внимание це</w:t>
      </w:r>
      <w:r w:rsidRPr="007F279C">
        <w:rPr>
          <w:rFonts w:ascii="Times New Roman" w:hAnsi="Times New Roman" w:cs="Times New Roman"/>
          <w:sz w:val="24"/>
          <w:szCs w:val="24"/>
        </w:rPr>
        <w:softHyphen/>
        <w:t>лый ряд продуктов различного происхождения: сжатый природный газ, сжиженные газы нефтяного происхождения и сжиженные природные газы, различные синтетические спир</w:t>
      </w:r>
      <w:r w:rsidRPr="007F279C">
        <w:rPr>
          <w:rFonts w:ascii="Times New Roman" w:hAnsi="Times New Roman" w:cs="Times New Roman"/>
          <w:sz w:val="24"/>
          <w:szCs w:val="24"/>
        </w:rPr>
        <w:softHyphen/>
        <w:t>ты, газовые конденсаты, водород, топлива растительного происхождения и т.д</w:t>
      </w:r>
      <w:proofErr w:type="gramStart"/>
      <w:r w:rsidRPr="007F279C">
        <w:rPr>
          <w:rFonts w:ascii="Times New Roman" w:hAnsi="Times New Roman" w:cs="Times New Roman"/>
          <w:sz w:val="24"/>
          <w:szCs w:val="24"/>
        </w:rPr>
        <w:t>..</w:t>
      </w:r>
      <w:proofErr w:type="gramEnd"/>
    </w:p>
    <w:p w:rsidR="007F279C" w:rsidRPr="007F279C" w:rsidRDefault="007F279C" w:rsidP="007F279C">
      <w:pPr>
        <w:pStyle w:val="32"/>
        <w:shd w:val="clear" w:color="auto" w:fill="auto"/>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lastRenderedPageBreak/>
        <w:t>Известные способы защиты компонентов экосистем от вредного воздействия до</w:t>
      </w:r>
      <w:r w:rsidRPr="007F279C">
        <w:rPr>
          <w:rFonts w:ascii="Times New Roman" w:hAnsi="Times New Roman" w:cs="Times New Roman"/>
          <w:sz w:val="24"/>
          <w:szCs w:val="24"/>
        </w:rPr>
        <w:softHyphen/>
        <w:t>рожно-транспортного комплекса сводятся к 4 направлениям:</w:t>
      </w:r>
    </w:p>
    <w:p w:rsidR="007F279C" w:rsidRPr="007F279C" w:rsidRDefault="007F279C" w:rsidP="007F279C">
      <w:pPr>
        <w:pStyle w:val="32"/>
        <w:numPr>
          <w:ilvl w:val="0"/>
          <w:numId w:val="28"/>
        </w:numPr>
        <w:shd w:val="clear" w:color="auto" w:fill="auto"/>
        <w:tabs>
          <w:tab w:val="left" w:pos="1124"/>
        </w:tabs>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Организационно-правовые мероприятия включают формирование нового эколого-правового мировоззрения, эффективную реализацию государственной экологической политики, создание современного экологического законодательства и нормативн</w:t>
      </w:r>
      <w:proofErr w:type="gramStart"/>
      <w:r w:rsidRPr="007F279C">
        <w:rPr>
          <w:rFonts w:ascii="Times New Roman" w:hAnsi="Times New Roman" w:cs="Times New Roman"/>
          <w:sz w:val="24"/>
          <w:szCs w:val="24"/>
        </w:rPr>
        <w:t>о-</w:t>
      </w:r>
      <w:proofErr w:type="gramEnd"/>
      <w:r w:rsidRPr="007F279C">
        <w:rPr>
          <w:rFonts w:ascii="Times New Roman" w:hAnsi="Times New Roman" w:cs="Times New Roman"/>
          <w:sz w:val="24"/>
          <w:szCs w:val="24"/>
        </w:rPr>
        <w:t xml:space="preserve"> правовой базы экологической безопасности, а меры государственный, административный и общественный контроль функций по охране природы. Они направлены на разработку и исполнение механизмов экологической политики, природоохранного законодательства на транспорте, экологических стандартов, норм, нормативов и требований к транспортной технике, топливно-смазочным материалам, оборудованию, состоянию транспортных ком</w:t>
      </w:r>
      <w:r w:rsidRPr="007F279C">
        <w:rPr>
          <w:rFonts w:ascii="Times New Roman" w:hAnsi="Times New Roman" w:cs="Times New Roman"/>
          <w:sz w:val="24"/>
          <w:szCs w:val="24"/>
        </w:rPr>
        <w:softHyphen/>
        <w:t>муникаций и др.</w:t>
      </w:r>
    </w:p>
    <w:p w:rsidR="007F279C" w:rsidRPr="007F279C" w:rsidRDefault="007F279C" w:rsidP="007F279C">
      <w:pPr>
        <w:pStyle w:val="32"/>
        <w:numPr>
          <w:ilvl w:val="0"/>
          <w:numId w:val="28"/>
        </w:numPr>
        <w:shd w:val="clear" w:color="auto" w:fill="auto"/>
        <w:tabs>
          <w:tab w:val="left" w:pos="1110"/>
        </w:tabs>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Архитектурно-планировочные мероприятия обеспечивают совершенствование планирования всех функциональных зон поселения (промышленной, селитебной - пред</w:t>
      </w:r>
      <w:r w:rsidRPr="007F279C">
        <w:rPr>
          <w:rFonts w:ascii="Times New Roman" w:hAnsi="Times New Roman" w:cs="Times New Roman"/>
          <w:sz w:val="24"/>
          <w:szCs w:val="24"/>
        </w:rPr>
        <w:softHyphen/>
        <w:t>назначенной для жилья, транспортной, санитарно-защитной, зоны отдыха и др.) с учетом инфраструктуры транспорта и дорожного движения, разработку решений по рациональ</w:t>
      </w:r>
      <w:r w:rsidRPr="007F279C">
        <w:rPr>
          <w:rFonts w:ascii="Times New Roman" w:hAnsi="Times New Roman" w:cs="Times New Roman"/>
          <w:sz w:val="24"/>
          <w:szCs w:val="24"/>
        </w:rPr>
        <w:softHyphen/>
        <w:t>ному землепользованию и застройке территорий, сохранению природных ландшафтов, озеленению и благоустройству.</w:t>
      </w:r>
    </w:p>
    <w:p w:rsidR="007F279C" w:rsidRPr="007F279C" w:rsidRDefault="007F279C" w:rsidP="007F279C">
      <w:pPr>
        <w:pStyle w:val="32"/>
        <w:numPr>
          <w:ilvl w:val="0"/>
          <w:numId w:val="28"/>
        </w:numPr>
        <w:shd w:val="clear" w:color="auto" w:fill="auto"/>
        <w:tabs>
          <w:tab w:val="left" w:pos="1114"/>
        </w:tabs>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Конструкторско-технические и экотехнологические мероприятия позволяют внедрить современные инженерные, санитарно-технические и технологические средства защиты окружающей среды от вредных воздействий на предприятиях и объектах транс</w:t>
      </w:r>
      <w:r w:rsidRPr="007F279C">
        <w:rPr>
          <w:rFonts w:ascii="Times New Roman" w:hAnsi="Times New Roman" w:cs="Times New Roman"/>
          <w:sz w:val="24"/>
          <w:szCs w:val="24"/>
        </w:rPr>
        <w:softHyphen/>
        <w:t>порта, технические новшества в конструкции, как автотранспортных средств, так и объек</w:t>
      </w:r>
      <w:r w:rsidRPr="007F279C">
        <w:rPr>
          <w:rFonts w:ascii="Times New Roman" w:hAnsi="Times New Roman" w:cs="Times New Roman"/>
          <w:sz w:val="24"/>
          <w:szCs w:val="24"/>
        </w:rPr>
        <w:softHyphen/>
        <w:t>тов дорожного комплекса.</w:t>
      </w:r>
    </w:p>
    <w:p w:rsidR="007F279C" w:rsidRPr="007F279C" w:rsidRDefault="007F279C" w:rsidP="007F279C">
      <w:pPr>
        <w:pStyle w:val="32"/>
        <w:numPr>
          <w:ilvl w:val="0"/>
          <w:numId w:val="28"/>
        </w:numPr>
        <w:shd w:val="clear" w:color="auto" w:fill="auto"/>
        <w:tabs>
          <w:tab w:val="left" w:pos="1119"/>
        </w:tabs>
        <w:spacing w:line="360" w:lineRule="auto"/>
        <w:ind w:left="20" w:right="20" w:firstLine="860"/>
        <w:jc w:val="both"/>
        <w:rPr>
          <w:rFonts w:ascii="Times New Roman" w:hAnsi="Times New Roman" w:cs="Times New Roman"/>
          <w:sz w:val="24"/>
          <w:szCs w:val="24"/>
        </w:rPr>
      </w:pPr>
      <w:r w:rsidRPr="007F279C">
        <w:rPr>
          <w:rFonts w:ascii="Times New Roman" w:hAnsi="Times New Roman" w:cs="Times New Roman"/>
          <w:sz w:val="24"/>
          <w:szCs w:val="24"/>
        </w:rPr>
        <w:t>Эксплуатационные мероприятия осуществляются в процессе эксплуатации транспортных средств и направлены на поддержание их состояния на уровне заданных</w:t>
      </w:r>
    </w:p>
    <w:p w:rsidR="007F279C" w:rsidRPr="007F279C" w:rsidRDefault="007F279C" w:rsidP="007F279C">
      <w:pPr>
        <w:pStyle w:val="32"/>
        <w:shd w:val="clear" w:color="auto" w:fill="auto"/>
        <w:spacing w:line="360" w:lineRule="auto"/>
        <w:ind w:right="40" w:firstLine="0"/>
        <w:rPr>
          <w:rFonts w:ascii="Times New Roman" w:hAnsi="Times New Roman" w:cs="Times New Roman"/>
          <w:sz w:val="24"/>
          <w:szCs w:val="24"/>
        </w:rPr>
      </w:pPr>
      <w:r w:rsidRPr="007F279C">
        <w:rPr>
          <w:rFonts w:ascii="Times New Roman" w:hAnsi="Times New Roman" w:cs="Times New Roman"/>
          <w:sz w:val="24"/>
          <w:szCs w:val="24"/>
        </w:rPr>
        <w:t>экологических нормативов за счет технического контроля и высококачественного обслу</w:t>
      </w:r>
      <w:r w:rsidRPr="007F279C">
        <w:rPr>
          <w:rFonts w:ascii="Times New Roman" w:hAnsi="Times New Roman" w:cs="Times New Roman"/>
          <w:sz w:val="24"/>
          <w:szCs w:val="24"/>
        </w:rPr>
        <w:softHyphen/>
        <w:t>живания.</w:t>
      </w:r>
    </w:p>
    <w:p w:rsidR="007F279C" w:rsidRPr="007F279C" w:rsidRDefault="007F279C" w:rsidP="007F279C">
      <w:pPr>
        <w:pStyle w:val="32"/>
        <w:shd w:val="clear" w:color="auto" w:fill="auto"/>
        <w:spacing w:line="360" w:lineRule="auto"/>
        <w:ind w:right="40" w:firstLine="800"/>
        <w:jc w:val="center"/>
        <w:rPr>
          <w:rFonts w:ascii="Times New Roman" w:hAnsi="Times New Roman" w:cs="Times New Roman"/>
          <w:sz w:val="24"/>
          <w:szCs w:val="24"/>
        </w:rPr>
      </w:pPr>
      <w:r w:rsidRPr="007F279C">
        <w:rPr>
          <w:rFonts w:ascii="Times New Roman" w:hAnsi="Times New Roman" w:cs="Times New Roman"/>
          <w:sz w:val="24"/>
          <w:szCs w:val="24"/>
        </w:rPr>
        <w:t>Перечисленные группы мероприятий реализуются независимо друг от друга и по</w:t>
      </w:r>
      <w:r w:rsidRPr="007F279C">
        <w:rPr>
          <w:rFonts w:ascii="Times New Roman" w:hAnsi="Times New Roman" w:cs="Times New Roman"/>
          <w:sz w:val="24"/>
          <w:szCs w:val="24"/>
        </w:rPr>
        <w:softHyphen/>
        <w:t>зволяют достичь определенных результатов. Максимальный эффект достигается при их комплексном применении.</w:t>
      </w:r>
    </w:p>
    <w:p w:rsidR="007F279C" w:rsidRPr="007F279C" w:rsidRDefault="007F279C" w:rsidP="007F279C">
      <w:pPr>
        <w:pStyle w:val="36"/>
        <w:keepNext/>
        <w:keepLines/>
        <w:shd w:val="clear" w:color="auto" w:fill="auto"/>
        <w:spacing w:line="360" w:lineRule="auto"/>
        <w:ind w:right="40" w:firstLine="0"/>
        <w:rPr>
          <w:rFonts w:ascii="Times New Roman" w:hAnsi="Times New Roman" w:cs="Times New Roman"/>
          <w:sz w:val="24"/>
          <w:szCs w:val="24"/>
        </w:rPr>
      </w:pPr>
      <w:bookmarkStart w:id="40" w:name="bookmark43"/>
      <w:r w:rsidRPr="007F279C">
        <w:rPr>
          <w:rFonts w:ascii="Times New Roman" w:hAnsi="Times New Roman" w:cs="Times New Roman"/>
          <w:sz w:val="24"/>
          <w:szCs w:val="24"/>
        </w:rPr>
        <w:t xml:space="preserve">5.9 Мероприятия по мониторингу и </w:t>
      </w:r>
      <w:proofErr w:type="gramStart"/>
      <w:r w:rsidRPr="007F279C">
        <w:rPr>
          <w:rFonts w:ascii="Times New Roman" w:hAnsi="Times New Roman" w:cs="Times New Roman"/>
          <w:sz w:val="24"/>
          <w:szCs w:val="24"/>
        </w:rPr>
        <w:t>контролю за</w:t>
      </w:r>
      <w:proofErr w:type="gramEnd"/>
      <w:r w:rsidRPr="007F279C">
        <w:rPr>
          <w:rFonts w:ascii="Times New Roman" w:hAnsi="Times New Roman" w:cs="Times New Roman"/>
          <w:sz w:val="24"/>
          <w:szCs w:val="24"/>
        </w:rPr>
        <w:t xml:space="preserve"> работой транспортной инфра</w:t>
      </w:r>
      <w:r w:rsidRPr="007F279C">
        <w:rPr>
          <w:rFonts w:ascii="Times New Roman" w:hAnsi="Times New Roman" w:cs="Times New Roman"/>
          <w:sz w:val="24"/>
          <w:szCs w:val="24"/>
        </w:rPr>
        <w:softHyphen/>
        <w:t>структуры и</w:t>
      </w:r>
    </w:p>
    <w:p w:rsidR="007F279C" w:rsidRPr="007F279C" w:rsidRDefault="007F279C" w:rsidP="007F279C">
      <w:pPr>
        <w:pStyle w:val="36"/>
        <w:keepNext/>
        <w:keepLines/>
        <w:shd w:val="clear" w:color="auto" w:fill="auto"/>
        <w:spacing w:line="360" w:lineRule="auto"/>
        <w:ind w:right="40" w:firstLine="0"/>
        <w:rPr>
          <w:rFonts w:ascii="Times New Roman" w:hAnsi="Times New Roman" w:cs="Times New Roman"/>
          <w:sz w:val="24"/>
          <w:szCs w:val="24"/>
        </w:rPr>
      </w:pPr>
      <w:r w:rsidRPr="007F279C">
        <w:rPr>
          <w:rFonts w:ascii="Times New Roman" w:hAnsi="Times New Roman" w:cs="Times New Roman"/>
          <w:sz w:val="24"/>
          <w:szCs w:val="24"/>
        </w:rPr>
        <w:t>качеством транспортного обслуживания населения и субъектов</w:t>
      </w:r>
      <w:bookmarkEnd w:id="40"/>
      <w:r w:rsidRPr="007F279C">
        <w:rPr>
          <w:rFonts w:ascii="Times New Roman" w:hAnsi="Times New Roman" w:cs="Times New Roman"/>
          <w:sz w:val="24"/>
          <w:szCs w:val="24"/>
        </w:rPr>
        <w:t xml:space="preserve"> </w:t>
      </w:r>
      <w:bookmarkStart w:id="41" w:name="bookmark44"/>
      <w:r w:rsidRPr="007F279C">
        <w:rPr>
          <w:rFonts w:ascii="Times New Roman" w:hAnsi="Times New Roman" w:cs="Times New Roman"/>
          <w:sz w:val="24"/>
          <w:szCs w:val="24"/>
        </w:rPr>
        <w:t>экономической деятельности</w:t>
      </w:r>
      <w:bookmarkEnd w:id="41"/>
      <w:r w:rsidRPr="007F279C">
        <w:rPr>
          <w:rFonts w:ascii="Times New Roman" w:hAnsi="Times New Roman" w:cs="Times New Roman"/>
          <w:sz w:val="24"/>
          <w:szCs w:val="24"/>
        </w:rPr>
        <w:t>.</w:t>
      </w:r>
    </w:p>
    <w:p w:rsidR="007F279C" w:rsidRPr="007F279C" w:rsidRDefault="007F279C" w:rsidP="007F279C">
      <w:pPr>
        <w:pStyle w:val="36"/>
        <w:keepNext/>
        <w:keepLines/>
        <w:shd w:val="clear" w:color="auto" w:fill="auto"/>
        <w:spacing w:line="360" w:lineRule="auto"/>
        <w:ind w:right="40" w:firstLine="0"/>
        <w:rPr>
          <w:rFonts w:ascii="Times New Roman" w:hAnsi="Times New Roman" w:cs="Times New Roman"/>
          <w:sz w:val="24"/>
          <w:szCs w:val="24"/>
        </w:rPr>
      </w:pPr>
    </w:p>
    <w:p w:rsidR="007F279C" w:rsidRPr="007F279C" w:rsidRDefault="007F279C" w:rsidP="007F279C">
      <w:pPr>
        <w:pStyle w:val="32"/>
        <w:shd w:val="clear" w:color="auto" w:fill="auto"/>
        <w:spacing w:line="360" w:lineRule="auto"/>
        <w:ind w:right="40" w:firstLine="800"/>
        <w:jc w:val="both"/>
        <w:rPr>
          <w:rFonts w:ascii="Times New Roman" w:hAnsi="Times New Roman" w:cs="Times New Roman"/>
          <w:sz w:val="24"/>
          <w:szCs w:val="24"/>
        </w:rPr>
      </w:pPr>
      <w:r w:rsidRPr="007F279C">
        <w:rPr>
          <w:rFonts w:ascii="Times New Roman" w:hAnsi="Times New Roman" w:cs="Times New Roman"/>
          <w:sz w:val="24"/>
          <w:szCs w:val="24"/>
        </w:rPr>
        <w:t xml:space="preserve">Мониторинг и </w:t>
      </w:r>
      <w:proofErr w:type="gramStart"/>
      <w:r w:rsidRPr="007F279C">
        <w:rPr>
          <w:rFonts w:ascii="Times New Roman" w:hAnsi="Times New Roman" w:cs="Times New Roman"/>
          <w:sz w:val="24"/>
          <w:szCs w:val="24"/>
        </w:rPr>
        <w:t>контроль за</w:t>
      </w:r>
      <w:proofErr w:type="gramEnd"/>
      <w:r w:rsidRPr="007F279C">
        <w:rPr>
          <w:rFonts w:ascii="Times New Roman" w:hAnsi="Times New Roman" w:cs="Times New Roman"/>
          <w:sz w:val="24"/>
          <w:szCs w:val="24"/>
        </w:rPr>
        <w:t xml:space="preserve"> работой транспортной инфраструктуры, качеством транспортного обслуживания населения и субъектов экономической деятельности, дви</w:t>
      </w:r>
      <w:r w:rsidRPr="007F279C">
        <w:rPr>
          <w:rFonts w:ascii="Times New Roman" w:hAnsi="Times New Roman" w:cs="Times New Roman"/>
          <w:sz w:val="24"/>
          <w:szCs w:val="24"/>
        </w:rPr>
        <w:softHyphen/>
        <w:t>жением большегрузного автомобильного транспорта, определение ущерба автомобиль</w:t>
      </w:r>
      <w:r w:rsidRPr="007F279C">
        <w:rPr>
          <w:rFonts w:ascii="Times New Roman" w:hAnsi="Times New Roman" w:cs="Times New Roman"/>
          <w:sz w:val="24"/>
          <w:szCs w:val="24"/>
        </w:rPr>
        <w:softHyphen/>
        <w:t>ным дорогам, нанесенного тяжеловесными автотранспортными средствами осуществляет администрация сельского поселения Обшаровка.</w:t>
      </w:r>
    </w:p>
    <w:p w:rsidR="007F279C" w:rsidRPr="007F279C" w:rsidRDefault="007F279C" w:rsidP="007F279C">
      <w:pPr>
        <w:pStyle w:val="2a"/>
        <w:keepNext/>
        <w:keepLines/>
        <w:shd w:val="clear" w:color="auto" w:fill="auto"/>
        <w:spacing w:after="0" w:line="360" w:lineRule="auto"/>
        <w:ind w:left="80"/>
        <w:jc w:val="center"/>
        <w:rPr>
          <w:rFonts w:ascii="Times New Roman" w:hAnsi="Times New Roman" w:cs="Times New Roman"/>
          <w:sz w:val="24"/>
          <w:szCs w:val="24"/>
        </w:rPr>
      </w:pPr>
      <w:bookmarkStart w:id="42" w:name="bookmark45"/>
      <w:r w:rsidRPr="007F279C">
        <w:rPr>
          <w:rFonts w:ascii="Times New Roman" w:hAnsi="Times New Roman" w:cs="Times New Roman"/>
          <w:sz w:val="24"/>
          <w:szCs w:val="24"/>
        </w:rPr>
        <w:lastRenderedPageBreak/>
        <w:t>6 ГРАФИК ВЫПОЛНЕНИЯ МЕРОПРИЯТИЙ ПО ПРОЕКТИРОВА</w:t>
      </w:r>
      <w:r w:rsidRPr="007F279C">
        <w:rPr>
          <w:rFonts w:ascii="Times New Roman" w:hAnsi="Times New Roman" w:cs="Times New Roman"/>
          <w:sz w:val="24"/>
          <w:szCs w:val="24"/>
        </w:rPr>
        <w:softHyphen/>
        <w:t>НИЮ, СТРОИТЕЛЬСТВУ И РЕКОНСТРУКЦИИ ДОРОГ</w:t>
      </w:r>
      <w:bookmarkEnd w:id="42"/>
      <w:r w:rsidRPr="007F279C">
        <w:rPr>
          <w:rFonts w:ascii="Times New Roman" w:hAnsi="Times New Roman" w:cs="Times New Roman"/>
          <w:sz w:val="24"/>
          <w:szCs w:val="24"/>
        </w:rPr>
        <w:t>.</w:t>
      </w:r>
    </w:p>
    <w:p w:rsidR="007F279C" w:rsidRPr="007F279C" w:rsidRDefault="007F279C" w:rsidP="007F279C">
      <w:pPr>
        <w:pStyle w:val="32"/>
        <w:shd w:val="clear" w:color="auto" w:fill="auto"/>
        <w:spacing w:after="134" w:line="360" w:lineRule="auto"/>
        <w:ind w:left="720" w:firstLine="0"/>
        <w:jc w:val="left"/>
        <w:rPr>
          <w:rFonts w:ascii="Times New Roman" w:hAnsi="Times New Roman" w:cs="Times New Roman"/>
          <w:sz w:val="24"/>
          <w:szCs w:val="24"/>
        </w:rPr>
      </w:pPr>
      <w:r w:rsidRPr="007F279C">
        <w:rPr>
          <w:rFonts w:ascii="Times New Roman" w:hAnsi="Times New Roman" w:cs="Times New Roman"/>
          <w:sz w:val="24"/>
          <w:szCs w:val="24"/>
        </w:rPr>
        <w:t>График реализации мероприятий программы представлен в таблице 9.</w:t>
      </w:r>
    </w:p>
    <w:p w:rsidR="007F279C" w:rsidRPr="007F279C" w:rsidRDefault="007F279C" w:rsidP="007F279C">
      <w:pPr>
        <w:pStyle w:val="af9"/>
        <w:framePr w:wrap="notBeside" w:vAnchor="text" w:hAnchor="text" w:xAlign="center" w:y="1"/>
        <w:shd w:val="clear" w:color="auto" w:fill="auto"/>
        <w:spacing w:line="230" w:lineRule="exact"/>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Таблица 9 - График реализации мероприятий программы.</w:t>
      </w:r>
    </w:p>
    <w:p w:rsidR="007F279C" w:rsidRPr="007F279C" w:rsidRDefault="007F279C" w:rsidP="007F279C">
      <w:pPr>
        <w:pStyle w:val="af9"/>
        <w:framePr w:wrap="notBeside" w:vAnchor="text" w:hAnchor="text" w:xAlign="center" w:y="1"/>
        <w:shd w:val="clear" w:color="auto" w:fill="auto"/>
        <w:spacing w:line="230" w:lineRule="exact"/>
        <w:jc w:val="center"/>
        <w:rPr>
          <w:rFonts w:ascii="Times New Roman" w:hAnsi="Times New Roman" w:cs="Times New Roman"/>
          <w:color w:val="000000"/>
          <w:sz w:val="24"/>
          <w:szCs w:val="24"/>
        </w:rPr>
      </w:pPr>
    </w:p>
    <w:tbl>
      <w:tblPr>
        <w:tblW w:w="0" w:type="auto"/>
        <w:tblInd w:w="152" w:type="dxa"/>
        <w:tblLayout w:type="fixed"/>
        <w:tblCellMar>
          <w:left w:w="10" w:type="dxa"/>
          <w:right w:w="10" w:type="dxa"/>
        </w:tblCellMar>
        <w:tblLook w:val="04A0" w:firstRow="1" w:lastRow="0" w:firstColumn="1" w:lastColumn="0" w:noHBand="0" w:noVBand="1"/>
      </w:tblPr>
      <w:tblGrid>
        <w:gridCol w:w="5245"/>
        <w:gridCol w:w="709"/>
        <w:gridCol w:w="850"/>
        <w:gridCol w:w="851"/>
        <w:gridCol w:w="708"/>
        <w:gridCol w:w="851"/>
        <w:gridCol w:w="707"/>
      </w:tblGrid>
      <w:tr w:rsidR="007F279C" w:rsidRPr="007F279C" w:rsidTr="00C826B8">
        <w:trPr>
          <w:trHeight w:val="293"/>
        </w:trPr>
        <w:tc>
          <w:tcPr>
            <w:tcW w:w="5245" w:type="dxa"/>
            <w:vMerge w:val="restar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56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Наименование мероприятия</w:t>
            </w:r>
          </w:p>
        </w:tc>
        <w:tc>
          <w:tcPr>
            <w:tcW w:w="4676" w:type="dxa"/>
            <w:gridSpan w:val="6"/>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14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Период реализации</w:t>
            </w:r>
          </w:p>
        </w:tc>
      </w:tr>
      <w:tr w:rsidR="007F279C" w:rsidRPr="007F279C" w:rsidTr="00C826B8">
        <w:trPr>
          <w:trHeight w:val="283"/>
        </w:trPr>
        <w:tc>
          <w:tcPr>
            <w:tcW w:w="5245" w:type="dxa"/>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2019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2022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2023-2033</w:t>
            </w: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Инвентаризация с оценкой технического состояния автомо</w:t>
            </w:r>
            <w:r w:rsidRPr="007F279C">
              <w:rPr>
                <w:rFonts w:ascii="Times New Roman" w:hAnsi="Times New Roman" w:cs="Times New Roman"/>
                <w:color w:val="000000"/>
                <w:sz w:val="20"/>
                <w:szCs w:val="20"/>
              </w:rPr>
              <w:softHyphen/>
              <w:t>бильных дорог местного значения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8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40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r>
      <w:tr w:rsidR="007F279C" w:rsidRPr="007F279C" w:rsidTr="00C826B8">
        <w:trPr>
          <w:trHeight w:val="701"/>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Разработка и осуществление комплекса мероприятий по безо</w:t>
            </w:r>
            <w:r w:rsidRPr="007F279C">
              <w:rPr>
                <w:rFonts w:ascii="Times New Roman" w:hAnsi="Times New Roman" w:cs="Times New Roman"/>
                <w:color w:val="000000"/>
                <w:sz w:val="20"/>
                <w:szCs w:val="20"/>
              </w:rPr>
              <w:softHyphen/>
              <w:t>пасности дорожного движения, решаемых в комплексе с раз</w:t>
            </w:r>
            <w:r w:rsidRPr="007F279C">
              <w:rPr>
                <w:rFonts w:ascii="Times New Roman" w:hAnsi="Times New Roman" w:cs="Times New Roman"/>
                <w:color w:val="000000"/>
                <w:sz w:val="20"/>
                <w:szCs w:val="20"/>
              </w:rPr>
              <w:softHyphen/>
              <w:t>работкой документации по планировке территорий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jc w:val="center"/>
              <w:rPr>
                <w:color w:val="000000"/>
                <w:sz w:val="20"/>
                <w:szCs w:val="20"/>
              </w:rPr>
            </w:pPr>
            <w:r w:rsidRPr="007F279C">
              <w:rPr>
                <w:color w:val="000000"/>
                <w:sz w:val="20"/>
                <w:szCs w:val="20"/>
              </w:rPr>
              <w:t>Х</w:t>
            </w: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Размещение дорожных знаков и указателей на улицах насе</w:t>
            </w:r>
            <w:r w:rsidRPr="007F279C">
              <w:rPr>
                <w:rFonts w:ascii="Times New Roman" w:hAnsi="Times New Roman" w:cs="Times New Roman"/>
                <w:color w:val="000000"/>
                <w:sz w:val="20"/>
                <w:szCs w:val="20"/>
              </w:rPr>
              <w:softHyphen/>
              <w:t>ленных пунктов</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40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 xml:space="preserve">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0"/>
                <w:szCs w:val="20"/>
              </w:rPr>
              <w:t>Школьная</w:t>
            </w:r>
            <w:proofErr w:type="gramEnd"/>
            <w:r w:rsidRPr="007F279C">
              <w:rPr>
                <w:rFonts w:ascii="Times New Roman" w:hAnsi="Times New Roman" w:cs="Times New Roman"/>
                <w:color w:val="000000"/>
                <w:sz w:val="20"/>
                <w:szCs w:val="20"/>
              </w:rPr>
              <w:t xml:space="preserve">  0,2 км, ремонт с укладкой верхнего покрытия из асфальтобетона автомобильной дороги по ул. Новая 0,1 км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r w:rsidRPr="007F279C">
              <w:rPr>
                <w:color w:val="000000"/>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400" w:firstLine="0"/>
              <w:rPr>
                <w:rFonts w:ascii="Times New Roman" w:hAnsi="Times New Roman" w:cs="Times New Roman"/>
                <w:color w:val="000000"/>
                <w:sz w:val="20"/>
                <w:szCs w:val="20"/>
              </w:rPr>
            </w:pP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 xml:space="preserve">Ямочный 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0"/>
                <w:szCs w:val="20"/>
              </w:rPr>
              <w:t>Рабочая</w:t>
            </w:r>
            <w:proofErr w:type="gramEnd"/>
            <w:r w:rsidRPr="007F279C">
              <w:rPr>
                <w:rFonts w:ascii="Times New Roman" w:hAnsi="Times New Roman" w:cs="Times New Roman"/>
                <w:color w:val="000000"/>
                <w:sz w:val="20"/>
                <w:szCs w:val="20"/>
              </w:rPr>
              <w:t xml:space="preserve"> 0,1 км, ямочный ремонт  с нарезанием карт автомобильных дорог по ул. Советская, ул. Вокзальная  6, 4 км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r w:rsidRPr="007F279C">
              <w:rPr>
                <w:color w:val="000000"/>
                <w:sz w:val="20"/>
                <w:szCs w:val="20"/>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400" w:firstLine="0"/>
              <w:rPr>
                <w:rFonts w:ascii="Times New Roman" w:hAnsi="Times New Roman" w:cs="Times New Roman"/>
                <w:color w:val="000000"/>
                <w:sz w:val="20"/>
                <w:szCs w:val="20"/>
              </w:rPr>
            </w:pP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0"/>
                <w:szCs w:val="20"/>
              </w:rPr>
            </w:pPr>
            <w:r w:rsidRPr="007F279C">
              <w:rPr>
                <w:rFonts w:ascii="Times New Roman" w:hAnsi="Times New Roman" w:cs="Times New Roman"/>
                <w:color w:val="000000"/>
                <w:sz w:val="20"/>
                <w:szCs w:val="20"/>
              </w:rPr>
              <w:t>Отсыпка щебнем и ямочный ремонт с нарезанием карт автомобильной дороги по ул. 70 лет Октября 0,5 км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Ямочный ремонт автомобильной дороги по ул. Суркова 0,4 км, ямочный ремонт автомобильной дороги по ул. Лычева 0,5 км, а также ремонт внутридворовых дорог по указанным улицам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r>
      <w:tr w:rsidR="007F279C" w:rsidRPr="007F279C" w:rsidTr="00C826B8">
        <w:trPr>
          <w:trHeight w:val="470"/>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left="1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Ямочный ремонт автомобильной дороги по ул. Гагарина 0,9 км, ремонт с укладкой верхнего покрытия из асфальтобетона автомобильной дороги по пер. Железнодорожный 0,4 км</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r w:rsidRPr="007F279C">
              <w:rPr>
                <w:rFonts w:ascii="Times New Roman" w:hAnsi="Times New Roman" w:cs="Times New Roman"/>
                <w:color w:val="000000"/>
                <w:sz w:val="20"/>
                <w:szCs w:val="20"/>
              </w:rPr>
              <w:t>Х</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r>
      <w:tr w:rsidR="007F279C" w:rsidRPr="007F279C" w:rsidTr="00C826B8">
        <w:trPr>
          <w:trHeight w:val="466"/>
        </w:trPr>
        <w:tc>
          <w:tcPr>
            <w:tcW w:w="5245"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0"/>
                <w:szCs w:val="20"/>
              </w:rPr>
            </w:pPr>
            <w:proofErr w:type="gramStart"/>
            <w:r w:rsidRPr="007F279C">
              <w:rPr>
                <w:rFonts w:ascii="Times New Roman" w:hAnsi="Times New Roman" w:cs="Times New Roman"/>
                <w:color w:val="000000"/>
                <w:sz w:val="20"/>
                <w:szCs w:val="20"/>
              </w:rPr>
              <w:t>Ямочный ремонт и ремонт автомобильных дорог  общего пользования местного значения с. Обшаровка, с. Нижнепечерское, с. Тростянка, п. Золотая Гора</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sz w:val="20"/>
                <w:szCs w:val="20"/>
              </w:rPr>
            </w:pPr>
            <w:r w:rsidRPr="007F279C">
              <w:rPr>
                <w:color w:val="000000"/>
                <w:sz w:val="20"/>
                <w:szCs w:val="20"/>
              </w:rPr>
              <w:t>Х</w:t>
            </w:r>
          </w:p>
        </w:tc>
      </w:tr>
    </w:tbl>
    <w:p w:rsidR="007F279C" w:rsidRPr="007F279C" w:rsidRDefault="007F279C" w:rsidP="007F279C"/>
    <w:p w:rsidR="007F279C" w:rsidRPr="007F279C" w:rsidRDefault="007F279C" w:rsidP="007F279C">
      <w:pPr>
        <w:pStyle w:val="101"/>
        <w:shd w:val="clear" w:color="auto" w:fill="auto"/>
        <w:spacing w:line="360" w:lineRule="auto"/>
        <w:ind w:firstLine="0"/>
        <w:jc w:val="center"/>
        <w:rPr>
          <w:rFonts w:ascii="Times New Roman" w:hAnsi="Times New Roman" w:cs="Times New Roman"/>
          <w:color w:val="000000"/>
          <w:sz w:val="24"/>
          <w:szCs w:val="24"/>
        </w:rPr>
      </w:pPr>
    </w:p>
    <w:p w:rsidR="007F279C" w:rsidRPr="007F279C" w:rsidRDefault="007F279C" w:rsidP="007F279C">
      <w:pPr>
        <w:pStyle w:val="101"/>
        <w:shd w:val="clear" w:color="auto" w:fill="auto"/>
        <w:spacing w:line="360" w:lineRule="auto"/>
        <w:ind w:firstLine="0"/>
        <w:jc w:val="center"/>
        <w:rPr>
          <w:rFonts w:ascii="Times New Roman" w:hAnsi="Times New Roman" w:cs="Times New Roman"/>
          <w:color w:val="000000"/>
          <w:sz w:val="24"/>
          <w:szCs w:val="24"/>
        </w:rPr>
      </w:pPr>
    </w:p>
    <w:p w:rsidR="007F279C" w:rsidRPr="007F279C" w:rsidRDefault="007F279C" w:rsidP="007F279C">
      <w:pPr>
        <w:pStyle w:val="101"/>
        <w:shd w:val="clear" w:color="auto" w:fill="auto"/>
        <w:spacing w:line="36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7 ФИНАНСОВЫЕ ПОТРЕБНОСТИ И ИСТОЧНИКИ ФИНАНСИРО</w:t>
      </w:r>
      <w:r w:rsidRPr="007F279C">
        <w:rPr>
          <w:rFonts w:ascii="Times New Roman" w:hAnsi="Times New Roman" w:cs="Times New Roman"/>
          <w:color w:val="000000"/>
          <w:sz w:val="24"/>
          <w:szCs w:val="24"/>
        </w:rPr>
        <w:softHyphen/>
        <w:t>ВАНИЯ МЕРОПРИЯТИЙ ПРОГРАММЫ ПО ПРОЕКТИРОВАНИЮ, СТРОИТЕЛЬСТУ И РЕКОНСТРУКЦИИ ОБЪЕКТОВ ТРАНСПОРТ</w:t>
      </w:r>
      <w:r w:rsidRPr="007F279C">
        <w:rPr>
          <w:rFonts w:ascii="Times New Roman" w:hAnsi="Times New Roman" w:cs="Times New Roman"/>
          <w:color w:val="000000"/>
          <w:sz w:val="24"/>
          <w:szCs w:val="24"/>
        </w:rPr>
        <w:softHyphen/>
        <w:t>НОЙ ИНФРАСТРУКТУРЫ ПРЕДЛАГАЕМОГО К РЕАЛИЗАЦИИ ВА</w:t>
      </w:r>
      <w:r w:rsidRPr="007F279C">
        <w:rPr>
          <w:rFonts w:ascii="Times New Roman" w:hAnsi="Times New Roman" w:cs="Times New Roman"/>
          <w:color w:val="000000"/>
          <w:sz w:val="24"/>
          <w:szCs w:val="24"/>
        </w:rPr>
        <w:softHyphen/>
        <w:t>РИАНТА РАЗВИТИЯ ТРАНСПОРТНОЙ ИНФРАСТРУКТУРЫ.</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Финансирование программы осуществляется за счет средств бюджета с.п. Обшаровка. Ежегодные объемы финансирования программы определяются в соответствии с утвержденным бюджетом сельского поселения на соответствующий финансовый год и с учетом дополнительных источников финансирования. Общий объем финансовых средств, необходимых для реализации мероприятия Программы на расчетный срок составляет 87000 тыс. рублей. </w:t>
      </w:r>
      <w:r w:rsidRPr="007F279C">
        <w:rPr>
          <w:rFonts w:ascii="Times New Roman" w:hAnsi="Times New Roman" w:cs="Times New Roman"/>
          <w:color w:val="000000"/>
          <w:sz w:val="24"/>
          <w:szCs w:val="24"/>
        </w:rPr>
        <w:lastRenderedPageBreak/>
        <w:t>Оценка финансовых потребностей и источники финансирования мероприятий программы представлены в Приложении 2.</w:t>
      </w:r>
    </w:p>
    <w:p w:rsidR="007F279C" w:rsidRPr="007F279C" w:rsidRDefault="007F279C" w:rsidP="007F279C">
      <w:pPr>
        <w:pStyle w:val="101"/>
        <w:shd w:val="clear" w:color="auto" w:fill="auto"/>
        <w:spacing w:line="360" w:lineRule="auto"/>
        <w:ind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t>8 ОЦЕНКА ЭФФЕКТИВНОСТИ МЕРОПРИЯТИЙ ПО ПРОЕКТИ</w:t>
      </w:r>
      <w:r w:rsidRPr="007F279C">
        <w:rPr>
          <w:rFonts w:ascii="Times New Roman" w:hAnsi="Times New Roman" w:cs="Times New Roman"/>
          <w:color w:val="000000"/>
          <w:sz w:val="24"/>
          <w:szCs w:val="24"/>
        </w:rPr>
        <w:softHyphen/>
        <w:t>РОВАНИЮ, СТРОИТЕЛЬСТВУ, РЕКОНСТРУКЦИИ ОБЪЕКТОВ ТРАНСПОРТНОЙ ИНФРАСТРУКТУРЫ ПРЕДЛАГАЕМОГО К РЕА</w:t>
      </w:r>
      <w:r w:rsidRPr="007F279C">
        <w:rPr>
          <w:rFonts w:ascii="Times New Roman" w:hAnsi="Times New Roman" w:cs="Times New Roman"/>
          <w:color w:val="000000"/>
          <w:sz w:val="24"/>
          <w:szCs w:val="24"/>
        </w:rPr>
        <w:softHyphen/>
        <w:t>ЛИЗАЦИИ ВАРИАНТА РАЗВИТИЯ ТРАНСПОРТНОЙ ИНФРА</w:t>
      </w:r>
      <w:r w:rsidRPr="007F279C">
        <w:rPr>
          <w:rFonts w:ascii="Times New Roman" w:hAnsi="Times New Roman" w:cs="Times New Roman"/>
          <w:color w:val="000000"/>
          <w:sz w:val="24"/>
          <w:szCs w:val="24"/>
        </w:rPr>
        <w:softHyphen/>
        <w:t>СТРУКТУРЫ.</w:t>
      </w:r>
    </w:p>
    <w:p w:rsidR="007F279C" w:rsidRPr="007F279C" w:rsidRDefault="007F279C" w:rsidP="007F279C">
      <w:pPr>
        <w:pStyle w:val="32"/>
        <w:shd w:val="clear" w:color="auto" w:fill="auto"/>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Комплексная оценка эффективности реализации мероприятий Программы осущест</w:t>
      </w:r>
      <w:r w:rsidRPr="007F279C">
        <w:rPr>
          <w:rFonts w:ascii="Times New Roman" w:hAnsi="Times New Roman" w:cs="Times New Roman"/>
          <w:color w:val="000000"/>
          <w:sz w:val="24"/>
          <w:szCs w:val="24"/>
        </w:rPr>
        <w:softHyphen/>
        <w:t>вляется ежегодно в течение всего срока ее реализации и по окончании ее реализации и включает в себя оценку степени выполнения мероприятий программы и оценку эффектив</w:t>
      </w:r>
      <w:r w:rsidRPr="007F279C">
        <w:rPr>
          <w:rFonts w:ascii="Times New Roman" w:hAnsi="Times New Roman" w:cs="Times New Roman"/>
          <w:color w:val="000000"/>
          <w:sz w:val="24"/>
          <w:szCs w:val="24"/>
        </w:rPr>
        <w:softHyphen/>
        <w:t>ности реализации программы. Критериями оценки эффективности реализации Программы являются степень достижения целевых индикаторов и показателей, установленных Про</w:t>
      </w:r>
      <w:r w:rsidRPr="007F279C">
        <w:rPr>
          <w:rFonts w:ascii="Times New Roman" w:hAnsi="Times New Roman" w:cs="Times New Roman"/>
          <w:color w:val="000000"/>
          <w:sz w:val="24"/>
          <w:szCs w:val="24"/>
        </w:rPr>
        <w:softHyphen/>
        <w:t>граммой, а также степень достижения показателей эффективности.</w:t>
      </w:r>
    </w:p>
    <w:p w:rsidR="007F279C" w:rsidRPr="007F279C" w:rsidRDefault="007F279C" w:rsidP="007F279C">
      <w:pPr>
        <w:pStyle w:val="32"/>
        <w:numPr>
          <w:ilvl w:val="0"/>
          <w:numId w:val="29"/>
        </w:numPr>
        <w:shd w:val="clear" w:color="auto" w:fill="auto"/>
        <w:tabs>
          <w:tab w:val="left" w:pos="1239"/>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w:t>
      </w:r>
      <w:r w:rsidRPr="007F279C">
        <w:rPr>
          <w:rFonts w:ascii="Times New Roman" w:hAnsi="Times New Roman" w:cs="Times New Roman"/>
          <w:color w:val="000000"/>
          <w:sz w:val="24"/>
          <w:szCs w:val="24"/>
        </w:rPr>
        <w:softHyphen/>
        <w:t>зации координатором совместно с ответственным исполнителем и соисполнителями.</w:t>
      </w:r>
    </w:p>
    <w:p w:rsidR="007F279C" w:rsidRPr="007F279C" w:rsidRDefault="007F279C" w:rsidP="007F279C">
      <w:pPr>
        <w:pStyle w:val="32"/>
        <w:numPr>
          <w:ilvl w:val="0"/>
          <w:numId w:val="29"/>
        </w:numPr>
        <w:shd w:val="clear" w:color="auto" w:fill="auto"/>
        <w:tabs>
          <w:tab w:val="left" w:pos="1196"/>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Оценка эффективности программы осуществляется с использованием следую</w:t>
      </w:r>
      <w:r w:rsidRPr="007F279C">
        <w:rPr>
          <w:rFonts w:ascii="Times New Roman" w:hAnsi="Times New Roman" w:cs="Times New Roman"/>
          <w:color w:val="000000"/>
          <w:sz w:val="24"/>
          <w:szCs w:val="24"/>
        </w:rPr>
        <w:softHyphen/>
        <w:t>щих критериев: полнота и эффективность использования средств бюджета на реализацию программы; степень достижения планируемых значений показателей программы</w:t>
      </w:r>
    </w:p>
    <w:p w:rsidR="007F279C" w:rsidRPr="007F279C" w:rsidRDefault="007F279C" w:rsidP="007F279C">
      <w:pPr>
        <w:pStyle w:val="32"/>
        <w:numPr>
          <w:ilvl w:val="0"/>
          <w:numId w:val="29"/>
        </w:numPr>
        <w:shd w:val="clear" w:color="auto" w:fill="auto"/>
        <w:tabs>
          <w:tab w:val="left" w:pos="1196"/>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Расчет итоговой оценки эффективности программы за отчетный финансовый год осуществляется в три этапа, раздельно по каждому из критериев оценки эффективно</w:t>
      </w:r>
      <w:r w:rsidRPr="007F279C">
        <w:rPr>
          <w:rFonts w:ascii="Times New Roman" w:hAnsi="Times New Roman" w:cs="Times New Roman"/>
          <w:color w:val="000000"/>
          <w:sz w:val="24"/>
          <w:szCs w:val="24"/>
        </w:rPr>
        <w:softHyphen/>
        <w:t>сти программы:</w:t>
      </w:r>
    </w:p>
    <w:p w:rsidR="007F279C" w:rsidRPr="007F279C" w:rsidRDefault="007F279C" w:rsidP="007F279C">
      <w:pPr>
        <w:pStyle w:val="32"/>
        <w:numPr>
          <w:ilvl w:val="1"/>
          <w:numId w:val="29"/>
        </w:numPr>
        <w:shd w:val="clear" w:color="auto" w:fill="auto"/>
        <w:tabs>
          <w:tab w:val="left" w:pos="1153"/>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й</w:t>
      </w:r>
      <w:r w:rsidRPr="007F279C">
        <w:rPr>
          <w:rFonts w:ascii="Times New Roman" w:hAnsi="Times New Roman" w:cs="Times New Roman"/>
          <w:color w:val="000000"/>
          <w:sz w:val="24"/>
          <w:szCs w:val="24"/>
        </w:rPr>
        <w:tab/>
        <w:t xml:space="preserve">этап - расчет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1 - оценки эффективности программы по критерию «полнота и эффективность использования средств бюджета на реализацию программы»;</w:t>
      </w:r>
    </w:p>
    <w:p w:rsidR="007F279C" w:rsidRPr="007F279C" w:rsidRDefault="007F279C" w:rsidP="007F279C">
      <w:pPr>
        <w:pStyle w:val="32"/>
        <w:numPr>
          <w:ilvl w:val="1"/>
          <w:numId w:val="29"/>
        </w:numPr>
        <w:shd w:val="clear" w:color="auto" w:fill="auto"/>
        <w:tabs>
          <w:tab w:val="left" w:pos="1138"/>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й</w:t>
      </w:r>
      <w:r w:rsidRPr="007F279C">
        <w:rPr>
          <w:rFonts w:ascii="Times New Roman" w:hAnsi="Times New Roman" w:cs="Times New Roman"/>
          <w:color w:val="000000"/>
          <w:sz w:val="24"/>
          <w:szCs w:val="24"/>
        </w:rPr>
        <w:tab/>
        <w:t xml:space="preserve">этап - расчет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2 - оценки эффективности муниципальной программы по крите</w:t>
      </w:r>
      <w:r w:rsidRPr="007F279C">
        <w:rPr>
          <w:rFonts w:ascii="Times New Roman" w:hAnsi="Times New Roman" w:cs="Times New Roman"/>
          <w:color w:val="000000"/>
          <w:sz w:val="24"/>
          <w:szCs w:val="24"/>
        </w:rPr>
        <w:softHyphen/>
        <w:t>рию «степень достижения планируемых значений показателей программы»;</w:t>
      </w:r>
    </w:p>
    <w:p w:rsidR="007F279C" w:rsidRPr="007F279C" w:rsidRDefault="007F279C" w:rsidP="007F279C">
      <w:pPr>
        <w:pStyle w:val="32"/>
        <w:numPr>
          <w:ilvl w:val="1"/>
          <w:numId w:val="29"/>
        </w:numPr>
        <w:shd w:val="clear" w:color="auto" w:fill="auto"/>
        <w:tabs>
          <w:tab w:val="left" w:pos="1124"/>
        </w:tabs>
        <w:spacing w:line="360" w:lineRule="auto"/>
        <w:ind w:lef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й</w:t>
      </w:r>
      <w:r w:rsidRPr="007F279C">
        <w:rPr>
          <w:rFonts w:ascii="Times New Roman" w:hAnsi="Times New Roman" w:cs="Times New Roman"/>
          <w:color w:val="000000"/>
          <w:sz w:val="24"/>
          <w:szCs w:val="24"/>
        </w:rPr>
        <w:tab/>
        <w:t>этап - расчет Ритог - итоговой оценки эффективности программы.</w:t>
      </w:r>
    </w:p>
    <w:p w:rsidR="007F279C" w:rsidRPr="007F279C" w:rsidRDefault="007F279C" w:rsidP="007F279C">
      <w:pPr>
        <w:pStyle w:val="32"/>
        <w:numPr>
          <w:ilvl w:val="0"/>
          <w:numId w:val="29"/>
        </w:numPr>
        <w:shd w:val="clear" w:color="auto" w:fill="auto"/>
        <w:tabs>
          <w:tab w:val="left" w:pos="1162"/>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Итоговая оценка эффективности программы (Ритог) не является абсолютным и однозначным показателем эффективности программы. Каждый критерий подлежит само</w:t>
      </w:r>
      <w:r w:rsidRPr="007F279C">
        <w:rPr>
          <w:rFonts w:ascii="Times New Roman" w:hAnsi="Times New Roman" w:cs="Times New Roman"/>
          <w:color w:val="000000"/>
          <w:sz w:val="24"/>
          <w:szCs w:val="24"/>
        </w:rPr>
        <w:softHyphen/>
        <w:t>стоятельному анализу причин его выполнения (или невыполнения) при оценке эффектив</w:t>
      </w:r>
      <w:r w:rsidRPr="007F279C">
        <w:rPr>
          <w:rFonts w:ascii="Times New Roman" w:hAnsi="Times New Roman" w:cs="Times New Roman"/>
          <w:color w:val="000000"/>
          <w:sz w:val="24"/>
          <w:szCs w:val="24"/>
        </w:rPr>
        <w:softHyphen/>
        <w:t>ности реализации программы.</w:t>
      </w:r>
    </w:p>
    <w:p w:rsidR="007F279C" w:rsidRPr="007F279C" w:rsidRDefault="007F279C" w:rsidP="007F279C">
      <w:pPr>
        <w:pStyle w:val="32"/>
        <w:numPr>
          <w:ilvl w:val="0"/>
          <w:numId w:val="29"/>
        </w:numPr>
        <w:shd w:val="clear" w:color="auto" w:fill="auto"/>
        <w:tabs>
          <w:tab w:val="left" w:pos="1172"/>
        </w:tabs>
        <w:spacing w:line="360" w:lineRule="auto"/>
        <w:ind w:left="20" w:righ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Расчет Р</w:t>
      </w:r>
      <w:proofErr w:type="gramStart"/>
      <w:r w:rsidRPr="007F279C">
        <w:rPr>
          <w:rFonts w:ascii="Times New Roman" w:hAnsi="Times New Roman" w:cs="Times New Roman"/>
          <w:color w:val="000000"/>
          <w:sz w:val="24"/>
          <w:szCs w:val="24"/>
        </w:rPr>
        <w:t>1</w:t>
      </w:r>
      <w:proofErr w:type="gramEnd"/>
      <w:r w:rsidRPr="007F279C">
        <w:rPr>
          <w:rFonts w:ascii="Times New Roman" w:hAnsi="Times New Roman" w:cs="Times New Roman"/>
          <w:color w:val="000000"/>
          <w:sz w:val="24"/>
          <w:szCs w:val="24"/>
        </w:rPr>
        <w:t xml:space="preserve"> - оценки эффективности программы по критерию «полнота и эффек</w:t>
      </w:r>
      <w:r w:rsidRPr="007F279C">
        <w:rPr>
          <w:rFonts w:ascii="Times New Roman" w:hAnsi="Times New Roman" w:cs="Times New Roman"/>
          <w:color w:val="000000"/>
          <w:sz w:val="24"/>
          <w:szCs w:val="24"/>
        </w:rPr>
        <w:softHyphen/>
        <w:t>тивность использования средств бюджета на реализацию программы» осуществляется по следующей формуле:</w:t>
      </w:r>
    </w:p>
    <w:p w:rsidR="007F279C" w:rsidRPr="007F279C" w:rsidRDefault="007F279C" w:rsidP="007F279C">
      <w:pPr>
        <w:pStyle w:val="32"/>
        <w:shd w:val="clear" w:color="auto" w:fill="auto"/>
        <w:spacing w:line="360" w:lineRule="auto"/>
        <w:ind w:left="20" w:firstLine="72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Р</w:t>
      </w:r>
      <w:proofErr w:type="gramStart"/>
      <w:r w:rsidRPr="007F279C">
        <w:rPr>
          <w:rFonts w:ascii="Times New Roman" w:hAnsi="Times New Roman" w:cs="Times New Roman"/>
          <w:color w:val="000000"/>
          <w:sz w:val="24"/>
          <w:szCs w:val="24"/>
        </w:rPr>
        <w:t>1</w:t>
      </w:r>
      <w:proofErr w:type="gramEnd"/>
      <w:r w:rsidRPr="007F279C">
        <w:rPr>
          <w:rFonts w:ascii="Times New Roman" w:hAnsi="Times New Roman" w:cs="Times New Roman"/>
          <w:color w:val="000000"/>
          <w:sz w:val="24"/>
          <w:szCs w:val="24"/>
        </w:rPr>
        <w:t xml:space="preserve"> = ^факт + </w:t>
      </w:r>
      <w:r w:rsidRPr="007F279C">
        <w:rPr>
          <w:rFonts w:ascii="Times New Roman" w:hAnsi="Times New Roman" w:cs="Times New Roman"/>
          <w:color w:val="000000"/>
          <w:sz w:val="24"/>
          <w:szCs w:val="24"/>
          <w:lang w:val="en-US"/>
        </w:rPr>
        <w:t>u</w:t>
      </w:r>
      <w:r w:rsidRPr="007F279C">
        <w:rPr>
          <w:rFonts w:ascii="Times New Roman" w:hAnsi="Times New Roman" w:cs="Times New Roman"/>
          <w:color w:val="000000"/>
          <w:sz w:val="24"/>
          <w:szCs w:val="24"/>
        </w:rPr>
        <w:t>) / Vпл * 100%, (1) где:</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lastRenderedPageBreak/>
        <w:t>V</w:t>
      </w:r>
      <w:proofErr w:type="gramEnd"/>
      <w:r w:rsidRPr="007F279C">
        <w:rPr>
          <w:rFonts w:ascii="Times New Roman" w:hAnsi="Times New Roman" w:cs="Times New Roman"/>
          <w:color w:val="000000"/>
          <w:sz w:val="24"/>
          <w:szCs w:val="24"/>
        </w:rPr>
        <w:t>факт - фактический объем бюджетных средств, направленных на реализацию про</w:t>
      </w:r>
      <w:r w:rsidRPr="007F279C">
        <w:rPr>
          <w:rFonts w:ascii="Times New Roman" w:hAnsi="Times New Roman" w:cs="Times New Roman"/>
          <w:color w:val="000000"/>
          <w:sz w:val="24"/>
          <w:szCs w:val="24"/>
        </w:rPr>
        <w:softHyphen/>
        <w:t>граммы за отчетный год;</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Vпл - плановый объем бюджетных средств на реализацию программы в </w:t>
      </w:r>
      <w:proofErr w:type="gramStart"/>
      <w:r w:rsidRPr="007F279C">
        <w:rPr>
          <w:rFonts w:ascii="Times New Roman" w:hAnsi="Times New Roman" w:cs="Times New Roman"/>
          <w:color w:val="000000"/>
          <w:sz w:val="24"/>
          <w:szCs w:val="24"/>
        </w:rPr>
        <w:t>отчетном</w:t>
      </w:r>
      <w:proofErr w:type="gramEnd"/>
    </w:p>
    <w:p w:rsidR="007F279C" w:rsidRPr="007F279C" w:rsidRDefault="007F279C" w:rsidP="007F279C">
      <w:pPr>
        <w:pStyle w:val="32"/>
        <w:shd w:val="clear" w:color="auto" w:fill="auto"/>
        <w:spacing w:line="360" w:lineRule="auto"/>
        <w:ind w:left="20" w:firstLine="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t>году;</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lang w:val="en-US"/>
        </w:rPr>
        <w:t>u</w:t>
      </w:r>
      <w:r w:rsidRPr="007F279C">
        <w:rPr>
          <w:rFonts w:ascii="Times New Roman" w:hAnsi="Times New Roman" w:cs="Times New Roman"/>
          <w:color w:val="000000"/>
          <w:sz w:val="24"/>
          <w:szCs w:val="24"/>
        </w:rPr>
        <w:t xml:space="preserve"> - </w:t>
      </w:r>
      <w:proofErr w:type="gramStart"/>
      <w:r w:rsidRPr="007F279C">
        <w:rPr>
          <w:rFonts w:ascii="Times New Roman" w:hAnsi="Times New Roman" w:cs="Times New Roman"/>
          <w:color w:val="000000"/>
          <w:sz w:val="24"/>
          <w:szCs w:val="24"/>
        </w:rPr>
        <w:t>сумма</w:t>
      </w:r>
      <w:proofErr w:type="gramEnd"/>
      <w:r w:rsidRPr="007F279C">
        <w:rPr>
          <w:rFonts w:ascii="Times New Roman" w:hAnsi="Times New Roman" w:cs="Times New Roman"/>
          <w:color w:val="000000"/>
          <w:sz w:val="24"/>
          <w:szCs w:val="24"/>
        </w:rPr>
        <w:t xml:space="preserve"> «положительной экономии».</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7F279C" w:rsidRPr="007F279C" w:rsidRDefault="007F279C" w:rsidP="007F279C">
      <w:pPr>
        <w:pStyle w:val="32"/>
        <w:numPr>
          <w:ilvl w:val="0"/>
          <w:numId w:val="29"/>
        </w:numPr>
        <w:shd w:val="clear" w:color="auto" w:fill="auto"/>
        <w:tabs>
          <w:tab w:val="left" w:pos="1162"/>
        </w:tabs>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Интерпретация оценки эффективности программы по критерию «полнота и эф</w:t>
      </w:r>
      <w:r w:rsidRPr="007F279C">
        <w:rPr>
          <w:rFonts w:ascii="Times New Roman" w:hAnsi="Times New Roman" w:cs="Times New Roman"/>
          <w:color w:val="000000"/>
          <w:sz w:val="24"/>
          <w:szCs w:val="24"/>
        </w:rPr>
        <w:softHyphen/>
        <w:t>фективность использования средств бюджетов на реализацию программы» осуществляется по следующим критериям: программа выполнена в полном объеме, если Р</w:t>
      </w:r>
      <w:proofErr w:type="gramStart"/>
      <w:r w:rsidRPr="007F279C">
        <w:rPr>
          <w:rFonts w:ascii="Times New Roman" w:hAnsi="Times New Roman" w:cs="Times New Roman"/>
          <w:color w:val="000000"/>
          <w:sz w:val="24"/>
          <w:szCs w:val="24"/>
        </w:rPr>
        <w:t>1</w:t>
      </w:r>
      <w:proofErr w:type="gramEnd"/>
      <w:r w:rsidRPr="007F279C">
        <w:rPr>
          <w:rFonts w:ascii="Times New Roman" w:hAnsi="Times New Roman" w:cs="Times New Roman"/>
          <w:color w:val="000000"/>
          <w:sz w:val="24"/>
          <w:szCs w:val="24"/>
        </w:rPr>
        <w:t xml:space="preserve"> = 100%; про</w:t>
      </w:r>
      <w:r w:rsidRPr="007F279C">
        <w:rPr>
          <w:rFonts w:ascii="Times New Roman" w:hAnsi="Times New Roman" w:cs="Times New Roman"/>
          <w:color w:val="000000"/>
          <w:sz w:val="24"/>
          <w:szCs w:val="24"/>
        </w:rPr>
        <w:softHyphen/>
        <w:t>грамма в целом выполнена, если 80% &lt; Р1 &lt; 100%; программа не выполнена, если Р1 &lt; 80%.</w:t>
      </w:r>
    </w:p>
    <w:p w:rsidR="007F279C" w:rsidRPr="007F279C" w:rsidRDefault="007F279C" w:rsidP="007F279C">
      <w:pPr>
        <w:pStyle w:val="32"/>
        <w:numPr>
          <w:ilvl w:val="0"/>
          <w:numId w:val="29"/>
        </w:numPr>
        <w:shd w:val="clear" w:color="auto" w:fill="auto"/>
        <w:tabs>
          <w:tab w:val="left" w:pos="1162"/>
        </w:tabs>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Расчет Р</w:t>
      </w:r>
      <w:proofErr w:type="gramStart"/>
      <w:r w:rsidRPr="007F279C">
        <w:rPr>
          <w:rFonts w:ascii="Times New Roman" w:hAnsi="Times New Roman" w:cs="Times New Roman"/>
          <w:color w:val="000000"/>
          <w:sz w:val="24"/>
          <w:szCs w:val="24"/>
        </w:rPr>
        <w:t>2</w:t>
      </w:r>
      <w:proofErr w:type="gramEnd"/>
      <w:r w:rsidRPr="007F279C">
        <w:rPr>
          <w:rFonts w:ascii="Times New Roman" w:hAnsi="Times New Roman" w:cs="Times New Roman"/>
          <w:color w:val="000000"/>
          <w:sz w:val="24"/>
          <w:szCs w:val="24"/>
        </w:rPr>
        <w:t xml:space="preserve"> - оценки эффективности программы по критерию «степень достиже</w:t>
      </w:r>
      <w:r w:rsidRPr="007F279C">
        <w:rPr>
          <w:rFonts w:ascii="Times New Roman" w:hAnsi="Times New Roman" w:cs="Times New Roman"/>
          <w:color w:val="000000"/>
          <w:sz w:val="24"/>
          <w:szCs w:val="24"/>
        </w:rPr>
        <w:softHyphen/>
        <w:t>ния планируемых значений показателей программы» осуществляется по формуле:</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lang w:val="en-US"/>
        </w:rPr>
      </w:pPr>
      <w:r w:rsidRPr="007F279C">
        <w:rPr>
          <w:rFonts w:ascii="Times New Roman" w:hAnsi="Times New Roman" w:cs="Times New Roman"/>
          <w:color w:val="000000"/>
          <w:sz w:val="24"/>
          <w:szCs w:val="24"/>
        </w:rPr>
        <w:t>Р</w:t>
      </w:r>
      <w:proofErr w:type="gramStart"/>
      <w:r w:rsidRPr="007F279C">
        <w:rPr>
          <w:rFonts w:ascii="Times New Roman" w:hAnsi="Times New Roman" w:cs="Times New Roman"/>
          <w:color w:val="000000"/>
          <w:sz w:val="24"/>
          <w:szCs w:val="24"/>
          <w:lang w:val="en-US"/>
        </w:rPr>
        <w:t>2</w:t>
      </w:r>
      <w:proofErr w:type="gramEnd"/>
      <w:r w:rsidRPr="007F279C">
        <w:rPr>
          <w:rFonts w:ascii="Times New Roman" w:hAnsi="Times New Roman" w:cs="Times New Roman"/>
          <w:color w:val="000000"/>
          <w:sz w:val="24"/>
          <w:szCs w:val="24"/>
          <w:lang w:val="en-US"/>
        </w:rPr>
        <w:t xml:space="preserve"> = SUM Ki / N, i = 1 (2), </w:t>
      </w:r>
      <w:r w:rsidRPr="007F279C">
        <w:rPr>
          <w:rFonts w:ascii="Times New Roman" w:hAnsi="Times New Roman" w:cs="Times New Roman"/>
          <w:color w:val="000000"/>
          <w:sz w:val="24"/>
          <w:szCs w:val="24"/>
        </w:rPr>
        <w:t>где</w:t>
      </w:r>
      <w:r w:rsidRPr="007F279C">
        <w:rPr>
          <w:rFonts w:ascii="Times New Roman" w:hAnsi="Times New Roman" w:cs="Times New Roman"/>
          <w:color w:val="000000"/>
          <w:sz w:val="24"/>
          <w:szCs w:val="24"/>
          <w:lang w:val="en-US"/>
        </w:rPr>
        <w:t>:</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lang w:val="en-US"/>
        </w:rPr>
        <w:t>Ki</w:t>
      </w:r>
      <w:r w:rsidRPr="007F279C">
        <w:rPr>
          <w:rFonts w:ascii="Times New Roman" w:hAnsi="Times New Roman" w:cs="Times New Roman"/>
          <w:color w:val="000000"/>
          <w:sz w:val="24"/>
          <w:szCs w:val="24"/>
        </w:rPr>
        <w:t xml:space="preserve"> - исполнение </w:t>
      </w:r>
      <w:r w:rsidRPr="007F279C">
        <w:rPr>
          <w:rFonts w:ascii="Times New Roman" w:hAnsi="Times New Roman" w:cs="Times New Roman"/>
          <w:color w:val="000000"/>
          <w:sz w:val="24"/>
          <w:szCs w:val="24"/>
          <w:lang w:val="en-US"/>
        </w:rPr>
        <w:t>i</w:t>
      </w:r>
      <w:r w:rsidRPr="007F279C">
        <w:rPr>
          <w:rFonts w:ascii="Times New Roman" w:hAnsi="Times New Roman" w:cs="Times New Roman"/>
          <w:color w:val="000000"/>
          <w:sz w:val="24"/>
          <w:szCs w:val="24"/>
        </w:rPr>
        <w:t xml:space="preserve"> планируемого значения показателя программы за отчетный год в процентах;</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N - число планируемых значений показателей программы.</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Исполнение по каждому показателю программы за отчетный год осуществляется по формуле:</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lang w:val="en-US"/>
        </w:rPr>
        <w:t>Ki</w:t>
      </w:r>
      <w:r w:rsidRPr="007F279C">
        <w:rPr>
          <w:rFonts w:ascii="Times New Roman" w:hAnsi="Times New Roman" w:cs="Times New Roman"/>
          <w:color w:val="000000"/>
          <w:sz w:val="24"/>
          <w:szCs w:val="24"/>
        </w:rPr>
        <w:t xml:space="preserve"> = </w:t>
      </w:r>
      <w:proofErr w:type="gramStart"/>
      <w:r w:rsidRPr="007F279C">
        <w:rPr>
          <w:rFonts w:ascii="Times New Roman" w:hAnsi="Times New Roman" w:cs="Times New Roman"/>
          <w:color w:val="000000"/>
          <w:sz w:val="24"/>
          <w:szCs w:val="24"/>
          <w:lang w:val="en-US"/>
        </w:rPr>
        <w:t>ni</w:t>
      </w:r>
      <w:proofErr w:type="gramEnd"/>
      <w:r w:rsidRPr="007F279C">
        <w:rPr>
          <w:rFonts w:ascii="Times New Roman" w:hAnsi="Times New Roman" w:cs="Times New Roman"/>
          <w:color w:val="000000"/>
          <w:sz w:val="24"/>
          <w:szCs w:val="24"/>
        </w:rPr>
        <w:t xml:space="preserve"> факт / </w:t>
      </w:r>
      <w:r w:rsidRPr="007F279C">
        <w:rPr>
          <w:rFonts w:ascii="Times New Roman" w:hAnsi="Times New Roman" w:cs="Times New Roman"/>
          <w:color w:val="000000"/>
          <w:sz w:val="24"/>
          <w:szCs w:val="24"/>
          <w:lang w:val="en-US"/>
        </w:rPr>
        <w:t>ni</w:t>
      </w:r>
      <w:r w:rsidRPr="007F279C">
        <w:rPr>
          <w:rFonts w:ascii="Times New Roman" w:hAnsi="Times New Roman" w:cs="Times New Roman"/>
          <w:color w:val="000000"/>
          <w:sz w:val="24"/>
          <w:szCs w:val="24"/>
        </w:rPr>
        <w:t xml:space="preserve"> пл * 100%, (3) где:</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lang w:val="en-US"/>
        </w:rPr>
        <w:t>ni</w:t>
      </w:r>
      <w:proofErr w:type="gramEnd"/>
      <w:r w:rsidRPr="007F279C">
        <w:rPr>
          <w:rFonts w:ascii="Times New Roman" w:hAnsi="Times New Roman" w:cs="Times New Roman"/>
          <w:color w:val="000000"/>
          <w:sz w:val="24"/>
          <w:szCs w:val="24"/>
        </w:rPr>
        <w:t xml:space="preserve"> факт - фактическое значение </w:t>
      </w:r>
      <w:r w:rsidRPr="007F279C">
        <w:rPr>
          <w:rFonts w:ascii="Times New Roman" w:hAnsi="Times New Roman" w:cs="Times New Roman"/>
          <w:color w:val="000000"/>
          <w:sz w:val="24"/>
          <w:szCs w:val="24"/>
          <w:lang w:val="en-US"/>
        </w:rPr>
        <w:t>i</w:t>
      </w:r>
      <w:r w:rsidRPr="007F279C">
        <w:rPr>
          <w:rFonts w:ascii="Times New Roman" w:hAnsi="Times New Roman" w:cs="Times New Roman"/>
          <w:color w:val="000000"/>
          <w:sz w:val="24"/>
          <w:szCs w:val="24"/>
        </w:rPr>
        <w:t xml:space="preserve"> показателя за отчетный год;</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lang w:val="en-US"/>
        </w:rPr>
        <w:t>ni</w:t>
      </w:r>
      <w:proofErr w:type="gramEnd"/>
      <w:r w:rsidRPr="007F279C">
        <w:rPr>
          <w:rFonts w:ascii="Times New Roman" w:hAnsi="Times New Roman" w:cs="Times New Roman"/>
          <w:color w:val="000000"/>
          <w:sz w:val="24"/>
          <w:szCs w:val="24"/>
        </w:rPr>
        <w:t xml:space="preserve"> пл - плановое значение </w:t>
      </w:r>
      <w:r w:rsidRPr="007F279C">
        <w:rPr>
          <w:rFonts w:ascii="Times New Roman" w:hAnsi="Times New Roman" w:cs="Times New Roman"/>
          <w:color w:val="000000"/>
          <w:sz w:val="24"/>
          <w:szCs w:val="24"/>
          <w:lang w:val="en-US"/>
        </w:rPr>
        <w:t>i</w:t>
      </w:r>
      <w:r w:rsidRPr="007F279C">
        <w:rPr>
          <w:rFonts w:ascii="Times New Roman" w:hAnsi="Times New Roman" w:cs="Times New Roman"/>
          <w:color w:val="000000"/>
          <w:sz w:val="24"/>
          <w:szCs w:val="24"/>
        </w:rPr>
        <w:t xml:space="preserve"> показателя на отчетный год.</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В случае если фактическое значение показателя превышает плановое более чем в 2 раза, то расчет исполнения по каждому показателю программы за отчетный год осуществ</w:t>
      </w:r>
      <w:r w:rsidRPr="007F279C">
        <w:rPr>
          <w:rFonts w:ascii="Times New Roman" w:hAnsi="Times New Roman" w:cs="Times New Roman"/>
          <w:color w:val="000000"/>
          <w:sz w:val="24"/>
          <w:szCs w:val="24"/>
        </w:rPr>
        <w:softHyphen/>
        <w:t>ляется по формуле:</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lang w:val="en-US"/>
        </w:rPr>
        <w:t>Ki</w:t>
      </w:r>
      <w:r w:rsidRPr="007F279C">
        <w:rPr>
          <w:rFonts w:ascii="Times New Roman" w:hAnsi="Times New Roman" w:cs="Times New Roman"/>
          <w:color w:val="000000"/>
          <w:sz w:val="24"/>
          <w:szCs w:val="24"/>
        </w:rPr>
        <w:t xml:space="preserve"> = 100%. (4)</w:t>
      </w:r>
    </w:p>
    <w:p w:rsidR="007F279C" w:rsidRPr="007F279C" w:rsidRDefault="007F279C" w:rsidP="007F279C">
      <w:pPr>
        <w:pStyle w:val="32"/>
        <w:shd w:val="clear" w:color="auto" w:fill="auto"/>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В случае если планом установлено значение показателя равное нулю, то при пре</w:t>
      </w:r>
      <w:r w:rsidRPr="007F279C">
        <w:rPr>
          <w:rFonts w:ascii="Times New Roman" w:hAnsi="Times New Roman" w:cs="Times New Roman"/>
          <w:color w:val="000000"/>
          <w:sz w:val="24"/>
          <w:szCs w:val="24"/>
        </w:rPr>
        <w:softHyphen/>
        <w:t>вышении фактического значения показателя плана расчет исполнения по каждому показа</w:t>
      </w:r>
      <w:r w:rsidRPr="007F279C">
        <w:rPr>
          <w:rFonts w:ascii="Times New Roman" w:hAnsi="Times New Roman" w:cs="Times New Roman"/>
          <w:color w:val="000000"/>
          <w:sz w:val="24"/>
          <w:szCs w:val="24"/>
        </w:rPr>
        <w:softHyphen/>
        <w:t>телю осуществляется по формуле:</w:t>
      </w:r>
    </w:p>
    <w:p w:rsidR="007F279C" w:rsidRPr="007F279C" w:rsidRDefault="007F279C" w:rsidP="007F279C">
      <w:pPr>
        <w:pStyle w:val="32"/>
        <w:shd w:val="clear" w:color="auto" w:fill="auto"/>
        <w:spacing w:line="360" w:lineRule="auto"/>
        <w:ind w:lef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lang w:val="en-US"/>
        </w:rPr>
        <w:t xml:space="preserve">Ki </w:t>
      </w:r>
      <w:r w:rsidRPr="007F279C">
        <w:rPr>
          <w:rFonts w:ascii="Times New Roman" w:hAnsi="Times New Roman" w:cs="Times New Roman"/>
          <w:color w:val="000000"/>
          <w:sz w:val="24"/>
          <w:szCs w:val="24"/>
        </w:rPr>
        <w:t>= 0%. (5)</w:t>
      </w:r>
    </w:p>
    <w:p w:rsidR="007F279C" w:rsidRPr="007F279C" w:rsidRDefault="007F279C" w:rsidP="007F279C">
      <w:pPr>
        <w:pStyle w:val="32"/>
        <w:numPr>
          <w:ilvl w:val="0"/>
          <w:numId w:val="29"/>
        </w:numPr>
        <w:shd w:val="clear" w:color="auto" w:fill="auto"/>
        <w:tabs>
          <w:tab w:val="left" w:pos="1239"/>
        </w:tabs>
        <w:spacing w:line="360" w:lineRule="auto"/>
        <w:ind w:left="20" w:right="20" w:firstLine="70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Интерпретация оценки эффективности программы по критерию «степень дос</w:t>
      </w:r>
      <w:r w:rsidRPr="007F279C">
        <w:rPr>
          <w:rFonts w:ascii="Times New Roman" w:hAnsi="Times New Roman" w:cs="Times New Roman"/>
          <w:color w:val="000000"/>
          <w:sz w:val="24"/>
          <w:szCs w:val="24"/>
        </w:rPr>
        <w:softHyphen/>
        <w:t>тижения планируемых значений показателей программы» осуществляется по следующим критериям: программа перевыполнена, если Р</w:t>
      </w:r>
      <w:proofErr w:type="gramStart"/>
      <w:r w:rsidRPr="007F279C">
        <w:rPr>
          <w:rFonts w:ascii="Times New Roman" w:hAnsi="Times New Roman" w:cs="Times New Roman"/>
          <w:color w:val="000000"/>
          <w:sz w:val="24"/>
          <w:szCs w:val="24"/>
        </w:rPr>
        <w:t>2</w:t>
      </w:r>
      <w:proofErr w:type="gramEnd"/>
      <w:r w:rsidRPr="007F279C">
        <w:rPr>
          <w:rFonts w:ascii="Times New Roman" w:hAnsi="Times New Roman" w:cs="Times New Roman"/>
          <w:color w:val="000000"/>
          <w:sz w:val="24"/>
          <w:szCs w:val="24"/>
        </w:rPr>
        <w:t xml:space="preserve"> &gt; 100%; программа выполнена в полном</w:t>
      </w:r>
    </w:p>
    <w:p w:rsidR="007F279C" w:rsidRPr="007F279C" w:rsidRDefault="007F279C" w:rsidP="007F279C">
      <w:pPr>
        <w:pStyle w:val="32"/>
        <w:shd w:val="clear" w:color="auto" w:fill="auto"/>
        <w:spacing w:line="360" w:lineRule="auto"/>
        <w:ind w:right="260" w:firstLine="0"/>
        <w:jc w:val="left"/>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объеме</w:t>
      </w:r>
      <w:proofErr w:type="gramEnd"/>
      <w:r w:rsidRPr="007F279C">
        <w:rPr>
          <w:rFonts w:ascii="Times New Roman" w:hAnsi="Times New Roman" w:cs="Times New Roman"/>
          <w:color w:val="000000"/>
          <w:sz w:val="24"/>
          <w:szCs w:val="24"/>
        </w:rPr>
        <w:t xml:space="preserve">, если 90% &lt;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 xml:space="preserve">2 &lt; 100%; программа в целом выполнена, если 75% &lt;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2 &lt; 95% про</w:t>
      </w:r>
      <w:r w:rsidRPr="007F279C">
        <w:rPr>
          <w:rFonts w:ascii="Times New Roman" w:hAnsi="Times New Roman" w:cs="Times New Roman"/>
          <w:color w:val="000000"/>
          <w:sz w:val="24"/>
          <w:szCs w:val="24"/>
        </w:rPr>
        <w:softHyphen/>
        <w:t xml:space="preserve">грамма не выполнена, если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2 &lt; 75%.</w:t>
      </w:r>
    </w:p>
    <w:p w:rsidR="007F279C" w:rsidRPr="007F279C" w:rsidRDefault="007F279C" w:rsidP="007F279C">
      <w:pPr>
        <w:pStyle w:val="32"/>
        <w:numPr>
          <w:ilvl w:val="0"/>
          <w:numId w:val="29"/>
        </w:numPr>
        <w:shd w:val="clear" w:color="auto" w:fill="auto"/>
        <w:tabs>
          <w:tab w:val="left" w:pos="1108"/>
        </w:tabs>
        <w:spacing w:line="360" w:lineRule="auto"/>
        <w:ind w:firstLine="70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lastRenderedPageBreak/>
        <w:t>Итоговая оценка эффективности программы осуществляется по формуле:</w:t>
      </w:r>
    </w:p>
    <w:p w:rsidR="007F279C" w:rsidRPr="007F279C" w:rsidRDefault="007F279C" w:rsidP="007F279C">
      <w:pPr>
        <w:pStyle w:val="32"/>
        <w:shd w:val="clear" w:color="auto" w:fill="auto"/>
        <w:spacing w:line="360" w:lineRule="auto"/>
        <w:ind w:firstLine="70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t>Ритог =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 xml:space="preserve">1 + </w:t>
      </w:r>
      <w:r w:rsidRPr="007F279C">
        <w:rPr>
          <w:rFonts w:ascii="Times New Roman" w:hAnsi="Times New Roman" w:cs="Times New Roman"/>
          <w:color w:val="000000"/>
          <w:sz w:val="24"/>
          <w:szCs w:val="24"/>
          <w:lang w:val="en-US"/>
        </w:rPr>
        <w:t>P</w:t>
      </w:r>
      <w:r w:rsidRPr="007F279C">
        <w:rPr>
          <w:rFonts w:ascii="Times New Roman" w:hAnsi="Times New Roman" w:cs="Times New Roman"/>
          <w:color w:val="000000"/>
          <w:sz w:val="24"/>
          <w:szCs w:val="24"/>
        </w:rPr>
        <w:t>2) / 2, (6) где:</w:t>
      </w:r>
    </w:p>
    <w:p w:rsidR="007F279C" w:rsidRPr="007F279C" w:rsidRDefault="007F279C" w:rsidP="007F279C">
      <w:pPr>
        <w:pStyle w:val="32"/>
        <w:shd w:val="clear" w:color="auto" w:fill="auto"/>
        <w:spacing w:line="360" w:lineRule="auto"/>
        <w:ind w:firstLine="70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t>Ритог - итоговая оценка эффективности программы за отчетный год.</w:t>
      </w:r>
    </w:p>
    <w:p w:rsidR="007F279C" w:rsidRPr="007F279C" w:rsidRDefault="007F279C" w:rsidP="007F279C">
      <w:pPr>
        <w:pStyle w:val="32"/>
        <w:numPr>
          <w:ilvl w:val="0"/>
          <w:numId w:val="29"/>
        </w:numPr>
        <w:shd w:val="clear" w:color="auto" w:fill="auto"/>
        <w:tabs>
          <w:tab w:val="left" w:pos="1296"/>
        </w:tabs>
        <w:spacing w:line="360" w:lineRule="auto"/>
        <w:ind w:right="260" w:firstLine="70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t>Интерпретация итоговой оценки эффективности программы осуществляется по следующим критериям:</w:t>
      </w:r>
    </w:p>
    <w:p w:rsidR="007F279C" w:rsidRPr="007F279C" w:rsidRDefault="007F279C" w:rsidP="007F279C">
      <w:pPr>
        <w:pStyle w:val="32"/>
        <w:shd w:val="clear" w:color="auto" w:fill="auto"/>
        <w:spacing w:line="360" w:lineRule="auto"/>
        <w:ind w:right="260" w:firstLine="700"/>
        <w:jc w:val="left"/>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Р</w:t>
      </w:r>
      <w:proofErr w:type="gramEnd"/>
      <w:r w:rsidRPr="007F279C">
        <w:rPr>
          <w:rFonts w:ascii="Times New Roman" w:hAnsi="Times New Roman" w:cs="Times New Roman"/>
          <w:color w:val="000000"/>
          <w:sz w:val="24"/>
          <w:szCs w:val="24"/>
        </w:rPr>
        <w:t xml:space="preserve"> итог &gt; 100% высокоэффективная; 90% &lt; Р итог &lt; 100% эффективная; 75% &lt; Р итог &lt; 90% умеренно эффективная; Р итог &lt; 75% неэффективная.</w:t>
      </w:r>
    </w:p>
    <w:p w:rsidR="007F279C" w:rsidRPr="007F279C" w:rsidRDefault="007F279C" w:rsidP="007F279C">
      <w:pPr>
        <w:pStyle w:val="101"/>
        <w:shd w:val="clear" w:color="auto" w:fill="auto"/>
        <w:spacing w:after="387" w:line="360" w:lineRule="auto"/>
        <w:ind w:left="280" w:right="280" w:firstLine="46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9 ПРЕДЛОЖЕНИЯ ПО ИНСТИТУЦИОНАЛЬНЫМ ПРЕОБРАЗО</w:t>
      </w:r>
      <w:r w:rsidRPr="007F279C">
        <w:rPr>
          <w:rFonts w:ascii="Times New Roman" w:hAnsi="Times New Roman" w:cs="Times New Roman"/>
          <w:color w:val="000000"/>
          <w:sz w:val="24"/>
          <w:szCs w:val="24"/>
        </w:rPr>
        <w:softHyphen/>
        <w:t>ВАНИЯМ, СОВЕРШЕНСТВОВАНИЮ ПРАВОВОГО И ИНФОРМА</w:t>
      </w:r>
      <w:r w:rsidRPr="007F279C">
        <w:rPr>
          <w:rFonts w:ascii="Times New Roman" w:hAnsi="Times New Roman" w:cs="Times New Roman"/>
          <w:color w:val="000000"/>
          <w:sz w:val="24"/>
          <w:szCs w:val="24"/>
        </w:rPr>
        <w:softHyphen/>
        <w:t>ЦИОННОГО ОБЕСПЕЧЕНИЯ ДЕЯТЕЛЬНОСТИ В СФЕРЕ ПРОЕК</w:t>
      </w:r>
      <w:r w:rsidRPr="007F279C">
        <w:rPr>
          <w:rFonts w:ascii="Times New Roman" w:hAnsi="Times New Roman" w:cs="Times New Roman"/>
          <w:color w:val="000000"/>
          <w:sz w:val="24"/>
          <w:szCs w:val="24"/>
        </w:rPr>
        <w:softHyphen/>
        <w:t>ТИРОВАНИЯ, СТРОИТЕЛЬСТВА, РЕКОНСТРУКЦИИ ОБЪЕКТОВ ТРАНСПОРТНОЙ ИНФРАСТРУКТУРЫ НА ТЕРРИТОРИИ СЕЛЬСКОГО ПОСЕЛЕНИЯ ОБШАРОВКА.</w:t>
      </w:r>
    </w:p>
    <w:p w:rsidR="007F279C" w:rsidRPr="007F279C" w:rsidRDefault="007F279C" w:rsidP="007F279C">
      <w:pPr>
        <w:pStyle w:val="26"/>
        <w:shd w:val="clear" w:color="auto" w:fill="auto"/>
        <w:spacing w:line="360" w:lineRule="auto"/>
        <w:ind w:right="20" w:firstLine="740"/>
        <w:rPr>
          <w:rFonts w:ascii="Times New Roman" w:hAnsi="Times New Roman" w:cs="Times New Roman"/>
          <w:color w:val="000000"/>
          <w:sz w:val="24"/>
          <w:szCs w:val="24"/>
        </w:rPr>
      </w:pPr>
      <w:r w:rsidRPr="007F279C">
        <w:rPr>
          <w:rFonts w:ascii="Times New Roman" w:hAnsi="Times New Roman" w:cs="Times New Roman"/>
          <w:color w:val="000000"/>
          <w:sz w:val="24"/>
          <w:szCs w:val="24"/>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w:t>
      </w:r>
      <w:r w:rsidRPr="007F279C">
        <w:rPr>
          <w:rFonts w:ascii="Times New Roman" w:hAnsi="Times New Roman" w:cs="Times New Roman"/>
          <w:color w:val="000000"/>
          <w:sz w:val="24"/>
          <w:szCs w:val="24"/>
        </w:rPr>
        <w:softHyphen/>
        <w:t>ции объектов транспортной инфраструктуры. Нормативно-правовая база для Про</w:t>
      </w:r>
      <w:r w:rsidRPr="007F279C">
        <w:rPr>
          <w:rFonts w:ascii="Times New Roman" w:hAnsi="Times New Roman" w:cs="Times New Roman"/>
          <w:color w:val="000000"/>
          <w:sz w:val="24"/>
          <w:szCs w:val="24"/>
        </w:rPr>
        <w:softHyphen/>
        <w:t>граммы сформирована и не изменяется.</w:t>
      </w:r>
    </w:p>
    <w:p w:rsidR="007F279C" w:rsidRPr="007F279C" w:rsidRDefault="007F279C" w:rsidP="007F279C">
      <w:pPr>
        <w:pStyle w:val="32"/>
        <w:shd w:val="clear" w:color="auto" w:fill="auto"/>
        <w:spacing w:after="1074" w:line="413" w:lineRule="exact"/>
        <w:ind w:right="260" w:firstLine="0"/>
        <w:jc w:val="left"/>
        <w:rPr>
          <w:rFonts w:ascii="Times New Roman" w:hAnsi="Times New Roman" w:cs="Times New Roman"/>
          <w:sz w:val="24"/>
          <w:szCs w:val="24"/>
        </w:rPr>
      </w:pPr>
    </w:p>
    <w:p w:rsidR="007F279C" w:rsidRPr="007F279C" w:rsidRDefault="007F279C" w:rsidP="007F279C">
      <w:pPr>
        <w:pStyle w:val="32"/>
        <w:shd w:val="clear" w:color="auto" w:fill="auto"/>
        <w:spacing w:after="1074" w:line="413" w:lineRule="exact"/>
        <w:ind w:right="260" w:firstLine="0"/>
        <w:jc w:val="left"/>
        <w:rPr>
          <w:rFonts w:ascii="Times New Roman" w:hAnsi="Times New Roman" w:cs="Times New Roman"/>
          <w:sz w:val="24"/>
          <w:szCs w:val="24"/>
        </w:rPr>
      </w:pPr>
    </w:p>
    <w:p w:rsidR="007F279C" w:rsidRPr="007F279C" w:rsidRDefault="007F279C" w:rsidP="007F279C">
      <w:pPr>
        <w:pStyle w:val="32"/>
        <w:shd w:val="clear" w:color="auto" w:fill="auto"/>
        <w:spacing w:after="1074" w:line="413" w:lineRule="exact"/>
        <w:ind w:right="260" w:firstLine="0"/>
        <w:jc w:val="left"/>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r w:rsidRPr="007F279C">
        <w:rPr>
          <w:rFonts w:ascii="Times New Roman" w:hAnsi="Times New Roman" w:cs="Times New Roman"/>
          <w:sz w:val="24"/>
          <w:szCs w:val="24"/>
        </w:rPr>
        <w:lastRenderedPageBreak/>
        <w:t xml:space="preserve">Приложение 1 к Программе комплексного развития транспортной инфраструктуры с.п. Обшаровка м.р. </w:t>
      </w:r>
      <w:proofErr w:type="gramStart"/>
      <w:r w:rsidRPr="007F279C">
        <w:rPr>
          <w:rFonts w:ascii="Times New Roman" w:hAnsi="Times New Roman" w:cs="Times New Roman"/>
          <w:sz w:val="24"/>
          <w:szCs w:val="24"/>
        </w:rPr>
        <w:t>Приволжский</w:t>
      </w:r>
      <w:proofErr w:type="gramEnd"/>
      <w:r w:rsidRPr="007F279C">
        <w:rPr>
          <w:rFonts w:ascii="Times New Roman" w:hAnsi="Times New Roman" w:cs="Times New Roman"/>
          <w:sz w:val="24"/>
          <w:szCs w:val="24"/>
        </w:rPr>
        <w:t xml:space="preserve"> Самарской области на 2</w:t>
      </w:r>
      <w:r w:rsidR="00D81BED">
        <w:rPr>
          <w:rFonts w:ascii="Times New Roman" w:hAnsi="Times New Roman" w:cs="Times New Roman"/>
          <w:sz w:val="24"/>
          <w:szCs w:val="24"/>
        </w:rPr>
        <w:t>018-2033 годы</w:t>
      </w:r>
      <w:r w:rsidRPr="007F279C">
        <w:rPr>
          <w:rFonts w:ascii="Times New Roman" w:hAnsi="Times New Roman" w:cs="Times New Roman"/>
          <w:sz w:val="24"/>
          <w:szCs w:val="24"/>
        </w:rPr>
        <w:t>.</w:t>
      </w:r>
    </w:p>
    <w:p w:rsidR="007F279C" w:rsidRPr="007F279C" w:rsidRDefault="007F279C" w:rsidP="007F279C">
      <w:pPr>
        <w:pStyle w:val="32"/>
        <w:shd w:val="clear" w:color="auto" w:fill="auto"/>
        <w:spacing w:line="413" w:lineRule="exact"/>
        <w:ind w:right="260" w:firstLine="0"/>
        <w:jc w:val="center"/>
        <w:rPr>
          <w:rFonts w:ascii="Times New Roman" w:hAnsi="Times New Roman" w:cs="Times New Roman"/>
          <w:sz w:val="24"/>
          <w:szCs w:val="24"/>
        </w:rPr>
      </w:pPr>
    </w:p>
    <w:p w:rsidR="007F279C" w:rsidRPr="007F279C" w:rsidRDefault="007F279C" w:rsidP="007F279C">
      <w:pPr>
        <w:pStyle w:val="2a"/>
        <w:keepNext/>
        <w:keepLines/>
        <w:shd w:val="clear" w:color="auto" w:fill="auto"/>
        <w:spacing w:after="0" w:line="270" w:lineRule="exact"/>
        <w:ind w:left="3340"/>
        <w:rPr>
          <w:rFonts w:ascii="Times New Roman" w:hAnsi="Times New Roman" w:cs="Times New Roman"/>
          <w:sz w:val="24"/>
          <w:szCs w:val="24"/>
        </w:rPr>
      </w:pPr>
      <w:bookmarkStart w:id="43" w:name="bookmark46"/>
      <w:r w:rsidRPr="007F279C">
        <w:rPr>
          <w:rFonts w:ascii="Times New Roman" w:hAnsi="Times New Roman" w:cs="Times New Roman"/>
          <w:sz w:val="24"/>
          <w:szCs w:val="24"/>
        </w:rPr>
        <w:t>ЦЕЛЕВЫЕ ПОКАЗАТЕЛИ</w:t>
      </w:r>
      <w:bookmarkEnd w:id="43"/>
    </w:p>
    <w:p w:rsidR="007F279C" w:rsidRPr="007F279C" w:rsidRDefault="007F279C" w:rsidP="007F279C">
      <w:pPr>
        <w:pStyle w:val="26"/>
        <w:shd w:val="clear" w:color="auto" w:fill="auto"/>
        <w:spacing w:line="446" w:lineRule="exact"/>
        <w:ind w:left="380" w:right="260" w:firstLine="720"/>
        <w:jc w:val="left"/>
        <w:rPr>
          <w:rFonts w:ascii="Times New Roman" w:hAnsi="Times New Roman" w:cs="Times New Roman"/>
          <w:sz w:val="24"/>
          <w:szCs w:val="24"/>
        </w:rPr>
      </w:pPr>
      <w:r w:rsidRPr="007F279C">
        <w:rPr>
          <w:rFonts w:ascii="Times New Roman" w:hAnsi="Times New Roman" w:cs="Times New Roman"/>
          <w:sz w:val="24"/>
          <w:szCs w:val="24"/>
        </w:rPr>
        <w:t>Степень достижения целей Программы определяется целевыми значениями показателей, перечень которых представлен в таблице.</w:t>
      </w:r>
    </w:p>
    <w:p w:rsidR="007F279C" w:rsidRPr="007F279C" w:rsidRDefault="007F279C" w:rsidP="007F279C">
      <w:pPr>
        <w:pStyle w:val="26"/>
        <w:shd w:val="clear" w:color="auto" w:fill="auto"/>
        <w:spacing w:line="446" w:lineRule="exact"/>
        <w:ind w:left="380" w:right="260" w:firstLine="720"/>
        <w:jc w:val="left"/>
        <w:rPr>
          <w:rFonts w:ascii="Times New Roman" w:hAnsi="Times New Roman" w:cs="Times New Roman"/>
          <w:sz w:val="24"/>
          <w:szCs w:val="24"/>
        </w:rPr>
      </w:pPr>
      <w:r w:rsidRPr="007F279C">
        <w:rPr>
          <w:rFonts w:ascii="Times New Roman" w:hAnsi="Times New Roman" w:cs="Times New Roman"/>
          <w:sz w:val="24"/>
          <w:szCs w:val="24"/>
        </w:rPr>
        <w:t>Состав целевых показателей Программы определен исходя из принципа не</w:t>
      </w:r>
      <w:r w:rsidRPr="007F279C">
        <w:rPr>
          <w:rFonts w:ascii="Times New Roman" w:hAnsi="Times New Roman" w:cs="Times New Roman"/>
          <w:sz w:val="24"/>
          <w:szCs w:val="24"/>
        </w:rPr>
        <w:softHyphen/>
        <w:t xml:space="preserve">обходимости и достаточности информации для характеристики достижения цели и решения поставленных Программой задач. </w:t>
      </w:r>
    </w:p>
    <w:p w:rsidR="007F279C" w:rsidRPr="007F279C" w:rsidRDefault="007F279C" w:rsidP="007F279C">
      <w:pPr>
        <w:pStyle w:val="26"/>
        <w:shd w:val="clear" w:color="auto" w:fill="auto"/>
        <w:spacing w:line="446" w:lineRule="exact"/>
        <w:ind w:left="380" w:right="260" w:firstLine="720"/>
        <w:jc w:val="center"/>
        <w:rPr>
          <w:rFonts w:ascii="Times New Roman" w:hAnsi="Times New Roman" w:cs="Times New Roman"/>
          <w:sz w:val="24"/>
          <w:szCs w:val="24"/>
        </w:rPr>
      </w:pPr>
      <w:r w:rsidRPr="007F279C">
        <w:rPr>
          <w:rFonts w:ascii="Times New Roman" w:hAnsi="Times New Roman" w:cs="Times New Roman"/>
          <w:sz w:val="24"/>
          <w:szCs w:val="24"/>
        </w:rPr>
        <w:t>Таблица - Целевые показатели Программы</w:t>
      </w:r>
    </w:p>
    <w:tbl>
      <w:tblPr>
        <w:tblW w:w="5000" w:type="pct"/>
        <w:jc w:val="center"/>
        <w:tblCellMar>
          <w:left w:w="10" w:type="dxa"/>
          <w:right w:w="10" w:type="dxa"/>
        </w:tblCellMar>
        <w:tblLook w:val="04A0" w:firstRow="1" w:lastRow="0" w:firstColumn="1" w:lastColumn="0" w:noHBand="0" w:noVBand="1"/>
      </w:tblPr>
      <w:tblGrid>
        <w:gridCol w:w="409"/>
        <w:gridCol w:w="2459"/>
        <w:gridCol w:w="914"/>
        <w:gridCol w:w="1268"/>
        <w:gridCol w:w="760"/>
        <w:gridCol w:w="780"/>
        <w:gridCol w:w="760"/>
        <w:gridCol w:w="780"/>
        <w:gridCol w:w="780"/>
        <w:gridCol w:w="1179"/>
      </w:tblGrid>
      <w:tr w:rsidR="007F279C" w:rsidRPr="007F279C" w:rsidTr="00C826B8">
        <w:trPr>
          <w:trHeight w:val="264"/>
          <w:jc w:val="center"/>
        </w:trPr>
        <w:tc>
          <w:tcPr>
            <w:tcW w:w="215"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29"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56"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763" w:type="pct"/>
            <w:gridSpan w:val="5"/>
            <w:tcBorders>
              <w:top w:val="single" w:sz="4" w:space="0" w:color="auto"/>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Значение целевого показателя по го-</w:t>
            </w:r>
          </w:p>
        </w:tc>
        <w:tc>
          <w:tcPr>
            <w:tcW w:w="639" w:type="pc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Целевое</w:t>
            </w:r>
          </w:p>
        </w:tc>
      </w:tr>
      <w:tr w:rsidR="007F279C" w:rsidRPr="007F279C" w:rsidTr="00C826B8">
        <w:trPr>
          <w:trHeight w:val="211"/>
          <w:jc w:val="center"/>
        </w:trPr>
        <w:tc>
          <w:tcPr>
            <w:tcW w:w="215"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29"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56" w:type="pc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right="8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Базовый</w:t>
            </w:r>
          </w:p>
        </w:tc>
        <w:tc>
          <w:tcPr>
            <w:tcW w:w="351" w:type="pct"/>
            <w:tcBorders>
              <w:left w:val="single" w:sz="4" w:space="0" w:color="auto"/>
              <w:bottom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bottom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bottom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дам</w:t>
            </w:r>
          </w:p>
        </w:tc>
        <w:tc>
          <w:tcPr>
            <w:tcW w:w="353" w:type="pct"/>
            <w:tcBorders>
              <w:bottom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639" w:type="pc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значение</w:t>
            </w:r>
          </w:p>
        </w:tc>
      </w:tr>
      <w:tr w:rsidR="007F279C" w:rsidRPr="007F279C" w:rsidTr="00C826B8">
        <w:trPr>
          <w:trHeight w:val="379"/>
          <w:jc w:val="center"/>
        </w:trPr>
        <w:tc>
          <w:tcPr>
            <w:tcW w:w="215" w:type="pct"/>
            <w:vMerge w:val="restar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w:t>
            </w:r>
          </w:p>
        </w:tc>
        <w:tc>
          <w:tcPr>
            <w:tcW w:w="1398" w:type="pc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Наименование </w:t>
            </w:r>
            <w:proofErr w:type="gramStart"/>
            <w:r w:rsidRPr="007F279C">
              <w:rPr>
                <w:rFonts w:ascii="Times New Roman" w:hAnsi="Times New Roman" w:cs="Times New Roman"/>
                <w:color w:val="000000"/>
                <w:sz w:val="24"/>
                <w:szCs w:val="24"/>
              </w:rPr>
              <w:t>целевых</w:t>
            </w:r>
            <w:proofErr w:type="gramEnd"/>
            <w:r w:rsidRPr="007F279C">
              <w:rPr>
                <w:rFonts w:ascii="Times New Roman" w:hAnsi="Times New Roman" w:cs="Times New Roman"/>
                <w:color w:val="000000"/>
                <w:sz w:val="24"/>
                <w:szCs w:val="24"/>
              </w:rPr>
              <w:t xml:space="preserve"> пока</w:t>
            </w:r>
            <w:r w:rsidRPr="007F279C">
              <w:rPr>
                <w:rFonts w:ascii="Times New Roman" w:hAnsi="Times New Roman" w:cs="Times New Roman"/>
                <w:color w:val="000000"/>
                <w:sz w:val="24"/>
                <w:szCs w:val="24"/>
              </w:rPr>
              <w:softHyphen/>
            </w:r>
          </w:p>
        </w:tc>
        <w:tc>
          <w:tcPr>
            <w:tcW w:w="429" w:type="pc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Ед. изме-</w:t>
            </w:r>
          </w:p>
        </w:tc>
        <w:tc>
          <w:tcPr>
            <w:tcW w:w="556" w:type="pct"/>
            <w:vMerge w:val="restar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right="80" w:firstLine="0"/>
              <w:jc w:val="right"/>
              <w:rPr>
                <w:rFonts w:ascii="Times New Roman" w:hAnsi="Times New Roman" w:cs="Times New Roman"/>
                <w:color w:val="000000"/>
                <w:sz w:val="24"/>
                <w:szCs w:val="24"/>
              </w:rPr>
            </w:pPr>
            <w:r w:rsidRPr="007F279C">
              <w:rPr>
                <w:rFonts w:ascii="Times New Roman" w:hAnsi="Times New Roman" w:cs="Times New Roman"/>
                <w:color w:val="000000"/>
                <w:sz w:val="24"/>
                <w:szCs w:val="24"/>
              </w:rPr>
              <w:t>показатель на начало реализации программы</w:t>
            </w:r>
          </w:p>
        </w:tc>
        <w:tc>
          <w:tcPr>
            <w:tcW w:w="351"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639" w:type="pct"/>
            <w:vMerge w:val="restar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показателя на момент окончания действия программы</w:t>
            </w:r>
          </w:p>
        </w:tc>
      </w:tr>
      <w:tr w:rsidR="007F279C" w:rsidRPr="007F279C" w:rsidTr="00C826B8">
        <w:trPr>
          <w:trHeight w:val="835"/>
          <w:jc w:val="center"/>
        </w:trPr>
        <w:tc>
          <w:tcPr>
            <w:tcW w:w="215"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58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зателей программы</w:t>
            </w:r>
          </w:p>
        </w:tc>
        <w:tc>
          <w:tcPr>
            <w:tcW w:w="429"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рения</w:t>
            </w:r>
          </w:p>
        </w:tc>
        <w:tc>
          <w:tcPr>
            <w:tcW w:w="556"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1"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2018</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2019</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2020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2021</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2022</w:t>
            </w:r>
          </w:p>
        </w:tc>
        <w:tc>
          <w:tcPr>
            <w:tcW w:w="639"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701"/>
          <w:jc w:val="center"/>
        </w:trPr>
        <w:tc>
          <w:tcPr>
            <w:tcW w:w="215"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w:t>
            </w:r>
          </w:p>
        </w:tc>
        <w:tc>
          <w:tcPr>
            <w:tcW w:w="139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Протяженность сети автомо</w:t>
            </w:r>
            <w:r w:rsidRPr="007F279C">
              <w:rPr>
                <w:rFonts w:ascii="Times New Roman" w:hAnsi="Times New Roman" w:cs="Times New Roman"/>
                <w:color w:val="000000"/>
                <w:sz w:val="24"/>
                <w:szCs w:val="24"/>
              </w:rPr>
              <w:softHyphen/>
              <w:t>бильных дорог общего пользо</w:t>
            </w:r>
            <w:r w:rsidRPr="007F279C">
              <w:rPr>
                <w:rFonts w:ascii="Times New Roman" w:hAnsi="Times New Roman" w:cs="Times New Roman"/>
                <w:color w:val="000000"/>
                <w:sz w:val="24"/>
                <w:szCs w:val="24"/>
              </w:rPr>
              <w:softHyphen/>
              <w:t>вания с твердым покрытием</w:t>
            </w:r>
          </w:p>
        </w:tc>
        <w:tc>
          <w:tcPr>
            <w:tcW w:w="42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км</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95,46</w:t>
            </w:r>
          </w:p>
        </w:tc>
        <w:tc>
          <w:tcPr>
            <w:tcW w:w="35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100,0</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105,0</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110,0</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115,0</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120,0</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159,1</w:t>
            </w:r>
          </w:p>
        </w:tc>
      </w:tr>
      <w:tr w:rsidR="007F279C" w:rsidRPr="007F279C" w:rsidTr="00C826B8">
        <w:trPr>
          <w:trHeight w:val="470"/>
          <w:jc w:val="center"/>
        </w:trPr>
        <w:tc>
          <w:tcPr>
            <w:tcW w:w="215"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2</w:t>
            </w:r>
          </w:p>
        </w:tc>
        <w:tc>
          <w:tcPr>
            <w:tcW w:w="1398"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5"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Протяженность пешеходных дорожек (тротуаров)</w:t>
            </w:r>
          </w:p>
        </w:tc>
        <w:tc>
          <w:tcPr>
            <w:tcW w:w="42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км</w:t>
            </w:r>
          </w:p>
        </w:tc>
        <w:tc>
          <w:tcPr>
            <w:tcW w:w="55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351"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35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0,3</w:t>
            </w:r>
          </w:p>
        </w:tc>
        <w:tc>
          <w:tcPr>
            <w:tcW w:w="63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   1,0</w:t>
            </w:r>
          </w:p>
        </w:tc>
      </w:tr>
      <w:tr w:rsidR="007F279C" w:rsidRPr="007F279C" w:rsidTr="00C826B8">
        <w:trPr>
          <w:trHeight w:val="485"/>
          <w:jc w:val="center"/>
        </w:trPr>
        <w:tc>
          <w:tcPr>
            <w:tcW w:w="215"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Доля протяженности автомо</w:t>
            </w:r>
            <w:r w:rsidRPr="007F279C">
              <w:rPr>
                <w:rFonts w:ascii="Times New Roman" w:hAnsi="Times New Roman" w:cs="Times New Roman"/>
                <w:color w:val="000000"/>
                <w:sz w:val="24"/>
                <w:szCs w:val="24"/>
              </w:rPr>
              <w:softHyphen/>
              <w:t>бильных дорог общего пользо-</w:t>
            </w:r>
          </w:p>
        </w:tc>
        <w:tc>
          <w:tcPr>
            <w:tcW w:w="429"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56"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1"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639"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221"/>
          <w:jc w:val="center"/>
        </w:trPr>
        <w:tc>
          <w:tcPr>
            <w:tcW w:w="215"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 xml:space="preserve">вания местного значения, </w:t>
            </w:r>
            <w:proofErr w:type="gramStart"/>
            <w:r w:rsidRPr="007F279C">
              <w:rPr>
                <w:rFonts w:ascii="Times New Roman" w:hAnsi="Times New Roman" w:cs="Times New Roman"/>
                <w:color w:val="000000"/>
                <w:sz w:val="24"/>
                <w:szCs w:val="24"/>
              </w:rPr>
              <w:t>со</w:t>
            </w:r>
            <w:r w:rsidRPr="007F279C">
              <w:rPr>
                <w:rFonts w:ascii="Times New Roman" w:hAnsi="Times New Roman" w:cs="Times New Roman"/>
                <w:color w:val="000000"/>
                <w:sz w:val="24"/>
                <w:szCs w:val="24"/>
              </w:rPr>
              <w:softHyphen/>
            </w:r>
            <w:proofErr w:type="gramEnd"/>
            <w:r w:rsidRPr="007F279C">
              <w:rPr>
                <w:rFonts w:ascii="Times New Roman" w:hAnsi="Times New Roman" w:cs="Times New Roman"/>
                <w:color w:val="000000"/>
                <w:sz w:val="24"/>
                <w:szCs w:val="24"/>
              </w:rPr>
              <w:t>-</w:t>
            </w:r>
          </w:p>
        </w:tc>
        <w:tc>
          <w:tcPr>
            <w:tcW w:w="429"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56"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1"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639" w:type="pct"/>
            <w:tcBorders>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1142"/>
          <w:jc w:val="center"/>
        </w:trPr>
        <w:tc>
          <w:tcPr>
            <w:tcW w:w="215"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3</w:t>
            </w:r>
          </w:p>
        </w:tc>
        <w:tc>
          <w:tcPr>
            <w:tcW w:w="1398"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ответствующих нормативным требованиям, в общей протя</w:t>
            </w:r>
            <w:r w:rsidRPr="007F279C">
              <w:rPr>
                <w:rFonts w:ascii="Times New Roman" w:hAnsi="Times New Roman" w:cs="Times New Roman"/>
                <w:color w:val="000000"/>
                <w:sz w:val="24"/>
                <w:szCs w:val="24"/>
              </w:rPr>
              <w:softHyphen/>
              <w:t>женности автомобильных до</w:t>
            </w:r>
            <w:r w:rsidRPr="007F279C">
              <w:rPr>
                <w:rFonts w:ascii="Times New Roman" w:hAnsi="Times New Roman" w:cs="Times New Roman"/>
                <w:color w:val="000000"/>
                <w:sz w:val="24"/>
                <w:szCs w:val="24"/>
              </w:rPr>
              <w:softHyphen/>
              <w:t>рог общего пользования мест</w:t>
            </w:r>
            <w:r w:rsidRPr="007F279C">
              <w:rPr>
                <w:rFonts w:ascii="Times New Roman" w:hAnsi="Times New Roman" w:cs="Times New Roman"/>
                <w:color w:val="000000"/>
                <w:sz w:val="24"/>
                <w:szCs w:val="24"/>
              </w:rPr>
              <w:softHyphen/>
              <w:t>ного значения</w:t>
            </w:r>
          </w:p>
        </w:tc>
        <w:tc>
          <w:tcPr>
            <w:tcW w:w="429"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w:t>
            </w:r>
          </w:p>
        </w:tc>
        <w:tc>
          <w:tcPr>
            <w:tcW w:w="556"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50,0</w:t>
            </w:r>
          </w:p>
        </w:tc>
        <w:tc>
          <w:tcPr>
            <w:tcW w:w="351"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55,0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65,0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75,0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85,0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95,0</w:t>
            </w:r>
          </w:p>
        </w:tc>
        <w:tc>
          <w:tcPr>
            <w:tcW w:w="639"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100</w:t>
            </w:r>
          </w:p>
        </w:tc>
      </w:tr>
      <w:tr w:rsidR="007F279C" w:rsidRPr="007F279C" w:rsidTr="00C826B8">
        <w:trPr>
          <w:trHeight w:val="499"/>
          <w:jc w:val="center"/>
        </w:trPr>
        <w:tc>
          <w:tcPr>
            <w:tcW w:w="215"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1398" w:type="pc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r w:rsidRPr="007F279C">
              <w:rPr>
                <w:rFonts w:ascii="Times New Roman" w:hAnsi="Times New Roman" w:cs="Times New Roman"/>
                <w:color w:val="000000"/>
                <w:sz w:val="24"/>
                <w:szCs w:val="24"/>
              </w:rPr>
              <w:t>Доля дорожно-транспортных происшествий (далее - ДТП),</w:t>
            </w:r>
          </w:p>
        </w:tc>
        <w:tc>
          <w:tcPr>
            <w:tcW w:w="429"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56"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1"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53"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639" w:type="pct"/>
            <w:tcBorders>
              <w:top w:val="single" w:sz="4" w:space="0" w:color="auto"/>
              <w:left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902"/>
          <w:jc w:val="center"/>
        </w:trPr>
        <w:tc>
          <w:tcPr>
            <w:tcW w:w="215"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16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4</w:t>
            </w:r>
          </w:p>
        </w:tc>
        <w:tc>
          <w:tcPr>
            <w:tcW w:w="1398"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4"/>
                <w:szCs w:val="24"/>
              </w:rPr>
            </w:pPr>
            <w:proofErr w:type="gramStart"/>
            <w:r w:rsidRPr="007F279C">
              <w:rPr>
                <w:rFonts w:ascii="Times New Roman" w:hAnsi="Times New Roman" w:cs="Times New Roman"/>
                <w:color w:val="000000"/>
                <w:sz w:val="24"/>
                <w:szCs w:val="24"/>
              </w:rPr>
              <w:t>совершению</w:t>
            </w:r>
            <w:proofErr w:type="gramEnd"/>
            <w:r w:rsidRPr="007F279C">
              <w:rPr>
                <w:rFonts w:ascii="Times New Roman" w:hAnsi="Times New Roman" w:cs="Times New Roman"/>
                <w:color w:val="000000"/>
                <w:sz w:val="24"/>
                <w:szCs w:val="24"/>
              </w:rPr>
              <w:t xml:space="preserve"> которых сопутст</w:t>
            </w:r>
            <w:r w:rsidRPr="007F279C">
              <w:rPr>
                <w:rFonts w:ascii="Times New Roman" w:hAnsi="Times New Roman" w:cs="Times New Roman"/>
                <w:color w:val="000000"/>
                <w:sz w:val="24"/>
                <w:szCs w:val="24"/>
              </w:rPr>
              <w:softHyphen/>
              <w:t>вовало наличие неудовлетво</w:t>
            </w:r>
            <w:r w:rsidRPr="007F279C">
              <w:rPr>
                <w:rFonts w:ascii="Times New Roman" w:hAnsi="Times New Roman" w:cs="Times New Roman"/>
                <w:color w:val="000000"/>
                <w:sz w:val="24"/>
                <w:szCs w:val="24"/>
              </w:rPr>
              <w:softHyphen/>
              <w:t>рительных дорожных условий, в общем количестве ДТП</w:t>
            </w:r>
          </w:p>
        </w:tc>
        <w:tc>
          <w:tcPr>
            <w:tcW w:w="429"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w:t>
            </w:r>
          </w:p>
        </w:tc>
        <w:tc>
          <w:tcPr>
            <w:tcW w:w="556"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4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351"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3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353"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22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c>
          <w:tcPr>
            <w:tcW w:w="639" w:type="pct"/>
            <w:tcBorders>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40" w:lineRule="auto"/>
              <w:ind w:left="600" w:firstLine="0"/>
              <w:rPr>
                <w:rFonts w:ascii="Times New Roman" w:hAnsi="Times New Roman" w:cs="Times New Roman"/>
                <w:color w:val="000000"/>
                <w:sz w:val="24"/>
                <w:szCs w:val="24"/>
              </w:rPr>
            </w:pPr>
            <w:r w:rsidRPr="007F279C">
              <w:rPr>
                <w:rFonts w:ascii="Times New Roman" w:hAnsi="Times New Roman" w:cs="Times New Roman"/>
                <w:color w:val="000000"/>
                <w:sz w:val="24"/>
                <w:szCs w:val="24"/>
              </w:rPr>
              <w:t>0</w:t>
            </w:r>
          </w:p>
        </w:tc>
      </w:tr>
    </w:tbl>
    <w:p w:rsidR="007F279C" w:rsidRPr="007F279C" w:rsidRDefault="007F279C" w:rsidP="007F279C">
      <w:pPr>
        <w:sectPr w:rsidR="007F279C" w:rsidRPr="007F279C" w:rsidSect="00652D5B">
          <w:footerReference w:type="default" r:id="rId11"/>
          <w:footerReference w:type="first" r:id="rId12"/>
          <w:pgSz w:w="11905" w:h="16837"/>
          <w:pgMar w:top="751" w:right="484" w:bottom="1408" w:left="1352" w:header="0" w:footer="3" w:gutter="0"/>
          <w:pgNumType w:start="0"/>
          <w:cols w:space="720"/>
          <w:noEndnote/>
          <w:titlePg/>
          <w:docGrid w:linePitch="360"/>
        </w:sectPr>
      </w:pPr>
    </w:p>
    <w:p w:rsidR="007F279C" w:rsidRPr="007F279C" w:rsidRDefault="007F279C" w:rsidP="007F279C">
      <w:pPr>
        <w:pStyle w:val="32"/>
        <w:shd w:val="clear" w:color="auto" w:fill="auto"/>
        <w:spacing w:line="331" w:lineRule="exact"/>
        <w:ind w:right="40" w:firstLine="0"/>
        <w:jc w:val="center"/>
        <w:rPr>
          <w:rFonts w:ascii="Times New Roman" w:hAnsi="Times New Roman" w:cs="Times New Roman"/>
          <w:color w:val="000000"/>
          <w:sz w:val="24"/>
          <w:szCs w:val="24"/>
        </w:rPr>
      </w:pPr>
      <w:r w:rsidRPr="007F279C">
        <w:rPr>
          <w:rFonts w:ascii="Times New Roman" w:hAnsi="Times New Roman" w:cs="Times New Roman"/>
          <w:color w:val="000000"/>
          <w:sz w:val="24"/>
          <w:szCs w:val="24"/>
        </w:rPr>
        <w:lastRenderedPageBreak/>
        <w:t xml:space="preserve">Приложение 2 к Программе комплексного развития транспортной инфраструктуры с.п. Обшаровка м.р. </w:t>
      </w:r>
      <w:proofErr w:type="gramStart"/>
      <w:r w:rsidRPr="007F279C">
        <w:rPr>
          <w:rFonts w:ascii="Times New Roman" w:hAnsi="Times New Roman" w:cs="Times New Roman"/>
          <w:color w:val="000000"/>
          <w:sz w:val="24"/>
          <w:szCs w:val="24"/>
        </w:rPr>
        <w:t>Привол</w:t>
      </w:r>
      <w:r w:rsidR="00D81BED">
        <w:rPr>
          <w:rFonts w:ascii="Times New Roman" w:hAnsi="Times New Roman" w:cs="Times New Roman"/>
          <w:color w:val="000000"/>
          <w:sz w:val="24"/>
          <w:szCs w:val="24"/>
        </w:rPr>
        <w:t>жский</w:t>
      </w:r>
      <w:proofErr w:type="gramEnd"/>
      <w:r w:rsidR="00D81BED">
        <w:rPr>
          <w:rFonts w:ascii="Times New Roman" w:hAnsi="Times New Roman" w:cs="Times New Roman"/>
          <w:color w:val="000000"/>
          <w:sz w:val="24"/>
          <w:szCs w:val="24"/>
        </w:rPr>
        <w:t xml:space="preserve"> Самарской области на 2018-2033 годы</w:t>
      </w:r>
    </w:p>
    <w:p w:rsidR="007F279C" w:rsidRPr="007F279C" w:rsidRDefault="007F279C" w:rsidP="007F279C">
      <w:pPr>
        <w:pStyle w:val="2a"/>
        <w:keepNext/>
        <w:keepLines/>
        <w:shd w:val="clear" w:color="auto" w:fill="auto"/>
        <w:spacing w:after="168" w:line="270" w:lineRule="exact"/>
        <w:ind w:left="5180"/>
        <w:rPr>
          <w:rFonts w:ascii="Times New Roman" w:hAnsi="Times New Roman" w:cs="Times New Roman"/>
          <w:color w:val="000000"/>
          <w:sz w:val="24"/>
          <w:szCs w:val="24"/>
        </w:rPr>
      </w:pPr>
      <w:bookmarkStart w:id="44" w:name="bookmark47"/>
      <w:r w:rsidRPr="007F279C">
        <w:rPr>
          <w:rFonts w:ascii="Times New Roman" w:hAnsi="Times New Roman" w:cs="Times New Roman"/>
          <w:color w:val="000000"/>
          <w:sz w:val="24"/>
          <w:szCs w:val="24"/>
        </w:rPr>
        <w:t>МЕРОПРИЯТИЯ ПРОГРАММЫ</w:t>
      </w:r>
      <w:bookmarkEnd w:id="44"/>
    </w:p>
    <w:p w:rsidR="007F279C" w:rsidRPr="007F279C" w:rsidRDefault="007F279C" w:rsidP="007F279C">
      <w:pPr>
        <w:pStyle w:val="26"/>
        <w:shd w:val="clear" w:color="auto" w:fill="auto"/>
        <w:spacing w:after="70" w:line="250" w:lineRule="exact"/>
        <w:ind w:left="740"/>
        <w:jc w:val="left"/>
        <w:rPr>
          <w:rFonts w:ascii="Times New Roman" w:hAnsi="Times New Roman" w:cs="Times New Roman"/>
          <w:color w:val="000000"/>
          <w:sz w:val="24"/>
          <w:szCs w:val="24"/>
        </w:rPr>
      </w:pPr>
      <w:r w:rsidRPr="007F279C">
        <w:rPr>
          <w:rFonts w:ascii="Times New Roman" w:hAnsi="Times New Roman" w:cs="Times New Roman"/>
          <w:color w:val="000000"/>
          <w:sz w:val="24"/>
          <w:szCs w:val="24"/>
        </w:rPr>
        <w:t>Таблица - Мероприятия Программы (оценка финансовых потребностей и источники финансирования)</w:t>
      </w:r>
    </w:p>
    <w:tbl>
      <w:tblPr>
        <w:tblW w:w="5000" w:type="pct"/>
        <w:jc w:val="center"/>
        <w:tblCellMar>
          <w:left w:w="10" w:type="dxa"/>
          <w:right w:w="10" w:type="dxa"/>
        </w:tblCellMar>
        <w:tblLook w:val="04A0" w:firstRow="1" w:lastRow="0" w:firstColumn="1" w:lastColumn="0" w:noHBand="0" w:noVBand="1"/>
      </w:tblPr>
      <w:tblGrid>
        <w:gridCol w:w="6106"/>
        <w:gridCol w:w="1662"/>
        <w:gridCol w:w="1537"/>
        <w:gridCol w:w="694"/>
        <w:gridCol w:w="908"/>
        <w:gridCol w:w="861"/>
        <w:gridCol w:w="870"/>
        <w:gridCol w:w="791"/>
        <w:gridCol w:w="1191"/>
      </w:tblGrid>
      <w:tr w:rsidR="007F279C" w:rsidRPr="007F279C" w:rsidTr="00C826B8">
        <w:trPr>
          <w:trHeight w:val="523"/>
          <w:jc w:val="center"/>
        </w:trPr>
        <w:tc>
          <w:tcPr>
            <w:tcW w:w="2097" w:type="pct"/>
            <w:vMerge w:val="restar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70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Наименование мероприятия</w:t>
            </w:r>
          </w:p>
        </w:tc>
        <w:tc>
          <w:tcPr>
            <w:tcW w:w="577" w:type="pct"/>
            <w:vMerge w:val="restar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Источники фи</w:t>
            </w:r>
            <w:r w:rsidRPr="007F279C">
              <w:rPr>
                <w:rFonts w:ascii="Times New Roman" w:hAnsi="Times New Roman" w:cs="Times New Roman"/>
                <w:color w:val="000000"/>
                <w:sz w:val="22"/>
                <w:szCs w:val="22"/>
              </w:rPr>
              <w:softHyphen/>
              <w:t>нансирования</w:t>
            </w:r>
          </w:p>
        </w:tc>
        <w:tc>
          <w:tcPr>
            <w:tcW w:w="457" w:type="pct"/>
            <w:vMerge w:val="restart"/>
            <w:tcBorders>
              <w:top w:val="single" w:sz="4" w:space="0" w:color="auto"/>
              <w:left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ind w:right="320"/>
              <w:jc w:val="right"/>
              <w:rPr>
                <w:rFonts w:ascii="Times New Roman" w:hAnsi="Times New Roman" w:cs="Times New Roman"/>
                <w:color w:val="000000"/>
                <w:sz w:val="22"/>
                <w:szCs w:val="22"/>
              </w:rPr>
            </w:pPr>
            <w:r w:rsidRPr="007F279C">
              <w:rPr>
                <w:rFonts w:ascii="Times New Roman" w:hAnsi="Times New Roman" w:cs="Times New Roman"/>
                <w:color w:val="000000"/>
                <w:sz w:val="22"/>
                <w:szCs w:val="22"/>
              </w:rPr>
              <w:t>Стоимость выполнения, тыс. руб.</w:t>
            </w:r>
          </w:p>
        </w:tc>
        <w:tc>
          <w:tcPr>
            <w:tcW w:w="1869" w:type="pct"/>
            <w:gridSpan w:val="6"/>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jc w:val="center"/>
              <w:rPr>
                <w:rFonts w:ascii="Times New Roman" w:hAnsi="Times New Roman" w:cs="Times New Roman"/>
                <w:color w:val="000000"/>
                <w:sz w:val="22"/>
                <w:szCs w:val="22"/>
              </w:rPr>
            </w:pPr>
            <w:r w:rsidRPr="007F279C">
              <w:rPr>
                <w:rFonts w:ascii="Times New Roman" w:hAnsi="Times New Roman" w:cs="Times New Roman"/>
                <w:color w:val="000000"/>
                <w:sz w:val="22"/>
                <w:szCs w:val="22"/>
              </w:rPr>
              <w:t>Финансовые потребности на реализацию мероприя</w:t>
            </w:r>
            <w:r w:rsidRPr="007F279C">
              <w:rPr>
                <w:rFonts w:ascii="Times New Roman" w:hAnsi="Times New Roman" w:cs="Times New Roman"/>
                <w:color w:val="000000"/>
                <w:sz w:val="22"/>
                <w:szCs w:val="22"/>
              </w:rPr>
              <w:softHyphen/>
              <w:t>тий, тыс</w:t>
            </w:r>
            <w:proofErr w:type="gramStart"/>
            <w:r w:rsidRPr="007F279C">
              <w:rPr>
                <w:rFonts w:ascii="Times New Roman" w:hAnsi="Times New Roman" w:cs="Times New Roman"/>
                <w:color w:val="000000"/>
                <w:sz w:val="22"/>
                <w:szCs w:val="22"/>
              </w:rPr>
              <w:t>.р</w:t>
            </w:r>
            <w:proofErr w:type="gramEnd"/>
            <w:r w:rsidRPr="007F279C">
              <w:rPr>
                <w:rFonts w:ascii="Times New Roman" w:hAnsi="Times New Roman" w:cs="Times New Roman"/>
                <w:color w:val="000000"/>
                <w:sz w:val="22"/>
                <w:szCs w:val="22"/>
              </w:rPr>
              <w:t>уб.</w:t>
            </w:r>
          </w:p>
        </w:tc>
      </w:tr>
      <w:tr w:rsidR="007F279C" w:rsidRPr="007F279C" w:rsidTr="00C826B8">
        <w:trPr>
          <w:trHeight w:val="264"/>
          <w:jc w:val="center"/>
        </w:trPr>
        <w:tc>
          <w:tcPr>
            <w:tcW w:w="2097"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577"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57" w:type="pct"/>
            <w:vMerge/>
            <w:tcBorders>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2018</w:t>
            </w: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2019</w:t>
            </w: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2020</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2021</w:t>
            </w: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8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2022</w:t>
            </w: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2023-2033</w:t>
            </w:r>
          </w:p>
        </w:tc>
      </w:tr>
      <w:tr w:rsidR="007F279C" w:rsidRPr="007F279C" w:rsidTr="00C826B8">
        <w:trPr>
          <w:trHeight w:val="557"/>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Инвентаризация с оценкой технического состояния автомо</w:t>
            </w:r>
            <w:r w:rsidRPr="007F279C">
              <w:rPr>
                <w:rFonts w:ascii="Times New Roman" w:hAnsi="Times New Roman" w:cs="Times New Roman"/>
                <w:color w:val="000000"/>
                <w:sz w:val="22"/>
                <w:szCs w:val="22"/>
              </w:rPr>
              <w:softHyphen/>
              <w:t>бильных дорог местного значения</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r w:rsidRPr="007F279C">
              <w:rPr>
                <w:rFonts w:ascii="Times New Roman" w:hAnsi="Times New Roman" w:cs="Times New Roman"/>
                <w:color w:val="000000"/>
                <w:sz w:val="22"/>
                <w:szCs w:val="22"/>
              </w:rPr>
              <w:t>8 500,0</w:t>
            </w: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5</w:t>
            </w: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5</w:t>
            </w: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5</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5</w:t>
            </w: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18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5</w:t>
            </w: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6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25</w:t>
            </w:r>
          </w:p>
        </w:tc>
      </w:tr>
      <w:tr w:rsidR="007F279C" w:rsidRPr="007F279C" w:rsidTr="00C826B8">
        <w:trPr>
          <w:trHeight w:val="768"/>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Разработка и осуществление комплекса мероприятий по безопасности дорожного движения, решаемых в комплексе с разработкой документации по планировке территорий</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r w:rsidRPr="007F279C">
              <w:rPr>
                <w:rFonts w:ascii="Times New Roman" w:hAnsi="Times New Roman" w:cs="Times New Roman"/>
                <w:color w:val="000000"/>
                <w:sz w:val="22"/>
                <w:szCs w:val="22"/>
              </w:rPr>
              <w:t>100,0</w:t>
            </w: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20"/>
              <w:jc w:val="left"/>
              <w:rPr>
                <w:rFonts w:ascii="Times New Roman" w:hAnsi="Times New Roman" w:cs="Times New Roman"/>
                <w:color w:val="000000"/>
                <w:sz w:val="22"/>
                <w:szCs w:val="22"/>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sz w:val="22"/>
                <w:szCs w:val="22"/>
              </w:rPr>
              <w:t xml:space="preserve">    100</w:t>
            </w:r>
          </w:p>
        </w:tc>
      </w:tr>
      <w:tr w:rsidR="007F279C" w:rsidRPr="007F279C" w:rsidTr="00C826B8">
        <w:trPr>
          <w:trHeight w:val="542"/>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5" w:lineRule="exact"/>
              <w:ind w:left="12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Размещение дорожных знаков и указателей на улицах насе</w:t>
            </w:r>
            <w:r w:rsidRPr="007F279C">
              <w:rPr>
                <w:rFonts w:ascii="Times New Roman" w:hAnsi="Times New Roman" w:cs="Times New Roman"/>
                <w:color w:val="000000"/>
                <w:sz w:val="22"/>
                <w:szCs w:val="22"/>
              </w:rPr>
              <w:softHyphen/>
              <w:t>ленных пунктов</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50" w:lineRule="exact"/>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center"/>
              <w:rPr>
                <w:rFonts w:ascii="Times New Roman" w:hAnsi="Times New Roman" w:cs="Times New Roman"/>
                <w:color w:val="000000"/>
                <w:sz w:val="22"/>
                <w:szCs w:val="22"/>
              </w:rPr>
            </w:pPr>
            <w:r w:rsidRPr="007F279C">
              <w:rPr>
                <w:rFonts w:ascii="Times New Roman" w:hAnsi="Times New Roman" w:cs="Times New Roman"/>
                <w:color w:val="000000"/>
                <w:sz w:val="22"/>
                <w:szCs w:val="22"/>
              </w:rPr>
              <w:t xml:space="preserve"> 200</w:t>
            </w: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6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200</w:t>
            </w:r>
          </w:p>
        </w:tc>
      </w:tr>
      <w:tr w:rsidR="007F279C" w:rsidRPr="007F279C" w:rsidTr="00C826B8">
        <w:trPr>
          <w:trHeight w:val="547"/>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2"/>
                <w:szCs w:val="22"/>
              </w:rPr>
            </w:pPr>
            <w:r w:rsidRPr="007F279C">
              <w:rPr>
                <w:rFonts w:ascii="Times New Roman" w:hAnsi="Times New Roman" w:cs="Times New Roman"/>
                <w:color w:val="000000"/>
                <w:sz w:val="22"/>
                <w:szCs w:val="22"/>
              </w:rPr>
              <w:t xml:space="preserve">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2"/>
                <w:szCs w:val="22"/>
              </w:rPr>
              <w:t>Школьная</w:t>
            </w:r>
            <w:proofErr w:type="gramEnd"/>
            <w:r w:rsidRPr="007F279C">
              <w:rPr>
                <w:rFonts w:ascii="Times New Roman" w:hAnsi="Times New Roman" w:cs="Times New Roman"/>
                <w:color w:val="000000"/>
                <w:sz w:val="22"/>
                <w:szCs w:val="22"/>
              </w:rPr>
              <w:t xml:space="preserve">  0,2 км, ремонт с укладкой верхнего покрытия из асфальтобетона автомобильной дороги по ул. Новая 0,1 км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sz w:val="22"/>
                <w:szCs w:val="22"/>
              </w:rPr>
              <w:t>1000</w:t>
            </w: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60"/>
              <w:jc w:val="left"/>
              <w:rPr>
                <w:rFonts w:ascii="Times New Roman" w:hAnsi="Times New Roman" w:cs="Times New Roman"/>
                <w:color w:val="000000"/>
                <w:sz w:val="22"/>
                <w:szCs w:val="22"/>
              </w:rPr>
            </w:pPr>
          </w:p>
        </w:tc>
      </w:tr>
      <w:tr w:rsidR="007F279C" w:rsidRPr="007F279C" w:rsidTr="00C826B8">
        <w:trPr>
          <w:trHeight w:val="528"/>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2"/>
                <w:szCs w:val="22"/>
              </w:rPr>
            </w:pPr>
            <w:r w:rsidRPr="007F279C">
              <w:rPr>
                <w:rFonts w:ascii="Times New Roman" w:hAnsi="Times New Roman" w:cs="Times New Roman"/>
                <w:color w:val="000000"/>
                <w:sz w:val="22"/>
                <w:szCs w:val="22"/>
              </w:rPr>
              <w:t xml:space="preserve">Ямочный ремонт с укладкой верхнего покрытия из асфальтобетона автомобильной дороги по ул. </w:t>
            </w:r>
            <w:proofErr w:type="gramStart"/>
            <w:r w:rsidRPr="007F279C">
              <w:rPr>
                <w:rFonts w:ascii="Times New Roman" w:hAnsi="Times New Roman" w:cs="Times New Roman"/>
                <w:color w:val="000000"/>
                <w:sz w:val="22"/>
                <w:szCs w:val="22"/>
              </w:rPr>
              <w:t>Рабочая</w:t>
            </w:r>
            <w:proofErr w:type="gramEnd"/>
            <w:r w:rsidRPr="007F279C">
              <w:rPr>
                <w:rFonts w:ascii="Times New Roman" w:hAnsi="Times New Roman" w:cs="Times New Roman"/>
                <w:color w:val="000000"/>
                <w:sz w:val="22"/>
                <w:szCs w:val="22"/>
              </w:rPr>
              <w:t xml:space="preserve"> 0,1 км, ямочный ремонт  с нарезанием карт автомобильных дорог по ул. Советская, ул. Вокзальная  6, 4 км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sz w:val="22"/>
                <w:szCs w:val="22"/>
              </w:rPr>
              <w:t>4200</w:t>
            </w: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260"/>
              <w:jc w:val="left"/>
              <w:rPr>
                <w:rFonts w:ascii="Times New Roman" w:hAnsi="Times New Roman" w:cs="Times New Roman"/>
                <w:color w:val="000000"/>
                <w:sz w:val="22"/>
                <w:szCs w:val="22"/>
              </w:rPr>
            </w:pPr>
          </w:p>
        </w:tc>
      </w:tr>
      <w:tr w:rsidR="007F279C" w:rsidRPr="007F279C" w:rsidTr="00C826B8">
        <w:trPr>
          <w:trHeight w:val="528"/>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2"/>
                <w:szCs w:val="22"/>
              </w:rPr>
            </w:pPr>
            <w:r w:rsidRPr="007F279C">
              <w:rPr>
                <w:rFonts w:ascii="Times New Roman" w:hAnsi="Times New Roman" w:cs="Times New Roman"/>
                <w:color w:val="000000"/>
                <w:sz w:val="22"/>
                <w:szCs w:val="22"/>
              </w:rPr>
              <w:t>Отсыпка щебнем и ямочный ремонт с нарезанием карт автомобильной дороги по ул. 70 лет Октября 0,5 км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80"/>
              <w:jc w:val="left"/>
              <w:rPr>
                <w:rFonts w:ascii="Times New Roman" w:hAnsi="Times New Roman" w:cs="Times New Roman"/>
                <w:color w:val="000000"/>
                <w:sz w:val="22"/>
                <w:szCs w:val="22"/>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6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6200</w:t>
            </w: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528"/>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left="120" w:firstLine="0"/>
              <w:rPr>
                <w:rFonts w:ascii="Times New Roman" w:hAnsi="Times New Roman" w:cs="Times New Roman"/>
                <w:color w:val="000000"/>
                <w:sz w:val="22"/>
                <w:szCs w:val="22"/>
              </w:rPr>
            </w:pPr>
            <w:r w:rsidRPr="007F279C">
              <w:rPr>
                <w:rFonts w:ascii="Times New Roman" w:hAnsi="Times New Roman" w:cs="Times New Roman"/>
                <w:color w:val="000000"/>
                <w:sz w:val="22"/>
                <w:szCs w:val="22"/>
              </w:rPr>
              <w:t>Ямочный ремонт автомобильной дороги по ул. Суркова 0,4 км, ямочный ремонт автомобильной дороги по ул. Лычева 0,5 км, а также ремонт внутридворовых дорог по указанным улицам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60"/>
              <w:jc w:val="left"/>
              <w:rPr>
                <w:rFonts w:ascii="Times New Roman" w:hAnsi="Times New Roman" w:cs="Times New Roman"/>
                <w:color w:val="000000"/>
                <w:sz w:val="22"/>
                <w:szCs w:val="22"/>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8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6300</w:t>
            </w: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528"/>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26" w:lineRule="exact"/>
              <w:ind w:left="120" w:firstLine="0"/>
              <w:rPr>
                <w:rFonts w:ascii="Times New Roman" w:hAnsi="Times New Roman" w:cs="Times New Roman"/>
                <w:color w:val="000000"/>
                <w:sz w:val="22"/>
                <w:szCs w:val="22"/>
              </w:rPr>
            </w:pPr>
            <w:r w:rsidRPr="007F279C">
              <w:rPr>
                <w:rFonts w:ascii="Times New Roman" w:hAnsi="Times New Roman" w:cs="Times New Roman"/>
                <w:color w:val="000000"/>
                <w:sz w:val="22"/>
                <w:szCs w:val="22"/>
              </w:rPr>
              <w:t>Ямочный ремонт автомобильной дороги по ул. Гагарина 0,9 км, ремонт с укладкой верхнего покрытия из асфальтобетона автомобильной дороги по пер. Железнодорожный 0,4 км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40"/>
              <w:jc w:val="left"/>
              <w:rPr>
                <w:rFonts w:ascii="Times New Roman" w:hAnsi="Times New Roman" w:cs="Times New Roman"/>
                <w:color w:val="000000"/>
                <w:sz w:val="22"/>
                <w:szCs w:val="22"/>
              </w:rPr>
            </w:pPr>
            <w:r w:rsidRPr="007F279C">
              <w:rPr>
                <w:rFonts w:ascii="Times New Roman" w:hAnsi="Times New Roman" w:cs="Times New Roman"/>
                <w:color w:val="000000"/>
                <w:sz w:val="22"/>
                <w:szCs w:val="22"/>
              </w:rPr>
              <w:t>6300</w:t>
            </w: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r>
      <w:tr w:rsidR="007F279C" w:rsidRPr="007F279C" w:rsidTr="00C826B8">
        <w:trPr>
          <w:trHeight w:val="542"/>
          <w:jc w:val="center"/>
        </w:trPr>
        <w:tc>
          <w:tcPr>
            <w:tcW w:w="209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2"/>
                <w:szCs w:val="22"/>
              </w:rPr>
            </w:pPr>
            <w:r w:rsidRPr="007F279C">
              <w:rPr>
                <w:rFonts w:ascii="Times New Roman" w:hAnsi="Times New Roman" w:cs="Times New Roman"/>
                <w:color w:val="000000"/>
                <w:sz w:val="22"/>
                <w:szCs w:val="22"/>
              </w:rPr>
              <w:t xml:space="preserve">Ямочный ремонт и ремонт автомобильных дорог по ул. </w:t>
            </w:r>
          </w:p>
          <w:p w:rsidR="007F279C" w:rsidRPr="007F279C" w:rsidRDefault="007F279C" w:rsidP="00C826B8">
            <w:pPr>
              <w:pStyle w:val="42"/>
              <w:framePr w:wrap="notBeside" w:vAnchor="text" w:hAnchor="text" w:xAlign="center" w:y="1"/>
              <w:shd w:val="clear" w:color="auto" w:fill="auto"/>
              <w:spacing w:line="230" w:lineRule="exact"/>
              <w:ind w:firstLine="0"/>
              <w:jc w:val="both"/>
              <w:rPr>
                <w:rFonts w:ascii="Times New Roman" w:hAnsi="Times New Roman" w:cs="Times New Roman"/>
                <w:color w:val="000000"/>
                <w:sz w:val="22"/>
                <w:szCs w:val="22"/>
              </w:rPr>
            </w:pPr>
            <w:r w:rsidRPr="007F279C">
              <w:rPr>
                <w:rFonts w:ascii="Times New Roman" w:hAnsi="Times New Roman" w:cs="Times New Roman"/>
                <w:color w:val="000000"/>
                <w:sz w:val="22"/>
                <w:szCs w:val="22"/>
              </w:rPr>
              <w:t xml:space="preserve">Терешковой 1,1 км, ул. </w:t>
            </w:r>
            <w:proofErr w:type="gramStart"/>
            <w:r w:rsidRPr="007F279C">
              <w:rPr>
                <w:rFonts w:ascii="Times New Roman" w:hAnsi="Times New Roman" w:cs="Times New Roman"/>
                <w:color w:val="000000"/>
                <w:sz w:val="22"/>
                <w:szCs w:val="22"/>
              </w:rPr>
              <w:t>Заводская</w:t>
            </w:r>
            <w:proofErr w:type="gramEnd"/>
            <w:r w:rsidRPr="007F279C">
              <w:rPr>
                <w:rFonts w:ascii="Times New Roman" w:hAnsi="Times New Roman" w:cs="Times New Roman"/>
                <w:color w:val="000000"/>
                <w:sz w:val="22"/>
                <w:szCs w:val="22"/>
              </w:rPr>
              <w:t xml:space="preserve"> 1,4 км, ул. Спортивная 0,5 км</w:t>
            </w:r>
          </w:p>
        </w:tc>
        <w:tc>
          <w:tcPr>
            <w:tcW w:w="57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rPr>
                <w:rFonts w:ascii="Times New Roman" w:hAnsi="Times New Roman" w:cs="Times New Roman"/>
                <w:color w:val="000000"/>
                <w:sz w:val="22"/>
                <w:szCs w:val="22"/>
              </w:rPr>
            </w:pPr>
            <w:r w:rsidRPr="007F279C">
              <w:rPr>
                <w:rFonts w:ascii="Times New Roman" w:hAnsi="Times New Roman" w:cs="Times New Roman"/>
                <w:color w:val="000000"/>
                <w:sz w:val="22"/>
                <w:szCs w:val="22"/>
              </w:rPr>
              <w:t>Бюджет сель</w:t>
            </w:r>
            <w:r w:rsidRPr="007F279C">
              <w:rPr>
                <w:rFonts w:ascii="Times New Roman" w:hAnsi="Times New Roman" w:cs="Times New Roman"/>
                <w:color w:val="000000"/>
                <w:sz w:val="22"/>
                <w:szCs w:val="22"/>
              </w:rPr>
              <w:softHyphen/>
              <w:t>ского поселения</w:t>
            </w:r>
          </w:p>
        </w:tc>
        <w:tc>
          <w:tcPr>
            <w:tcW w:w="457"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right="320"/>
              <w:jc w:val="right"/>
              <w:rPr>
                <w:rFonts w:ascii="Times New Roman" w:hAnsi="Times New Roman" w:cs="Times New Roman"/>
                <w:color w:val="000000"/>
                <w:sz w:val="22"/>
                <w:szCs w:val="22"/>
              </w:rPr>
            </w:pPr>
          </w:p>
        </w:tc>
        <w:tc>
          <w:tcPr>
            <w:tcW w:w="24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1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303"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pStyle w:val="80"/>
              <w:framePr w:wrap="notBeside" w:vAnchor="text" w:hAnchor="text" w:xAlign="center" w:y="1"/>
              <w:shd w:val="clear" w:color="auto" w:fill="auto"/>
              <w:spacing w:line="240" w:lineRule="auto"/>
              <w:ind w:left="60"/>
              <w:jc w:val="left"/>
              <w:rPr>
                <w:rFonts w:ascii="Times New Roman" w:hAnsi="Times New Roman" w:cs="Times New Roman"/>
                <w:color w:val="000000"/>
                <w:sz w:val="22"/>
                <w:szCs w:val="22"/>
              </w:rPr>
            </w:pPr>
          </w:p>
        </w:tc>
        <w:tc>
          <w:tcPr>
            <w:tcW w:w="30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279"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7F279C" w:rsidRPr="007F279C" w:rsidRDefault="007F279C" w:rsidP="00C826B8">
            <w:pPr>
              <w:framePr w:wrap="notBeside" w:vAnchor="text" w:hAnchor="text" w:xAlign="center" w:y="1"/>
              <w:rPr>
                <w:color w:val="000000"/>
              </w:rPr>
            </w:pPr>
            <w:r w:rsidRPr="007F279C">
              <w:rPr>
                <w:color w:val="000000"/>
                <w:sz w:val="22"/>
                <w:szCs w:val="22"/>
              </w:rPr>
              <w:t>63000</w:t>
            </w:r>
          </w:p>
        </w:tc>
      </w:tr>
    </w:tbl>
    <w:p w:rsidR="007F279C" w:rsidRPr="007F279C" w:rsidRDefault="007F279C" w:rsidP="007F279C">
      <w:pPr>
        <w:rPr>
          <w:color w:val="000000"/>
        </w:rPr>
        <w:sectPr w:rsidR="007F279C" w:rsidRPr="007F279C" w:rsidSect="00C268EC">
          <w:footerReference w:type="default" r:id="rId13"/>
          <w:pgSz w:w="16837" w:h="11905" w:orient="landscape"/>
          <w:pgMar w:top="1755" w:right="1133" w:bottom="905" w:left="1104" w:header="0" w:footer="3" w:gutter="0"/>
          <w:cols w:space="720"/>
          <w:noEndnote/>
          <w:docGrid w:linePitch="360"/>
        </w:sectPr>
      </w:pPr>
    </w:p>
    <w:p w:rsidR="007F279C" w:rsidRPr="007F279C" w:rsidRDefault="007F279C" w:rsidP="007F279C">
      <w:pPr>
        <w:tabs>
          <w:tab w:val="left" w:pos="13680"/>
        </w:tabs>
      </w:pPr>
    </w:p>
    <w:p w:rsidR="008F2099" w:rsidRPr="007F279C" w:rsidRDefault="008F2099"/>
    <w:sectPr w:rsidR="008F2099" w:rsidRPr="007F279C" w:rsidSect="00C268EC">
      <w:type w:val="nextColumn"/>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243" w:rsidRDefault="00382243" w:rsidP="00C41D39">
      <w:r>
        <w:separator/>
      </w:r>
    </w:p>
  </w:endnote>
  <w:endnote w:type="continuationSeparator" w:id="0">
    <w:p w:rsidR="00382243" w:rsidRDefault="00382243" w:rsidP="00C41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5C" w:rsidRDefault="00C41D39">
    <w:pPr>
      <w:pStyle w:val="af7"/>
      <w:framePr w:w="12558" w:h="158" w:wrap="none" w:vAnchor="text" w:hAnchor="page" w:x="-325" w:y="-633"/>
      <w:shd w:val="clear" w:color="auto" w:fill="auto"/>
      <w:ind w:left="6677"/>
    </w:pPr>
    <w:r>
      <w:fldChar w:fldCharType="begin"/>
    </w:r>
    <w:r w:rsidR="007F279C">
      <w:instrText xml:space="preserve"> PAGE \* MERGEFORMAT </w:instrText>
    </w:r>
    <w:r>
      <w:fldChar w:fldCharType="separate"/>
    </w:r>
    <w:r w:rsidR="0022650A" w:rsidRPr="0022650A">
      <w:rPr>
        <w:rStyle w:val="11pt"/>
        <w:noProof/>
      </w:rPr>
      <w:t>45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D5B" w:rsidRDefault="00382243">
    <w:pPr>
      <w:pStyle w:val="af2"/>
      <w:jc w:val="right"/>
    </w:pPr>
  </w:p>
  <w:p w:rsidR="00652D5B" w:rsidRDefault="00382243">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45C" w:rsidRDefault="00C41D39">
    <w:pPr>
      <w:pStyle w:val="af7"/>
      <w:framePr w:w="16838" w:h="158" w:wrap="none" w:vAnchor="text" w:hAnchor="page" w:y="-636"/>
      <w:shd w:val="clear" w:color="auto" w:fill="auto"/>
      <w:ind w:left="6744"/>
    </w:pPr>
    <w:r>
      <w:fldChar w:fldCharType="begin"/>
    </w:r>
    <w:r w:rsidR="007F279C">
      <w:instrText xml:space="preserve"> PAGE \* MERGEFORMAT </w:instrText>
    </w:r>
    <w:r>
      <w:fldChar w:fldCharType="separate"/>
    </w:r>
    <w:r w:rsidR="0022650A" w:rsidRPr="0022650A">
      <w:rPr>
        <w:rStyle w:val="11pt"/>
        <w:noProof/>
      </w:rPr>
      <w:t>47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243" w:rsidRDefault="00382243" w:rsidP="00C41D39">
      <w:r>
        <w:separator/>
      </w:r>
    </w:p>
  </w:footnote>
  <w:footnote w:type="continuationSeparator" w:id="0">
    <w:p w:rsidR="00382243" w:rsidRDefault="00382243" w:rsidP="00C41D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C88FAE4"/>
    <w:lvl w:ilvl="0">
      <w:numFmt w:val="bullet"/>
      <w:lvlText w:val="*"/>
      <w:lvlJc w:val="left"/>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lvl>
  </w:abstractNum>
  <w:abstractNum w:abstractNumId="2">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3">
    <w:nsid w:val="12685097"/>
    <w:multiLevelType w:val="multilevel"/>
    <w:tmpl w:val="F61E65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D21CD"/>
    <w:multiLevelType w:val="singleLevel"/>
    <w:tmpl w:val="D8B2B66A"/>
    <w:lvl w:ilvl="0">
      <w:start w:val="1"/>
      <w:numFmt w:val="decimal"/>
      <w:lvlText w:val="%1."/>
      <w:legacy w:legacy="1" w:legacySpace="0" w:legacyIndent="221"/>
      <w:lvlJc w:val="left"/>
      <w:rPr>
        <w:rFonts w:ascii="Times New Roman" w:hAnsi="Times New Roman" w:cs="Times New Roman" w:hint="default"/>
      </w:rPr>
    </w:lvl>
  </w:abstractNum>
  <w:abstractNum w:abstractNumId="5">
    <w:nsid w:val="18716ECA"/>
    <w:multiLevelType w:val="singleLevel"/>
    <w:tmpl w:val="D8B2B66A"/>
    <w:lvl w:ilvl="0">
      <w:start w:val="1"/>
      <w:numFmt w:val="decimal"/>
      <w:lvlText w:val="%1."/>
      <w:legacy w:legacy="1" w:legacySpace="0" w:legacyIndent="221"/>
      <w:lvlJc w:val="left"/>
      <w:rPr>
        <w:rFonts w:ascii="Times New Roman" w:hAnsi="Times New Roman" w:cs="Times New Roman" w:hint="default"/>
      </w:rPr>
    </w:lvl>
  </w:abstractNum>
  <w:abstractNum w:abstractNumId="6">
    <w:nsid w:val="19964EC4"/>
    <w:multiLevelType w:val="multilevel"/>
    <w:tmpl w:val="E7589CF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B34A2C"/>
    <w:multiLevelType w:val="multilevel"/>
    <w:tmpl w:val="8AA8D4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861AAA"/>
    <w:multiLevelType w:val="hybridMultilevel"/>
    <w:tmpl w:val="58CA8ECA"/>
    <w:lvl w:ilvl="0" w:tplc="41781DD2">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97608C"/>
    <w:multiLevelType w:val="multilevel"/>
    <w:tmpl w:val="2722CF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F76734"/>
    <w:multiLevelType w:val="hybridMultilevel"/>
    <w:tmpl w:val="15907626"/>
    <w:lvl w:ilvl="0" w:tplc="9A5ADCB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F4380A"/>
    <w:multiLevelType w:val="hybridMultilevel"/>
    <w:tmpl w:val="8048CDC8"/>
    <w:lvl w:ilvl="0" w:tplc="1E7CC64A">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
    <w:nsid w:val="37754726"/>
    <w:multiLevelType w:val="multilevel"/>
    <w:tmpl w:val="70DAB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4F2C78"/>
    <w:multiLevelType w:val="hybridMultilevel"/>
    <w:tmpl w:val="2B40958A"/>
    <w:lvl w:ilvl="0" w:tplc="CCE8A060">
      <w:start w:val="1"/>
      <w:numFmt w:val="decimal"/>
      <w:lvlText w:val="%1."/>
      <w:lvlJc w:val="left"/>
      <w:pPr>
        <w:ind w:left="1374" w:hanging="1365"/>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14">
    <w:nsid w:val="3E865825"/>
    <w:multiLevelType w:val="multilevel"/>
    <w:tmpl w:val="9F482D58"/>
    <w:lvl w:ilvl="0">
      <w:start w:val="2"/>
      <w:numFmt w:val="decimal"/>
      <w:lvlText w:val="%1"/>
      <w:lvlJc w:val="left"/>
      <w:pPr>
        <w:ind w:left="360" w:hanging="360"/>
      </w:pPr>
      <w:rPr>
        <w:rFonts w:hint="default"/>
      </w:rPr>
    </w:lvl>
    <w:lvl w:ilvl="1">
      <w:start w:val="4"/>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2700" w:hanging="72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050" w:hanging="108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400" w:hanging="1440"/>
      </w:pPr>
      <w:rPr>
        <w:rFonts w:hint="default"/>
      </w:rPr>
    </w:lvl>
  </w:abstractNum>
  <w:abstractNum w:abstractNumId="15">
    <w:nsid w:val="40D452A0"/>
    <w:multiLevelType w:val="hybridMultilevel"/>
    <w:tmpl w:val="8670F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E31690"/>
    <w:multiLevelType w:val="multilevel"/>
    <w:tmpl w:val="A972E9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1E1139B"/>
    <w:multiLevelType w:val="hybridMultilevel"/>
    <w:tmpl w:val="1E46B8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5B2307"/>
    <w:multiLevelType w:val="multilevel"/>
    <w:tmpl w:val="062298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FD56D9"/>
    <w:multiLevelType w:val="singleLevel"/>
    <w:tmpl w:val="D8B2B66A"/>
    <w:lvl w:ilvl="0">
      <w:start w:val="1"/>
      <w:numFmt w:val="decimal"/>
      <w:lvlText w:val="%1."/>
      <w:legacy w:legacy="1" w:legacySpace="0" w:legacyIndent="221"/>
      <w:lvlJc w:val="left"/>
      <w:rPr>
        <w:rFonts w:ascii="Times New Roman" w:hAnsi="Times New Roman" w:cs="Times New Roman" w:hint="default"/>
      </w:rPr>
    </w:lvl>
  </w:abstractNum>
  <w:abstractNum w:abstractNumId="20">
    <w:nsid w:val="4DB1487C"/>
    <w:multiLevelType w:val="hybridMultilevel"/>
    <w:tmpl w:val="0F4C308E"/>
    <w:lvl w:ilvl="0" w:tplc="2E40A7C8">
      <w:start w:val="202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2EDFB9"/>
    <w:multiLevelType w:val="multilevel"/>
    <w:tmpl w:val="4F2EDFB9"/>
    <w:name w:val="Нумерованный список 2"/>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2">
    <w:nsid w:val="4FE669FC"/>
    <w:multiLevelType w:val="multilevel"/>
    <w:tmpl w:val="80108184"/>
    <w:lvl w:ilvl="0">
      <w:start w:val="20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7B71D0"/>
    <w:multiLevelType w:val="hybridMultilevel"/>
    <w:tmpl w:val="85D24DE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E543F4"/>
    <w:multiLevelType w:val="singleLevel"/>
    <w:tmpl w:val="D8B2B66A"/>
    <w:lvl w:ilvl="0">
      <w:start w:val="1"/>
      <w:numFmt w:val="decimal"/>
      <w:lvlText w:val="%1."/>
      <w:legacy w:legacy="1" w:legacySpace="0" w:legacyIndent="221"/>
      <w:lvlJc w:val="left"/>
      <w:rPr>
        <w:rFonts w:ascii="Times New Roman" w:hAnsi="Times New Roman" w:cs="Times New Roman" w:hint="default"/>
      </w:rPr>
    </w:lvl>
  </w:abstractNum>
  <w:abstractNum w:abstractNumId="25">
    <w:nsid w:val="5FC848F0"/>
    <w:multiLevelType w:val="multilevel"/>
    <w:tmpl w:val="CC9CF0A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3"/>
      <w:numFmt w:val="decimal"/>
      <w:lvlText w:val="%1.%2.%3."/>
      <w:lvlJc w:val="left"/>
      <w:pPr>
        <w:tabs>
          <w:tab w:val="num" w:pos="495"/>
        </w:tabs>
        <w:ind w:left="495" w:hanging="49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6">
    <w:nsid w:val="61A0017D"/>
    <w:multiLevelType w:val="multilevel"/>
    <w:tmpl w:val="876A7A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E0B6D80"/>
    <w:multiLevelType w:val="multilevel"/>
    <w:tmpl w:val="207EEC3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44D0AAE"/>
    <w:multiLevelType w:val="multilevel"/>
    <w:tmpl w:val="E69A4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6E73D3A"/>
    <w:multiLevelType w:val="multilevel"/>
    <w:tmpl w:val="F4561FF6"/>
    <w:lvl w:ilvl="0">
      <w:start w:val="4"/>
      <w:numFmt w:val="decimal"/>
      <w:lvlText w:val="5.%1"/>
      <w:lvlJc w:val="left"/>
      <w:rPr>
        <w:rFonts w:ascii="Times New Roman" w:eastAsia="Times New Roman" w:hAnsi="Times New Roman" w:cs="Times New Roman"/>
        <w:b w:val="0"/>
        <w:bCs/>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155D50"/>
    <w:multiLevelType w:val="hybridMultilevel"/>
    <w:tmpl w:val="99061760"/>
    <w:lvl w:ilvl="0" w:tplc="8842C5EC">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25"/>
  </w:num>
  <w:num w:numId="4">
    <w:abstractNumId w:val="2"/>
  </w:num>
  <w:num w:numId="5">
    <w:abstractNumId w:val="30"/>
  </w:num>
  <w:num w:numId="6">
    <w:abstractNumId w:val="1"/>
    <w:lvlOverride w:ilvl="0">
      <w:startOverride w:val="1"/>
    </w:lvlOverride>
  </w:num>
  <w:num w:numId="7">
    <w:abstractNumId w:val="23"/>
  </w:num>
  <w:num w:numId="8">
    <w:abstractNumId w:val="11"/>
  </w:num>
  <w:num w:numId="9">
    <w:abstractNumId w:val="17"/>
  </w:num>
  <w:num w:numId="10">
    <w:abstractNumId w:val="15"/>
  </w:num>
  <w:num w:numId="11">
    <w:abstractNumId w:val="14"/>
  </w:num>
  <w:num w:numId="12">
    <w:abstractNumId w:val="27"/>
  </w:num>
  <w:num w:numId="13">
    <w:abstractNumId w:val="4"/>
  </w:num>
  <w:num w:numId="14">
    <w:abstractNumId w:val="0"/>
    <w:lvlOverride w:ilvl="0">
      <w:lvl w:ilvl="0">
        <w:numFmt w:val="bullet"/>
        <w:lvlText w:val="-"/>
        <w:legacy w:legacy="1" w:legacySpace="0" w:legacyIndent="130"/>
        <w:lvlJc w:val="left"/>
        <w:rPr>
          <w:rFonts w:ascii="Times New Roman" w:hAnsi="Times New Roman" w:hint="default"/>
        </w:rPr>
      </w:lvl>
    </w:lvlOverride>
  </w:num>
  <w:num w:numId="15">
    <w:abstractNumId w:val="19"/>
  </w:num>
  <w:num w:numId="16">
    <w:abstractNumId w:val="21"/>
  </w:num>
  <w:num w:numId="17">
    <w:abstractNumId w:val="24"/>
  </w:num>
  <w:num w:numId="18">
    <w:abstractNumId w:val="5"/>
  </w:num>
  <w:num w:numId="19">
    <w:abstractNumId w:val="9"/>
  </w:num>
  <w:num w:numId="20">
    <w:abstractNumId w:val="12"/>
  </w:num>
  <w:num w:numId="21">
    <w:abstractNumId w:val="18"/>
  </w:num>
  <w:num w:numId="22">
    <w:abstractNumId w:val="26"/>
  </w:num>
  <w:num w:numId="23">
    <w:abstractNumId w:val="3"/>
  </w:num>
  <w:num w:numId="24">
    <w:abstractNumId w:val="22"/>
  </w:num>
  <w:num w:numId="25">
    <w:abstractNumId w:val="7"/>
  </w:num>
  <w:num w:numId="26">
    <w:abstractNumId w:val="16"/>
  </w:num>
  <w:num w:numId="27">
    <w:abstractNumId w:val="29"/>
  </w:num>
  <w:num w:numId="28">
    <w:abstractNumId w:val="28"/>
  </w:num>
  <w:num w:numId="29">
    <w:abstractNumId w:val="6"/>
  </w:num>
  <w:num w:numId="30">
    <w:abstractNumId w:val="2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F279C"/>
    <w:rsid w:val="0022650A"/>
    <w:rsid w:val="00382243"/>
    <w:rsid w:val="007F279C"/>
    <w:rsid w:val="008F2099"/>
    <w:rsid w:val="00C41D39"/>
    <w:rsid w:val="00C72AA4"/>
    <w:rsid w:val="00D81B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2"/>
    <o:shapelayout v:ext="edit">
      <o:idmap v:ext="edit" data="1"/>
      <o:rules v:ext="edit">
        <o:r id="V:Rule1" type="connector" idref="#_x0000_s1030"/>
        <o:r id="V:Rule2" type="connector" idref="#_x0000_s1029"/>
        <o:r id="V:Rule3" type="connector" idref="#_x0000_s1034"/>
        <o:r id="V:Rule4" type="connector" idref="#_x0000_s1035"/>
        <o:r id="V:Rule5" type="connector" idref="#_x0000_s1036"/>
        <o:r id="V:Rule6" type="connector" idref="#_x0000_s1028"/>
        <o:r id="V:Rule7" type="connector" idref="#_x0000_s1032"/>
        <o:r id="V:Rule8"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index 1" w:uiPriority="0"/>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Bottom of Form"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79C"/>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7F279C"/>
    <w:pPr>
      <w:keepNext/>
      <w:spacing w:before="240" w:after="60"/>
      <w:outlineLvl w:val="0"/>
    </w:pPr>
    <w:rPr>
      <w:rFonts w:ascii="Arial" w:hAnsi="Arial" w:cs="Arial"/>
      <w:b/>
      <w:bCs/>
      <w:kern w:val="36"/>
      <w:sz w:val="32"/>
      <w:szCs w:val="32"/>
    </w:rPr>
  </w:style>
  <w:style w:type="paragraph" w:styleId="2">
    <w:name w:val="heading 2"/>
    <w:basedOn w:val="a"/>
    <w:link w:val="20"/>
    <w:qFormat/>
    <w:rsid w:val="007F279C"/>
    <w:pPr>
      <w:keepNext/>
      <w:spacing w:before="240" w:after="60"/>
      <w:outlineLvl w:val="1"/>
    </w:pPr>
    <w:rPr>
      <w:rFonts w:ascii="Arial" w:hAnsi="Arial" w:cs="Arial"/>
      <w:b/>
      <w:bCs/>
      <w:i/>
      <w:iCs/>
      <w:sz w:val="28"/>
      <w:szCs w:val="28"/>
    </w:rPr>
  </w:style>
  <w:style w:type="paragraph" w:styleId="3">
    <w:name w:val="heading 3"/>
    <w:basedOn w:val="a"/>
    <w:link w:val="30"/>
    <w:qFormat/>
    <w:rsid w:val="007F279C"/>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7F279C"/>
    <w:pPr>
      <w:keepNext/>
      <w:spacing w:before="240" w:after="60"/>
      <w:outlineLvl w:val="3"/>
    </w:pPr>
    <w:rPr>
      <w:rFonts w:ascii="Calibri" w:hAnsi="Calibri"/>
      <w:b/>
      <w:bCs/>
      <w:sz w:val="28"/>
      <w:szCs w:val="28"/>
    </w:rPr>
  </w:style>
  <w:style w:type="paragraph" w:styleId="5">
    <w:name w:val="heading 5"/>
    <w:basedOn w:val="a"/>
    <w:next w:val="a"/>
    <w:link w:val="50"/>
    <w:qFormat/>
    <w:rsid w:val="007F279C"/>
    <w:pPr>
      <w:spacing w:before="240" w:after="60"/>
      <w:outlineLvl w:val="4"/>
    </w:pPr>
    <w:rPr>
      <w:b/>
      <w:bCs/>
      <w:i/>
      <w:iCs/>
      <w:sz w:val="26"/>
      <w:szCs w:val="26"/>
    </w:rPr>
  </w:style>
  <w:style w:type="paragraph" w:styleId="9">
    <w:name w:val="heading 9"/>
    <w:basedOn w:val="a"/>
    <w:next w:val="a"/>
    <w:link w:val="90"/>
    <w:qFormat/>
    <w:rsid w:val="007F279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279C"/>
    <w:rPr>
      <w:rFonts w:ascii="Arial" w:eastAsia="Times New Roman" w:hAnsi="Arial" w:cs="Arial"/>
      <w:b/>
      <w:bCs/>
      <w:kern w:val="36"/>
      <w:sz w:val="32"/>
      <w:szCs w:val="32"/>
      <w:lang w:eastAsia="ru-RU"/>
    </w:rPr>
  </w:style>
  <w:style w:type="character" w:customStyle="1" w:styleId="20">
    <w:name w:val="Заголовок 2 Знак"/>
    <w:basedOn w:val="a0"/>
    <w:link w:val="2"/>
    <w:rsid w:val="007F279C"/>
    <w:rPr>
      <w:rFonts w:ascii="Arial" w:eastAsia="Times New Roman" w:hAnsi="Arial" w:cs="Arial"/>
      <w:b/>
      <w:bCs/>
      <w:i/>
      <w:iCs/>
      <w:sz w:val="28"/>
      <w:szCs w:val="28"/>
      <w:lang w:eastAsia="ru-RU"/>
    </w:rPr>
  </w:style>
  <w:style w:type="character" w:customStyle="1" w:styleId="30">
    <w:name w:val="Заголовок 3 Знак"/>
    <w:basedOn w:val="a0"/>
    <w:link w:val="3"/>
    <w:rsid w:val="007F279C"/>
    <w:rPr>
      <w:rFonts w:ascii="Arial" w:eastAsia="Times New Roman" w:hAnsi="Arial" w:cs="Arial"/>
      <w:b/>
      <w:bCs/>
      <w:sz w:val="26"/>
      <w:szCs w:val="26"/>
      <w:lang w:eastAsia="ru-RU"/>
    </w:rPr>
  </w:style>
  <w:style w:type="character" w:customStyle="1" w:styleId="40">
    <w:name w:val="Заголовок 4 Знак"/>
    <w:basedOn w:val="a0"/>
    <w:link w:val="4"/>
    <w:semiHidden/>
    <w:rsid w:val="007F279C"/>
    <w:rPr>
      <w:rFonts w:ascii="Calibri" w:eastAsia="Times New Roman" w:hAnsi="Calibri" w:cs="Times New Roman"/>
      <w:b/>
      <w:bCs/>
      <w:sz w:val="28"/>
      <w:szCs w:val="28"/>
      <w:lang w:eastAsia="ru-RU"/>
    </w:rPr>
  </w:style>
  <w:style w:type="character" w:customStyle="1" w:styleId="50">
    <w:name w:val="Заголовок 5 Знак"/>
    <w:basedOn w:val="a0"/>
    <w:link w:val="5"/>
    <w:rsid w:val="007F279C"/>
    <w:rPr>
      <w:rFonts w:ascii="Times New Roman" w:eastAsia="Times New Roman" w:hAnsi="Times New Roman" w:cs="Times New Roman"/>
      <w:b/>
      <w:bCs/>
      <w:i/>
      <w:iCs/>
      <w:sz w:val="26"/>
      <w:szCs w:val="26"/>
      <w:lang w:eastAsia="ru-RU"/>
    </w:rPr>
  </w:style>
  <w:style w:type="character" w:customStyle="1" w:styleId="90">
    <w:name w:val="Заголовок 9 Знак"/>
    <w:basedOn w:val="a0"/>
    <w:link w:val="9"/>
    <w:rsid w:val="007F279C"/>
    <w:rPr>
      <w:rFonts w:ascii="Arial" w:eastAsia="Times New Roman" w:hAnsi="Arial" w:cs="Arial"/>
      <w:lang w:eastAsia="ru-RU"/>
    </w:rPr>
  </w:style>
  <w:style w:type="paragraph" w:styleId="a3">
    <w:name w:val="Body Text Indent"/>
    <w:basedOn w:val="a"/>
    <w:link w:val="a4"/>
    <w:rsid w:val="007F279C"/>
    <w:pPr>
      <w:spacing w:before="100" w:beforeAutospacing="1" w:after="100" w:afterAutospacing="1"/>
    </w:pPr>
  </w:style>
  <w:style w:type="character" w:customStyle="1" w:styleId="a4">
    <w:name w:val="Основной текст с отступом Знак"/>
    <w:basedOn w:val="a0"/>
    <w:link w:val="a3"/>
    <w:rsid w:val="007F279C"/>
    <w:rPr>
      <w:rFonts w:ascii="Times New Roman" w:eastAsia="Times New Roman" w:hAnsi="Times New Roman" w:cs="Times New Roman"/>
      <w:sz w:val="24"/>
      <w:szCs w:val="24"/>
      <w:lang w:eastAsia="ru-RU"/>
    </w:rPr>
  </w:style>
  <w:style w:type="paragraph" w:styleId="21">
    <w:name w:val="Body Text 2"/>
    <w:basedOn w:val="a"/>
    <w:link w:val="22"/>
    <w:rsid w:val="007F279C"/>
    <w:pPr>
      <w:spacing w:before="100" w:beforeAutospacing="1" w:after="100" w:afterAutospacing="1"/>
    </w:pPr>
  </w:style>
  <w:style w:type="character" w:customStyle="1" w:styleId="22">
    <w:name w:val="Основной текст 2 Знак"/>
    <w:basedOn w:val="a0"/>
    <w:link w:val="21"/>
    <w:rsid w:val="007F279C"/>
    <w:rPr>
      <w:rFonts w:ascii="Times New Roman" w:eastAsia="Times New Roman" w:hAnsi="Times New Roman" w:cs="Times New Roman"/>
      <w:sz w:val="24"/>
      <w:szCs w:val="24"/>
      <w:lang w:eastAsia="ru-RU"/>
    </w:rPr>
  </w:style>
  <w:style w:type="character" w:styleId="a5">
    <w:name w:val="Hyperlink"/>
    <w:basedOn w:val="a0"/>
    <w:rsid w:val="007F279C"/>
    <w:rPr>
      <w:color w:val="0000FF"/>
      <w:u w:val="single"/>
    </w:rPr>
  </w:style>
  <w:style w:type="paragraph" w:styleId="11">
    <w:name w:val="toc 1"/>
    <w:basedOn w:val="a"/>
    <w:rsid w:val="007F279C"/>
    <w:pPr>
      <w:spacing w:before="100" w:beforeAutospacing="1" w:after="100" w:afterAutospacing="1"/>
    </w:pPr>
  </w:style>
  <w:style w:type="paragraph" w:styleId="31">
    <w:name w:val="toc 3"/>
    <w:basedOn w:val="a"/>
    <w:rsid w:val="007F279C"/>
    <w:pPr>
      <w:spacing w:before="100" w:beforeAutospacing="1" w:after="100" w:afterAutospacing="1"/>
    </w:pPr>
  </w:style>
  <w:style w:type="paragraph" w:styleId="a6">
    <w:name w:val="Normal (Web)"/>
    <w:basedOn w:val="a"/>
    <w:rsid w:val="007F279C"/>
    <w:pPr>
      <w:spacing w:before="100" w:beforeAutospacing="1" w:after="100" w:afterAutospacing="1"/>
    </w:pPr>
  </w:style>
  <w:style w:type="paragraph" w:styleId="23">
    <w:name w:val="Body Text Indent 2"/>
    <w:basedOn w:val="a"/>
    <w:link w:val="24"/>
    <w:rsid w:val="007F279C"/>
    <w:pPr>
      <w:spacing w:before="100" w:beforeAutospacing="1" w:after="100" w:afterAutospacing="1"/>
    </w:pPr>
  </w:style>
  <w:style w:type="character" w:customStyle="1" w:styleId="24">
    <w:name w:val="Основной текст с отступом 2 Знак"/>
    <w:basedOn w:val="a0"/>
    <w:link w:val="23"/>
    <w:rsid w:val="007F279C"/>
    <w:rPr>
      <w:rFonts w:ascii="Times New Roman" w:eastAsia="Times New Roman" w:hAnsi="Times New Roman" w:cs="Times New Roman"/>
      <w:sz w:val="24"/>
      <w:szCs w:val="24"/>
      <w:lang w:eastAsia="ru-RU"/>
    </w:rPr>
  </w:style>
  <w:style w:type="paragraph" w:customStyle="1" w:styleId="report">
    <w:name w:val="report"/>
    <w:basedOn w:val="a"/>
    <w:rsid w:val="007F279C"/>
    <w:pPr>
      <w:spacing w:before="100" w:beforeAutospacing="1" w:after="100" w:afterAutospacing="1"/>
    </w:pPr>
  </w:style>
  <w:style w:type="paragraph" w:styleId="a7">
    <w:name w:val="Subtitle"/>
    <w:basedOn w:val="a"/>
    <w:link w:val="a8"/>
    <w:qFormat/>
    <w:rsid w:val="007F279C"/>
    <w:pPr>
      <w:spacing w:before="100" w:beforeAutospacing="1" w:after="100" w:afterAutospacing="1"/>
    </w:pPr>
  </w:style>
  <w:style w:type="character" w:customStyle="1" w:styleId="a8">
    <w:name w:val="Подзаголовок Знак"/>
    <w:basedOn w:val="a0"/>
    <w:link w:val="a7"/>
    <w:rsid w:val="007F279C"/>
    <w:rPr>
      <w:rFonts w:ascii="Times New Roman" w:eastAsia="Times New Roman" w:hAnsi="Times New Roman" w:cs="Times New Roman"/>
      <w:sz w:val="24"/>
      <w:szCs w:val="24"/>
      <w:lang w:eastAsia="ru-RU"/>
    </w:rPr>
  </w:style>
  <w:style w:type="paragraph" w:styleId="a9">
    <w:name w:val="Body Text"/>
    <w:basedOn w:val="a"/>
    <w:link w:val="aa"/>
    <w:rsid w:val="007F279C"/>
    <w:pPr>
      <w:spacing w:before="100" w:beforeAutospacing="1" w:after="100" w:afterAutospacing="1"/>
    </w:pPr>
  </w:style>
  <w:style w:type="character" w:customStyle="1" w:styleId="aa">
    <w:name w:val="Основной текст Знак"/>
    <w:basedOn w:val="a0"/>
    <w:link w:val="a9"/>
    <w:rsid w:val="007F279C"/>
    <w:rPr>
      <w:rFonts w:ascii="Times New Roman" w:eastAsia="Times New Roman" w:hAnsi="Times New Roman" w:cs="Times New Roman"/>
      <w:sz w:val="24"/>
      <w:szCs w:val="24"/>
      <w:lang w:eastAsia="ru-RU"/>
    </w:rPr>
  </w:style>
  <w:style w:type="paragraph" w:customStyle="1" w:styleId="ab">
    <w:name w:val="a"/>
    <w:basedOn w:val="a"/>
    <w:rsid w:val="007F279C"/>
    <w:pPr>
      <w:spacing w:before="100" w:beforeAutospacing="1" w:after="100" w:afterAutospacing="1"/>
    </w:pPr>
  </w:style>
  <w:style w:type="paragraph" w:styleId="z-">
    <w:name w:val="HTML Bottom of Form"/>
    <w:basedOn w:val="a"/>
    <w:next w:val="a"/>
    <w:link w:val="z-0"/>
    <w:hidden/>
    <w:rsid w:val="007F279C"/>
    <w:pPr>
      <w:pBdr>
        <w:top w:val="single" w:sz="6" w:space="1" w:color="auto"/>
      </w:pBdr>
      <w:jc w:val="center"/>
    </w:pPr>
    <w:rPr>
      <w:rFonts w:ascii="Arial" w:hAnsi="Arial" w:cs="Arial"/>
      <w:vanish/>
      <w:sz w:val="16"/>
      <w:szCs w:val="16"/>
    </w:rPr>
  </w:style>
  <w:style w:type="character" w:customStyle="1" w:styleId="z-0">
    <w:name w:val="z-Конец формы Знак"/>
    <w:basedOn w:val="a0"/>
    <w:link w:val="z-"/>
    <w:rsid w:val="007F279C"/>
    <w:rPr>
      <w:rFonts w:ascii="Arial" w:eastAsia="Times New Roman" w:hAnsi="Arial" w:cs="Arial"/>
      <w:vanish/>
      <w:sz w:val="16"/>
      <w:szCs w:val="16"/>
      <w:lang w:eastAsia="ru-RU"/>
    </w:rPr>
  </w:style>
  <w:style w:type="table" w:styleId="ac">
    <w:name w:val="Table Grid"/>
    <w:basedOn w:val="a1"/>
    <w:uiPriority w:val="59"/>
    <w:rsid w:val="007F279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semiHidden/>
    <w:rsid w:val="007F279C"/>
    <w:rPr>
      <w:rFonts w:ascii="Tahoma" w:hAnsi="Tahoma" w:cs="Tahoma"/>
      <w:sz w:val="16"/>
      <w:szCs w:val="16"/>
    </w:rPr>
  </w:style>
  <w:style w:type="character" w:customStyle="1" w:styleId="ae">
    <w:name w:val="Текст выноски Знак"/>
    <w:basedOn w:val="a0"/>
    <w:link w:val="ad"/>
    <w:semiHidden/>
    <w:rsid w:val="007F279C"/>
    <w:rPr>
      <w:rFonts w:ascii="Tahoma" w:eastAsia="Times New Roman" w:hAnsi="Tahoma" w:cs="Tahoma"/>
      <w:sz w:val="16"/>
      <w:szCs w:val="16"/>
      <w:lang w:eastAsia="ru-RU"/>
    </w:rPr>
  </w:style>
  <w:style w:type="paragraph" w:styleId="12">
    <w:name w:val="index 1"/>
    <w:basedOn w:val="a"/>
    <w:next w:val="a"/>
    <w:autoRedefine/>
    <w:semiHidden/>
    <w:rsid w:val="007F279C"/>
    <w:pPr>
      <w:ind w:left="240" w:hanging="240"/>
    </w:pPr>
  </w:style>
  <w:style w:type="paragraph" w:styleId="af">
    <w:name w:val="index heading"/>
    <w:basedOn w:val="a"/>
    <w:next w:val="12"/>
    <w:semiHidden/>
    <w:rsid w:val="007F279C"/>
  </w:style>
  <w:style w:type="paragraph" w:customStyle="1" w:styleId="ConsPlusNormal">
    <w:name w:val="ConsPlusNormal"/>
    <w:rsid w:val="007F279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header"/>
    <w:basedOn w:val="a"/>
    <w:link w:val="af1"/>
    <w:rsid w:val="007F279C"/>
    <w:pPr>
      <w:tabs>
        <w:tab w:val="center" w:pos="4677"/>
        <w:tab w:val="right" w:pos="9355"/>
      </w:tabs>
    </w:pPr>
  </w:style>
  <w:style w:type="character" w:customStyle="1" w:styleId="af1">
    <w:name w:val="Верхний колонтитул Знак"/>
    <w:basedOn w:val="a0"/>
    <w:link w:val="af0"/>
    <w:rsid w:val="007F279C"/>
    <w:rPr>
      <w:rFonts w:ascii="Times New Roman" w:eastAsia="Times New Roman" w:hAnsi="Times New Roman" w:cs="Times New Roman"/>
      <w:sz w:val="24"/>
      <w:szCs w:val="24"/>
      <w:lang w:eastAsia="ru-RU"/>
    </w:rPr>
  </w:style>
  <w:style w:type="paragraph" w:styleId="af2">
    <w:name w:val="footer"/>
    <w:basedOn w:val="a"/>
    <w:link w:val="af3"/>
    <w:uiPriority w:val="99"/>
    <w:rsid w:val="007F279C"/>
    <w:pPr>
      <w:tabs>
        <w:tab w:val="center" w:pos="4677"/>
        <w:tab w:val="right" w:pos="9355"/>
      </w:tabs>
    </w:pPr>
  </w:style>
  <w:style w:type="character" w:customStyle="1" w:styleId="af3">
    <w:name w:val="Нижний колонтитул Знак"/>
    <w:basedOn w:val="a0"/>
    <w:link w:val="af2"/>
    <w:uiPriority w:val="99"/>
    <w:rsid w:val="007F279C"/>
    <w:rPr>
      <w:rFonts w:ascii="Times New Roman" w:eastAsia="Times New Roman" w:hAnsi="Times New Roman" w:cs="Times New Roman"/>
      <w:sz w:val="24"/>
      <w:szCs w:val="24"/>
      <w:lang w:eastAsia="ru-RU"/>
    </w:rPr>
  </w:style>
  <w:style w:type="paragraph" w:customStyle="1" w:styleId="af4">
    <w:name w:val="Абзац"/>
    <w:basedOn w:val="a"/>
    <w:rsid w:val="007F279C"/>
    <w:pPr>
      <w:spacing w:before="120" w:after="60"/>
      <w:ind w:firstLine="567"/>
      <w:jc w:val="both"/>
    </w:pPr>
  </w:style>
  <w:style w:type="character" w:customStyle="1" w:styleId="af5">
    <w:name w:val="Основной текст_"/>
    <w:basedOn w:val="a0"/>
    <w:link w:val="32"/>
    <w:rsid w:val="007F279C"/>
    <w:rPr>
      <w:sz w:val="23"/>
      <w:szCs w:val="23"/>
      <w:shd w:val="clear" w:color="auto" w:fill="FFFFFF"/>
    </w:rPr>
  </w:style>
  <w:style w:type="character" w:customStyle="1" w:styleId="25">
    <w:name w:val="Основной текст (2)_"/>
    <w:basedOn w:val="a0"/>
    <w:link w:val="26"/>
    <w:rsid w:val="007F279C"/>
    <w:rPr>
      <w:sz w:val="25"/>
      <w:szCs w:val="25"/>
      <w:shd w:val="clear" w:color="auto" w:fill="FFFFFF"/>
    </w:rPr>
  </w:style>
  <w:style w:type="character" w:customStyle="1" w:styleId="13">
    <w:name w:val="Заголовок №1_"/>
    <w:basedOn w:val="a0"/>
    <w:link w:val="14"/>
    <w:rsid w:val="007F279C"/>
    <w:rPr>
      <w:sz w:val="34"/>
      <w:szCs w:val="34"/>
      <w:shd w:val="clear" w:color="auto" w:fill="FFFFFF"/>
    </w:rPr>
  </w:style>
  <w:style w:type="character" w:customStyle="1" w:styleId="27">
    <w:name w:val="Подпись к таблице (2)_"/>
    <w:basedOn w:val="a0"/>
    <w:link w:val="28"/>
    <w:rsid w:val="007F279C"/>
    <w:rPr>
      <w:sz w:val="23"/>
      <w:szCs w:val="23"/>
      <w:shd w:val="clear" w:color="auto" w:fill="FFFFFF"/>
    </w:rPr>
  </w:style>
  <w:style w:type="character" w:customStyle="1" w:styleId="33">
    <w:name w:val="Основной текст (3)_"/>
    <w:basedOn w:val="a0"/>
    <w:link w:val="34"/>
    <w:rsid w:val="007F279C"/>
    <w:rPr>
      <w:shd w:val="clear" w:color="auto" w:fill="FFFFFF"/>
    </w:rPr>
  </w:style>
  <w:style w:type="character" w:customStyle="1" w:styleId="af6">
    <w:name w:val="Колонтитул_"/>
    <w:basedOn w:val="a0"/>
    <w:link w:val="af7"/>
    <w:rsid w:val="007F279C"/>
    <w:rPr>
      <w:shd w:val="clear" w:color="auto" w:fill="FFFFFF"/>
    </w:rPr>
  </w:style>
  <w:style w:type="character" w:customStyle="1" w:styleId="11pt">
    <w:name w:val="Колонтитул + 11 pt"/>
    <w:basedOn w:val="af6"/>
    <w:rsid w:val="007F279C"/>
    <w:rPr>
      <w:spacing w:val="0"/>
      <w:sz w:val="22"/>
      <w:szCs w:val="22"/>
      <w:shd w:val="clear" w:color="auto" w:fill="FFFFFF"/>
    </w:rPr>
  </w:style>
  <w:style w:type="character" w:customStyle="1" w:styleId="29">
    <w:name w:val="Заголовок №2_"/>
    <w:basedOn w:val="a0"/>
    <w:link w:val="2a"/>
    <w:rsid w:val="007F279C"/>
    <w:rPr>
      <w:sz w:val="27"/>
      <w:szCs w:val="27"/>
      <w:shd w:val="clear" w:color="auto" w:fill="FFFFFF"/>
    </w:rPr>
  </w:style>
  <w:style w:type="character" w:customStyle="1" w:styleId="af8">
    <w:name w:val="Подпись к таблице_"/>
    <w:basedOn w:val="a0"/>
    <w:link w:val="af9"/>
    <w:rsid w:val="007F279C"/>
    <w:rPr>
      <w:sz w:val="23"/>
      <w:szCs w:val="23"/>
      <w:shd w:val="clear" w:color="auto" w:fill="FFFFFF"/>
    </w:rPr>
  </w:style>
  <w:style w:type="character" w:customStyle="1" w:styleId="35">
    <w:name w:val="Заголовок №3_"/>
    <w:basedOn w:val="a0"/>
    <w:link w:val="36"/>
    <w:rsid w:val="007F279C"/>
    <w:rPr>
      <w:sz w:val="23"/>
      <w:szCs w:val="23"/>
      <w:shd w:val="clear" w:color="auto" w:fill="FFFFFF"/>
    </w:rPr>
  </w:style>
  <w:style w:type="character" w:customStyle="1" w:styleId="afa">
    <w:name w:val="Подпись к картинке_"/>
    <w:basedOn w:val="a0"/>
    <w:link w:val="afb"/>
    <w:rsid w:val="007F279C"/>
    <w:rPr>
      <w:sz w:val="23"/>
      <w:szCs w:val="23"/>
      <w:shd w:val="clear" w:color="auto" w:fill="FFFFFF"/>
    </w:rPr>
  </w:style>
  <w:style w:type="character" w:customStyle="1" w:styleId="15">
    <w:name w:val="Основной текст1"/>
    <w:basedOn w:val="af5"/>
    <w:rsid w:val="007F279C"/>
    <w:rPr>
      <w:sz w:val="23"/>
      <w:szCs w:val="23"/>
      <w:shd w:val="clear" w:color="auto" w:fill="FFFFFF"/>
    </w:rPr>
  </w:style>
  <w:style w:type="character" w:customStyle="1" w:styleId="41">
    <w:name w:val="Основной текст (4)_"/>
    <w:basedOn w:val="a0"/>
    <w:link w:val="42"/>
    <w:rsid w:val="007F279C"/>
    <w:rPr>
      <w:sz w:val="19"/>
      <w:szCs w:val="19"/>
      <w:shd w:val="clear" w:color="auto" w:fill="FFFFFF"/>
    </w:rPr>
  </w:style>
  <w:style w:type="character" w:customStyle="1" w:styleId="51">
    <w:name w:val="Основной текст (5)_"/>
    <w:basedOn w:val="a0"/>
    <w:link w:val="52"/>
    <w:rsid w:val="007F279C"/>
    <w:rPr>
      <w:sz w:val="19"/>
      <w:szCs w:val="19"/>
      <w:shd w:val="clear" w:color="auto" w:fill="FFFFFF"/>
    </w:rPr>
  </w:style>
  <w:style w:type="character" w:customStyle="1" w:styleId="7">
    <w:name w:val="Основной текст (7)_"/>
    <w:basedOn w:val="a0"/>
    <w:link w:val="70"/>
    <w:rsid w:val="007F279C"/>
    <w:rPr>
      <w:sz w:val="19"/>
      <w:szCs w:val="19"/>
      <w:shd w:val="clear" w:color="auto" w:fill="FFFFFF"/>
    </w:rPr>
  </w:style>
  <w:style w:type="character" w:customStyle="1" w:styleId="6">
    <w:name w:val="Основной текст (6)_"/>
    <w:basedOn w:val="a0"/>
    <w:link w:val="60"/>
    <w:rsid w:val="007F279C"/>
    <w:rPr>
      <w:sz w:val="19"/>
      <w:szCs w:val="19"/>
      <w:shd w:val="clear" w:color="auto" w:fill="FFFFFF"/>
    </w:rPr>
  </w:style>
  <w:style w:type="character" w:customStyle="1" w:styleId="8">
    <w:name w:val="Основной текст (8)_"/>
    <w:basedOn w:val="a0"/>
    <w:link w:val="80"/>
    <w:rsid w:val="007F279C"/>
    <w:rPr>
      <w:sz w:val="21"/>
      <w:szCs w:val="21"/>
      <w:shd w:val="clear" w:color="auto" w:fill="FFFFFF"/>
    </w:rPr>
  </w:style>
  <w:style w:type="character" w:customStyle="1" w:styleId="afc">
    <w:name w:val="Основной текст + Курсив"/>
    <w:basedOn w:val="af5"/>
    <w:rsid w:val="007F279C"/>
    <w:rPr>
      <w:i/>
      <w:iCs/>
      <w:sz w:val="23"/>
      <w:szCs w:val="23"/>
      <w:shd w:val="clear" w:color="auto" w:fill="FFFFFF"/>
    </w:rPr>
  </w:style>
  <w:style w:type="character" w:customStyle="1" w:styleId="91">
    <w:name w:val="Основной текст (9)_"/>
    <w:basedOn w:val="a0"/>
    <w:rsid w:val="007F279C"/>
    <w:rPr>
      <w:rFonts w:ascii="Times New Roman" w:eastAsia="Times New Roman" w:hAnsi="Times New Roman" w:cs="Times New Roman"/>
      <w:b w:val="0"/>
      <w:bCs w:val="0"/>
      <w:i w:val="0"/>
      <w:iCs w:val="0"/>
      <w:smallCaps w:val="0"/>
      <w:strike w:val="0"/>
      <w:spacing w:val="0"/>
      <w:sz w:val="23"/>
      <w:szCs w:val="23"/>
    </w:rPr>
  </w:style>
  <w:style w:type="character" w:customStyle="1" w:styleId="92">
    <w:name w:val="Основной текст (9) + Не курсив"/>
    <w:basedOn w:val="91"/>
    <w:rsid w:val="007F279C"/>
    <w:rPr>
      <w:rFonts w:ascii="Times New Roman" w:eastAsia="Times New Roman" w:hAnsi="Times New Roman" w:cs="Times New Roman"/>
      <w:b w:val="0"/>
      <w:bCs w:val="0"/>
      <w:i/>
      <w:iCs/>
      <w:smallCaps w:val="0"/>
      <w:strike w:val="0"/>
      <w:spacing w:val="0"/>
      <w:sz w:val="23"/>
      <w:szCs w:val="23"/>
    </w:rPr>
  </w:style>
  <w:style w:type="character" w:customStyle="1" w:styleId="93">
    <w:name w:val="Основной текст (9)"/>
    <w:basedOn w:val="91"/>
    <w:rsid w:val="007F279C"/>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b">
    <w:name w:val="Основной текст2"/>
    <w:basedOn w:val="af5"/>
    <w:rsid w:val="007F279C"/>
    <w:rPr>
      <w:sz w:val="23"/>
      <w:szCs w:val="23"/>
      <w:shd w:val="clear" w:color="auto" w:fill="FFFFFF"/>
    </w:rPr>
  </w:style>
  <w:style w:type="character" w:customStyle="1" w:styleId="100">
    <w:name w:val="Основной текст (10)_"/>
    <w:basedOn w:val="a0"/>
    <w:link w:val="101"/>
    <w:rsid w:val="007F279C"/>
    <w:rPr>
      <w:sz w:val="27"/>
      <w:szCs w:val="27"/>
      <w:shd w:val="clear" w:color="auto" w:fill="FFFFFF"/>
    </w:rPr>
  </w:style>
  <w:style w:type="character" w:customStyle="1" w:styleId="afd">
    <w:name w:val="Основной текст + Полужирный"/>
    <w:basedOn w:val="af5"/>
    <w:rsid w:val="007F279C"/>
    <w:rPr>
      <w:b/>
      <w:bCs/>
      <w:sz w:val="23"/>
      <w:szCs w:val="23"/>
      <w:shd w:val="clear" w:color="auto" w:fill="FFFFFF"/>
    </w:rPr>
  </w:style>
  <w:style w:type="character" w:customStyle="1" w:styleId="110">
    <w:name w:val="Основной текст (11)_"/>
    <w:basedOn w:val="a0"/>
    <w:link w:val="111"/>
    <w:rsid w:val="007F279C"/>
    <w:rPr>
      <w:sz w:val="23"/>
      <w:szCs w:val="23"/>
      <w:shd w:val="clear" w:color="auto" w:fill="FFFFFF"/>
    </w:rPr>
  </w:style>
  <w:style w:type="character" w:customStyle="1" w:styleId="94">
    <w:name w:val="Основной текст (9) + Полужирный;Не курсив"/>
    <w:basedOn w:val="91"/>
    <w:rsid w:val="007F279C"/>
    <w:rPr>
      <w:rFonts w:ascii="Times New Roman" w:eastAsia="Times New Roman" w:hAnsi="Times New Roman" w:cs="Times New Roman"/>
      <w:b/>
      <w:bCs/>
      <w:i/>
      <w:iCs/>
      <w:smallCaps w:val="0"/>
      <w:strike w:val="0"/>
      <w:spacing w:val="0"/>
      <w:sz w:val="23"/>
      <w:szCs w:val="23"/>
      <w:u w:val="single"/>
    </w:rPr>
  </w:style>
  <w:style w:type="character" w:customStyle="1" w:styleId="95">
    <w:name w:val="Основной текст (9) + Полужирный"/>
    <w:basedOn w:val="91"/>
    <w:rsid w:val="007F279C"/>
    <w:rPr>
      <w:rFonts w:ascii="Times New Roman" w:eastAsia="Times New Roman" w:hAnsi="Times New Roman" w:cs="Times New Roman"/>
      <w:b/>
      <w:bCs/>
      <w:i w:val="0"/>
      <w:iCs w:val="0"/>
      <w:smallCaps w:val="0"/>
      <w:strike w:val="0"/>
      <w:spacing w:val="0"/>
      <w:sz w:val="23"/>
      <w:szCs w:val="23"/>
    </w:rPr>
  </w:style>
  <w:style w:type="character" w:customStyle="1" w:styleId="afe">
    <w:name w:val="Основной текст + Полужирный;Курсив"/>
    <w:basedOn w:val="af5"/>
    <w:rsid w:val="007F279C"/>
    <w:rPr>
      <w:b/>
      <w:bCs/>
      <w:i/>
      <w:iCs/>
      <w:sz w:val="23"/>
      <w:szCs w:val="23"/>
      <w:shd w:val="clear" w:color="auto" w:fill="FFFFFF"/>
    </w:rPr>
  </w:style>
  <w:style w:type="paragraph" w:customStyle="1" w:styleId="32">
    <w:name w:val="Основной текст3"/>
    <w:basedOn w:val="a"/>
    <w:link w:val="af5"/>
    <w:rsid w:val="007F279C"/>
    <w:pPr>
      <w:shd w:val="clear" w:color="auto" w:fill="FFFFFF"/>
      <w:spacing w:line="0" w:lineRule="atLeast"/>
      <w:ind w:hanging="620"/>
      <w:jc w:val="right"/>
    </w:pPr>
    <w:rPr>
      <w:rFonts w:asciiTheme="minorHAnsi" w:eastAsiaTheme="minorHAnsi" w:hAnsiTheme="minorHAnsi" w:cstheme="minorBidi"/>
      <w:sz w:val="23"/>
      <w:szCs w:val="23"/>
      <w:lang w:eastAsia="en-US"/>
    </w:rPr>
  </w:style>
  <w:style w:type="paragraph" w:customStyle="1" w:styleId="26">
    <w:name w:val="Основной текст (2)"/>
    <w:basedOn w:val="a"/>
    <w:link w:val="25"/>
    <w:rsid w:val="007F279C"/>
    <w:pPr>
      <w:shd w:val="clear" w:color="auto" w:fill="FFFFFF"/>
      <w:spacing w:line="322" w:lineRule="exact"/>
      <w:jc w:val="both"/>
    </w:pPr>
    <w:rPr>
      <w:rFonts w:asciiTheme="minorHAnsi" w:eastAsiaTheme="minorHAnsi" w:hAnsiTheme="minorHAnsi" w:cstheme="minorBidi"/>
      <w:sz w:val="25"/>
      <w:szCs w:val="25"/>
      <w:lang w:eastAsia="en-US"/>
    </w:rPr>
  </w:style>
  <w:style w:type="paragraph" w:customStyle="1" w:styleId="14">
    <w:name w:val="Заголовок №1"/>
    <w:basedOn w:val="a"/>
    <w:link w:val="13"/>
    <w:rsid w:val="007F279C"/>
    <w:pPr>
      <w:shd w:val="clear" w:color="auto" w:fill="FFFFFF"/>
      <w:spacing w:before="4380" w:line="619" w:lineRule="exact"/>
      <w:jc w:val="center"/>
      <w:outlineLvl w:val="0"/>
    </w:pPr>
    <w:rPr>
      <w:rFonts w:asciiTheme="minorHAnsi" w:eastAsiaTheme="minorHAnsi" w:hAnsiTheme="minorHAnsi" w:cstheme="minorBidi"/>
      <w:sz w:val="34"/>
      <w:szCs w:val="34"/>
      <w:lang w:eastAsia="en-US"/>
    </w:rPr>
  </w:style>
  <w:style w:type="paragraph" w:customStyle="1" w:styleId="28">
    <w:name w:val="Подпись к таблице (2)"/>
    <w:basedOn w:val="a"/>
    <w:link w:val="27"/>
    <w:rsid w:val="007F279C"/>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34">
    <w:name w:val="Основной текст (3)"/>
    <w:basedOn w:val="a"/>
    <w:link w:val="33"/>
    <w:rsid w:val="007F279C"/>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af7">
    <w:name w:val="Колонтитул"/>
    <w:basedOn w:val="a"/>
    <w:link w:val="af6"/>
    <w:rsid w:val="007F279C"/>
    <w:pPr>
      <w:shd w:val="clear" w:color="auto" w:fill="FFFFFF"/>
    </w:pPr>
    <w:rPr>
      <w:rFonts w:asciiTheme="minorHAnsi" w:eastAsiaTheme="minorHAnsi" w:hAnsiTheme="minorHAnsi" w:cstheme="minorBidi"/>
      <w:sz w:val="22"/>
      <w:szCs w:val="22"/>
      <w:lang w:eastAsia="en-US"/>
    </w:rPr>
  </w:style>
  <w:style w:type="paragraph" w:customStyle="1" w:styleId="2a">
    <w:name w:val="Заголовок №2"/>
    <w:basedOn w:val="a"/>
    <w:link w:val="29"/>
    <w:rsid w:val="007F279C"/>
    <w:pPr>
      <w:shd w:val="clear" w:color="auto" w:fill="FFFFFF"/>
      <w:spacing w:after="360" w:line="0" w:lineRule="atLeast"/>
      <w:outlineLvl w:val="1"/>
    </w:pPr>
    <w:rPr>
      <w:rFonts w:asciiTheme="minorHAnsi" w:eastAsiaTheme="minorHAnsi" w:hAnsiTheme="minorHAnsi" w:cstheme="minorBidi"/>
      <w:sz w:val="27"/>
      <w:szCs w:val="27"/>
      <w:lang w:eastAsia="en-US"/>
    </w:rPr>
  </w:style>
  <w:style w:type="paragraph" w:customStyle="1" w:styleId="af9">
    <w:name w:val="Подпись к таблице"/>
    <w:basedOn w:val="a"/>
    <w:link w:val="af8"/>
    <w:rsid w:val="007F279C"/>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36">
    <w:name w:val="Заголовок №3"/>
    <w:basedOn w:val="a"/>
    <w:link w:val="35"/>
    <w:rsid w:val="007F279C"/>
    <w:pPr>
      <w:shd w:val="clear" w:color="auto" w:fill="FFFFFF"/>
      <w:spacing w:line="413" w:lineRule="exact"/>
      <w:ind w:hanging="1380"/>
      <w:jc w:val="center"/>
      <w:outlineLvl w:val="2"/>
    </w:pPr>
    <w:rPr>
      <w:rFonts w:asciiTheme="minorHAnsi" w:eastAsiaTheme="minorHAnsi" w:hAnsiTheme="minorHAnsi" w:cstheme="minorBidi"/>
      <w:sz w:val="23"/>
      <w:szCs w:val="23"/>
      <w:lang w:eastAsia="en-US"/>
    </w:rPr>
  </w:style>
  <w:style w:type="paragraph" w:customStyle="1" w:styleId="afb">
    <w:name w:val="Подпись к картинке"/>
    <w:basedOn w:val="a"/>
    <w:link w:val="afa"/>
    <w:rsid w:val="007F279C"/>
    <w:pPr>
      <w:shd w:val="clear" w:color="auto" w:fill="FFFFFF"/>
      <w:spacing w:line="418" w:lineRule="exact"/>
      <w:ind w:firstLine="540"/>
      <w:jc w:val="both"/>
    </w:pPr>
    <w:rPr>
      <w:rFonts w:asciiTheme="minorHAnsi" w:eastAsiaTheme="minorHAnsi" w:hAnsiTheme="minorHAnsi" w:cstheme="minorBidi"/>
      <w:sz w:val="23"/>
      <w:szCs w:val="23"/>
      <w:lang w:eastAsia="en-US"/>
    </w:rPr>
  </w:style>
  <w:style w:type="paragraph" w:customStyle="1" w:styleId="42">
    <w:name w:val="Основной текст (4)"/>
    <w:basedOn w:val="a"/>
    <w:link w:val="41"/>
    <w:rsid w:val="007F279C"/>
    <w:pPr>
      <w:shd w:val="clear" w:color="auto" w:fill="FFFFFF"/>
      <w:spacing w:line="0" w:lineRule="atLeast"/>
      <w:ind w:hanging="360"/>
    </w:pPr>
    <w:rPr>
      <w:rFonts w:asciiTheme="minorHAnsi" w:eastAsiaTheme="minorHAnsi" w:hAnsiTheme="minorHAnsi" w:cstheme="minorBidi"/>
      <w:sz w:val="19"/>
      <w:szCs w:val="19"/>
      <w:lang w:eastAsia="en-US"/>
    </w:rPr>
  </w:style>
  <w:style w:type="paragraph" w:customStyle="1" w:styleId="52">
    <w:name w:val="Основной текст (5)"/>
    <w:basedOn w:val="a"/>
    <w:link w:val="51"/>
    <w:rsid w:val="007F279C"/>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70">
    <w:name w:val="Основной текст (7)"/>
    <w:basedOn w:val="a"/>
    <w:link w:val="7"/>
    <w:rsid w:val="007F279C"/>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60">
    <w:name w:val="Основной текст (6)"/>
    <w:basedOn w:val="a"/>
    <w:link w:val="6"/>
    <w:rsid w:val="007F279C"/>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80">
    <w:name w:val="Основной текст (8)"/>
    <w:basedOn w:val="a"/>
    <w:link w:val="8"/>
    <w:rsid w:val="007F279C"/>
    <w:pPr>
      <w:shd w:val="clear" w:color="auto" w:fill="FFFFFF"/>
      <w:spacing w:line="254" w:lineRule="exact"/>
      <w:jc w:val="both"/>
    </w:pPr>
    <w:rPr>
      <w:rFonts w:asciiTheme="minorHAnsi" w:eastAsiaTheme="minorHAnsi" w:hAnsiTheme="minorHAnsi" w:cstheme="minorBidi"/>
      <w:sz w:val="21"/>
      <w:szCs w:val="21"/>
      <w:lang w:eastAsia="en-US"/>
    </w:rPr>
  </w:style>
  <w:style w:type="paragraph" w:customStyle="1" w:styleId="101">
    <w:name w:val="Основной текст (10)"/>
    <w:basedOn w:val="a"/>
    <w:link w:val="100"/>
    <w:rsid w:val="007F279C"/>
    <w:pPr>
      <w:shd w:val="clear" w:color="auto" w:fill="FFFFFF"/>
      <w:spacing w:line="485" w:lineRule="exact"/>
      <w:ind w:hanging="2360"/>
    </w:pPr>
    <w:rPr>
      <w:rFonts w:asciiTheme="minorHAnsi" w:eastAsiaTheme="minorHAnsi" w:hAnsiTheme="minorHAnsi" w:cstheme="minorBidi"/>
      <w:sz w:val="27"/>
      <w:szCs w:val="27"/>
      <w:lang w:eastAsia="en-US"/>
    </w:rPr>
  </w:style>
  <w:style w:type="paragraph" w:customStyle="1" w:styleId="111">
    <w:name w:val="Основной текст (11)"/>
    <w:basedOn w:val="a"/>
    <w:link w:val="110"/>
    <w:rsid w:val="007F279C"/>
    <w:pPr>
      <w:shd w:val="clear" w:color="auto" w:fill="FFFFFF"/>
      <w:spacing w:line="0" w:lineRule="atLeast"/>
    </w:pPr>
    <w:rPr>
      <w:rFonts w:asciiTheme="minorHAnsi" w:eastAsiaTheme="minorHAnsi" w:hAnsiTheme="minorHAnsi" w:cstheme="minorBidi"/>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14452</Words>
  <Characters>82380</Characters>
  <Application>Microsoft Office Word</Application>
  <DocSecurity>0</DocSecurity>
  <Lines>686</Lines>
  <Paragraphs>193</Paragraphs>
  <ScaleCrop>false</ScaleCrop>
  <Company/>
  <LinksUpToDate>false</LinksUpToDate>
  <CharactersWithSpaces>96639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01</cp:lastModifiedBy>
  <cp:revision>5</cp:revision>
  <dcterms:created xsi:type="dcterms:W3CDTF">2017-09-25T10:55:00Z</dcterms:created>
  <dcterms:modified xsi:type="dcterms:W3CDTF">2017-09-29T06:39:00Z</dcterms:modified>
</cp:coreProperties>
</file>