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00" w:rsidRPr="00B51900" w:rsidRDefault="00B51900" w:rsidP="00B519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900">
        <w:rPr>
          <w:rFonts w:ascii="Times New Roman" w:hAnsi="Times New Roman"/>
          <w:b/>
          <w:sz w:val="24"/>
          <w:szCs w:val="24"/>
        </w:rPr>
        <w:t>Собрание представителей сельского поселения Обшаровка</w:t>
      </w:r>
    </w:p>
    <w:p w:rsidR="00B51900" w:rsidRPr="00B51900" w:rsidRDefault="00B51900" w:rsidP="00B519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900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 w:rsidRPr="00B51900">
        <w:rPr>
          <w:rFonts w:ascii="Times New Roman" w:hAnsi="Times New Roman"/>
          <w:b/>
          <w:sz w:val="24"/>
          <w:szCs w:val="24"/>
        </w:rPr>
        <w:t>Приволжский</w:t>
      </w:r>
      <w:proofErr w:type="gramEnd"/>
      <w:r w:rsidRPr="00B51900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B51900" w:rsidRPr="00B51900" w:rsidRDefault="00B51900" w:rsidP="00B519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1900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B51900" w:rsidRDefault="00B51900" w:rsidP="00B519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1900" w:rsidRDefault="00515182" w:rsidP="00B519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12B6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DC0F1E">
        <w:rPr>
          <w:rFonts w:ascii="Times New Roman" w:hAnsi="Times New Roman"/>
          <w:b/>
          <w:sz w:val="24"/>
          <w:szCs w:val="24"/>
        </w:rPr>
        <w:t>85/23</w:t>
      </w:r>
    </w:p>
    <w:p w:rsidR="00CB6BE1" w:rsidRPr="003712B6" w:rsidRDefault="00B51900" w:rsidP="005151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CB6BE1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C0F1E">
        <w:rPr>
          <w:rFonts w:ascii="Times New Roman" w:hAnsi="Times New Roman"/>
          <w:b/>
          <w:sz w:val="24"/>
          <w:szCs w:val="24"/>
        </w:rPr>
        <w:t xml:space="preserve">22.03.2022 </w:t>
      </w:r>
      <w:r w:rsidR="00CB6BE1">
        <w:rPr>
          <w:rFonts w:ascii="Times New Roman" w:hAnsi="Times New Roman"/>
          <w:b/>
          <w:sz w:val="24"/>
          <w:szCs w:val="24"/>
        </w:rPr>
        <w:t>г.</w:t>
      </w:r>
    </w:p>
    <w:p w:rsidR="00515182" w:rsidRPr="003712B6" w:rsidRDefault="00515182" w:rsidP="00B5190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5182" w:rsidRPr="003712B6" w:rsidRDefault="00515182" w:rsidP="00E1074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12B6">
        <w:rPr>
          <w:rFonts w:ascii="Times New Roman" w:hAnsi="Times New Roman"/>
          <w:sz w:val="24"/>
          <w:szCs w:val="24"/>
          <w:lang w:eastAsia="en-US"/>
        </w:rPr>
        <w:t>Об отчете главы сельского поселения</w:t>
      </w:r>
    </w:p>
    <w:p w:rsidR="00515182" w:rsidRPr="003712B6" w:rsidRDefault="00515182" w:rsidP="00E1074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12B6">
        <w:rPr>
          <w:rFonts w:ascii="Times New Roman" w:hAnsi="Times New Roman"/>
          <w:sz w:val="24"/>
          <w:szCs w:val="24"/>
          <w:lang w:eastAsia="en-US"/>
        </w:rPr>
        <w:t>Обшаровка о результатах его деятельности,</w:t>
      </w:r>
    </w:p>
    <w:p w:rsidR="00515182" w:rsidRPr="003712B6" w:rsidRDefault="00515182" w:rsidP="00E1074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12B6">
        <w:rPr>
          <w:rFonts w:ascii="Times New Roman" w:hAnsi="Times New Roman"/>
          <w:sz w:val="24"/>
          <w:szCs w:val="24"/>
          <w:lang w:eastAsia="en-US"/>
        </w:rPr>
        <w:t xml:space="preserve">в том числе о решении вопросов, </w:t>
      </w:r>
    </w:p>
    <w:p w:rsidR="00515182" w:rsidRPr="003712B6" w:rsidRDefault="00515182" w:rsidP="00E1074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12B6">
        <w:rPr>
          <w:rFonts w:ascii="Times New Roman" w:hAnsi="Times New Roman"/>
          <w:sz w:val="24"/>
          <w:szCs w:val="24"/>
          <w:lang w:eastAsia="en-US"/>
        </w:rPr>
        <w:t>поставленных Собранием представителей</w:t>
      </w:r>
    </w:p>
    <w:p w:rsidR="00515182" w:rsidRPr="003712B6" w:rsidRDefault="00DC0F1E" w:rsidP="00E10740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поселения за 2021</w:t>
      </w:r>
      <w:r w:rsidR="00515182" w:rsidRPr="003712B6">
        <w:rPr>
          <w:rFonts w:ascii="Times New Roman" w:hAnsi="Times New Roman"/>
          <w:sz w:val="24"/>
          <w:szCs w:val="24"/>
          <w:lang w:eastAsia="en-US"/>
        </w:rPr>
        <w:t xml:space="preserve"> год</w:t>
      </w:r>
    </w:p>
    <w:p w:rsidR="00E10740" w:rsidRDefault="00E10740" w:rsidP="0051518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10740" w:rsidRPr="003712B6" w:rsidRDefault="00E10740" w:rsidP="00E1074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15182" w:rsidRPr="003712B6" w:rsidRDefault="00515182" w:rsidP="00E107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12B6">
        <w:rPr>
          <w:rFonts w:ascii="Times New Roman" w:hAnsi="Times New Roman"/>
          <w:sz w:val="24"/>
          <w:szCs w:val="24"/>
          <w:lang w:eastAsia="en-US"/>
        </w:rPr>
        <w:t xml:space="preserve">    </w:t>
      </w:r>
      <w:proofErr w:type="gramStart"/>
      <w:r w:rsidRPr="003712B6">
        <w:rPr>
          <w:rFonts w:ascii="Times New Roman" w:hAnsi="Times New Roman"/>
          <w:sz w:val="24"/>
          <w:szCs w:val="24"/>
          <w:lang w:eastAsia="en-US"/>
        </w:rPr>
        <w:t>Заслушав и обсудив представленный</w:t>
      </w:r>
      <w:r w:rsidR="006A4BBE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A4BBE">
        <w:rPr>
          <w:rFonts w:ascii="Times New Roman" w:hAnsi="Times New Roman"/>
          <w:sz w:val="24"/>
          <w:szCs w:val="24"/>
          <w:lang w:eastAsia="en-US"/>
        </w:rPr>
        <w:t>и.о</w:t>
      </w:r>
      <w:proofErr w:type="spellEnd"/>
      <w:r w:rsidR="006A4BBE">
        <w:rPr>
          <w:rFonts w:ascii="Times New Roman" w:hAnsi="Times New Roman"/>
          <w:sz w:val="24"/>
          <w:szCs w:val="24"/>
          <w:lang w:eastAsia="en-US"/>
        </w:rPr>
        <w:t>. главы</w:t>
      </w:r>
      <w:r w:rsidRPr="003712B6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Обшаровка отчет  о результатах деятельности</w:t>
      </w:r>
      <w:r w:rsidR="00AF654C">
        <w:rPr>
          <w:rFonts w:ascii="Times New Roman" w:hAnsi="Times New Roman"/>
          <w:sz w:val="24"/>
          <w:szCs w:val="24"/>
          <w:lang w:eastAsia="en-US"/>
        </w:rPr>
        <w:t xml:space="preserve"> администрации сельского поселения Обшаровка</w:t>
      </w:r>
      <w:r w:rsidRPr="003712B6">
        <w:rPr>
          <w:rFonts w:ascii="Times New Roman" w:hAnsi="Times New Roman"/>
          <w:sz w:val="24"/>
          <w:szCs w:val="24"/>
          <w:lang w:eastAsia="en-US"/>
        </w:rPr>
        <w:t>, в том числе о решении вопросов, поставленных Собранием представителей поселения за 20</w:t>
      </w:r>
      <w:r w:rsidR="006A4BBE">
        <w:rPr>
          <w:rFonts w:ascii="Times New Roman" w:hAnsi="Times New Roman"/>
          <w:sz w:val="24"/>
          <w:szCs w:val="24"/>
          <w:lang w:eastAsia="en-US"/>
        </w:rPr>
        <w:t>21</w:t>
      </w:r>
      <w:r w:rsidRPr="003712B6">
        <w:rPr>
          <w:rFonts w:ascii="Times New Roman" w:hAnsi="Times New Roman"/>
          <w:sz w:val="24"/>
          <w:szCs w:val="24"/>
          <w:lang w:eastAsia="en-US"/>
        </w:rPr>
        <w:t xml:space="preserve"> год, в соответствии с Федеральным законом от 06.10.2003 г. № 131-ФЗ «Об общих принципах местного самоуправления в Российской Федерации», Уставом сельского поселения Обшаровка муниципального района Приволжский Самарской области, </w:t>
      </w:r>
      <w:r w:rsidRPr="003712B6">
        <w:rPr>
          <w:rFonts w:ascii="Times New Roman" w:hAnsi="Times New Roman"/>
          <w:sz w:val="24"/>
          <w:szCs w:val="24"/>
        </w:rPr>
        <w:t>Собранием представителей сельского</w:t>
      </w:r>
      <w:proofErr w:type="gramEnd"/>
      <w:r w:rsidRPr="003712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2B6">
        <w:rPr>
          <w:rFonts w:ascii="Times New Roman" w:hAnsi="Times New Roman"/>
          <w:sz w:val="24"/>
          <w:szCs w:val="24"/>
        </w:rPr>
        <w:t>поселения Обшаровка муниципального района</w:t>
      </w:r>
      <w:proofErr w:type="gramEnd"/>
      <w:r w:rsidRPr="003712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712B6">
        <w:rPr>
          <w:rFonts w:ascii="Times New Roman" w:hAnsi="Times New Roman"/>
          <w:sz w:val="24"/>
          <w:szCs w:val="24"/>
        </w:rPr>
        <w:t>Приволжский</w:t>
      </w:r>
      <w:proofErr w:type="gramEnd"/>
      <w:r w:rsidRPr="003712B6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E10740" w:rsidRPr="002646BA" w:rsidRDefault="00E10740" w:rsidP="00E10740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515182" w:rsidRPr="00CB6BE1" w:rsidRDefault="00515182" w:rsidP="00E1074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B6BE1">
        <w:rPr>
          <w:rFonts w:ascii="Times New Roman" w:hAnsi="Times New Roman"/>
          <w:sz w:val="24"/>
          <w:szCs w:val="24"/>
        </w:rPr>
        <w:t>РЕШИЛО:</w:t>
      </w:r>
    </w:p>
    <w:p w:rsidR="00B51900" w:rsidRDefault="006A4BBE" w:rsidP="00E1074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Утвердить отчет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. главы</w:t>
      </w:r>
      <w:r w:rsidR="00515182" w:rsidRPr="00B51900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 Обшаровка, в том числе о решении вопросов, поставленных Собранием представителей </w:t>
      </w:r>
      <w:r w:rsidR="00B51900" w:rsidRPr="00B51900">
        <w:rPr>
          <w:rFonts w:ascii="Times New Roman" w:hAnsi="Times New Roman"/>
          <w:sz w:val="24"/>
          <w:szCs w:val="24"/>
          <w:lang w:eastAsia="en-US"/>
        </w:rPr>
        <w:t>по</w:t>
      </w:r>
      <w:r w:rsidR="00DC0F1E">
        <w:rPr>
          <w:rFonts w:ascii="Times New Roman" w:hAnsi="Times New Roman"/>
          <w:sz w:val="24"/>
          <w:szCs w:val="24"/>
          <w:lang w:eastAsia="en-US"/>
        </w:rPr>
        <w:t>селения, за 2021</w:t>
      </w:r>
      <w:r w:rsidR="00515182" w:rsidRPr="00B51900">
        <w:rPr>
          <w:rFonts w:ascii="Times New Roman" w:hAnsi="Times New Roman"/>
          <w:sz w:val="24"/>
          <w:szCs w:val="24"/>
          <w:lang w:eastAsia="en-US"/>
        </w:rPr>
        <w:t xml:space="preserve"> год.</w:t>
      </w:r>
    </w:p>
    <w:p w:rsidR="00B51900" w:rsidRDefault="00515182" w:rsidP="00E1074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1900">
        <w:rPr>
          <w:rFonts w:ascii="Times New Roman" w:hAnsi="Times New Roman"/>
          <w:sz w:val="24"/>
          <w:szCs w:val="24"/>
          <w:lang w:eastAsia="en-US"/>
        </w:rPr>
        <w:t>Признать деятельность главы сельского поселения Обшаровка удовлетворительной.</w:t>
      </w:r>
    </w:p>
    <w:p w:rsidR="00B51900" w:rsidRDefault="00515182" w:rsidP="00E1074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1900">
        <w:rPr>
          <w:rFonts w:ascii="Times New Roman" w:hAnsi="Times New Roman"/>
          <w:sz w:val="24"/>
          <w:szCs w:val="24"/>
        </w:rPr>
        <w:t xml:space="preserve">Опубликовать данное решение в информационном бюллетене «Вестник сельского поселения Обшаровка», разместить на сайте </w:t>
      </w:r>
      <w:hyperlink r:id="rId9" w:history="1">
        <w:r w:rsidR="00B51900" w:rsidRPr="00111458">
          <w:rPr>
            <w:rStyle w:val="af4"/>
            <w:rFonts w:ascii="Times New Roman" w:hAnsi="Times New Roman"/>
            <w:sz w:val="24"/>
            <w:szCs w:val="24"/>
            <w:lang w:val="en-US"/>
          </w:rPr>
          <w:t>http</w:t>
        </w:r>
        <w:r w:rsidR="00B51900" w:rsidRPr="00111458">
          <w:rPr>
            <w:rStyle w:val="af4"/>
            <w:rFonts w:ascii="Times New Roman" w:hAnsi="Times New Roman"/>
            <w:sz w:val="24"/>
            <w:szCs w:val="24"/>
          </w:rPr>
          <w:t>://</w:t>
        </w:r>
        <w:proofErr w:type="spellStart"/>
        <w:r w:rsidR="00B51900" w:rsidRPr="00111458">
          <w:rPr>
            <w:rStyle w:val="af4"/>
            <w:rFonts w:ascii="Times New Roman" w:hAnsi="Times New Roman"/>
            <w:sz w:val="24"/>
            <w:szCs w:val="24"/>
            <w:lang w:val="en-US"/>
          </w:rPr>
          <w:t>obsharovka</w:t>
        </w:r>
        <w:proofErr w:type="spellEnd"/>
        <w:r w:rsidR="00B51900" w:rsidRPr="00111458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="00B51900" w:rsidRPr="00111458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51900">
        <w:rPr>
          <w:rFonts w:ascii="Times New Roman" w:hAnsi="Times New Roman"/>
          <w:sz w:val="24"/>
          <w:szCs w:val="24"/>
        </w:rPr>
        <w:t>.</w:t>
      </w:r>
    </w:p>
    <w:p w:rsidR="00515182" w:rsidRDefault="00515182" w:rsidP="00E10740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1900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B51900" w:rsidRDefault="00B51900" w:rsidP="00B51900">
      <w:pPr>
        <w:pStyle w:val="a9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0740" w:rsidRDefault="00E10740" w:rsidP="00B51900">
      <w:pPr>
        <w:pStyle w:val="a9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0740" w:rsidRDefault="00E10740" w:rsidP="00B51900">
      <w:pPr>
        <w:pStyle w:val="a9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0740" w:rsidRPr="00B51900" w:rsidRDefault="00E10740" w:rsidP="00B51900">
      <w:pPr>
        <w:pStyle w:val="a9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36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3096"/>
        <w:gridCol w:w="1903"/>
      </w:tblGrid>
      <w:tr w:rsidR="00515182" w:rsidRPr="00CB6BE1" w:rsidTr="00662783">
        <w:tc>
          <w:tcPr>
            <w:tcW w:w="4572" w:type="dxa"/>
          </w:tcPr>
          <w:p w:rsidR="00515182" w:rsidRPr="00CB6BE1" w:rsidRDefault="00515182" w:rsidP="0066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5182" w:rsidRPr="00CB6BE1" w:rsidRDefault="00515182" w:rsidP="00662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6BE1">
              <w:rPr>
                <w:rFonts w:ascii="Times New Roman" w:hAnsi="Times New Roman"/>
                <w:sz w:val="24"/>
                <w:szCs w:val="24"/>
              </w:rPr>
              <w:t xml:space="preserve">Председатель Собрания представителей сельского поселения Обшаровка                                                    </w:t>
            </w:r>
          </w:p>
          <w:p w:rsidR="00515182" w:rsidRPr="00CB6BE1" w:rsidRDefault="00515182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515182" w:rsidRPr="00CB6BE1" w:rsidRDefault="00515182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515182" w:rsidRPr="00B51900" w:rsidRDefault="00515182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82" w:rsidRPr="00B51900" w:rsidRDefault="00515182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82" w:rsidRPr="00B51900" w:rsidRDefault="00B51900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900">
              <w:rPr>
                <w:rFonts w:ascii="Times New Roman" w:hAnsi="Times New Roman" w:cs="Times New Roman"/>
                <w:sz w:val="24"/>
                <w:szCs w:val="24"/>
              </w:rPr>
              <w:t xml:space="preserve">Т.П. </w:t>
            </w:r>
            <w:proofErr w:type="spellStart"/>
            <w:r w:rsidRPr="00B51900">
              <w:rPr>
                <w:rFonts w:ascii="Times New Roman" w:hAnsi="Times New Roman" w:cs="Times New Roman"/>
                <w:sz w:val="24"/>
                <w:szCs w:val="24"/>
              </w:rPr>
              <w:t>Насенкова</w:t>
            </w:r>
            <w:proofErr w:type="spellEnd"/>
            <w:r w:rsidRPr="00B5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182" w:rsidRPr="00B51900" w:rsidRDefault="00515182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82" w:rsidRPr="00B51900" w:rsidRDefault="00515182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182" w:rsidRPr="00B51900" w:rsidRDefault="00515182" w:rsidP="00662783">
            <w:pPr>
              <w:pStyle w:val="ConsPlusNonformat"/>
              <w:tabs>
                <w:tab w:val="left" w:pos="25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51518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BE1">
        <w:rPr>
          <w:rFonts w:ascii="Times New Roman" w:hAnsi="Times New Roman"/>
          <w:sz w:val="24"/>
          <w:szCs w:val="24"/>
        </w:rPr>
        <w:t>Приложение №1</w:t>
      </w:r>
    </w:p>
    <w:p w:rsidR="00515182" w:rsidRPr="00CB6BE1" w:rsidRDefault="00515182" w:rsidP="0051518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BE1">
        <w:rPr>
          <w:rFonts w:ascii="Times New Roman" w:hAnsi="Times New Roman"/>
          <w:sz w:val="24"/>
          <w:szCs w:val="24"/>
        </w:rPr>
        <w:t>к решению Собрания представителей</w:t>
      </w:r>
    </w:p>
    <w:p w:rsidR="00515182" w:rsidRPr="00CB6BE1" w:rsidRDefault="00515182" w:rsidP="0051518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BE1">
        <w:rPr>
          <w:rFonts w:ascii="Times New Roman" w:hAnsi="Times New Roman"/>
          <w:sz w:val="24"/>
          <w:szCs w:val="24"/>
        </w:rPr>
        <w:t>сельского поселения Обшаровка</w:t>
      </w:r>
    </w:p>
    <w:p w:rsidR="00515182" w:rsidRPr="00CB6BE1" w:rsidRDefault="00515182" w:rsidP="0051518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BE1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Pr="00CB6BE1">
        <w:rPr>
          <w:rFonts w:ascii="Times New Roman" w:hAnsi="Times New Roman"/>
          <w:sz w:val="24"/>
          <w:szCs w:val="24"/>
        </w:rPr>
        <w:t>Приволжский</w:t>
      </w:r>
      <w:proofErr w:type="gramEnd"/>
      <w:r w:rsidRPr="00CB6BE1">
        <w:rPr>
          <w:rFonts w:ascii="Times New Roman" w:hAnsi="Times New Roman"/>
          <w:sz w:val="24"/>
          <w:szCs w:val="24"/>
        </w:rPr>
        <w:t xml:space="preserve"> </w:t>
      </w:r>
    </w:p>
    <w:p w:rsidR="00515182" w:rsidRPr="00CB6BE1" w:rsidRDefault="00515182" w:rsidP="0051518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6BE1">
        <w:rPr>
          <w:rFonts w:ascii="Times New Roman" w:hAnsi="Times New Roman"/>
          <w:sz w:val="24"/>
          <w:szCs w:val="24"/>
        </w:rPr>
        <w:t>Самарской области</w:t>
      </w:r>
    </w:p>
    <w:p w:rsidR="00515182" w:rsidRPr="00CB6BE1" w:rsidRDefault="00B51900" w:rsidP="00515182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AF654C">
        <w:rPr>
          <w:rFonts w:ascii="Times New Roman" w:hAnsi="Times New Roman"/>
          <w:sz w:val="24"/>
          <w:szCs w:val="24"/>
        </w:rPr>
        <w:t xml:space="preserve">85/23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F654C">
        <w:rPr>
          <w:rFonts w:ascii="Times New Roman" w:hAnsi="Times New Roman"/>
          <w:sz w:val="24"/>
          <w:szCs w:val="24"/>
        </w:rPr>
        <w:t xml:space="preserve">22.03.2022 </w:t>
      </w:r>
      <w:r w:rsidR="00515182" w:rsidRPr="00CB6BE1">
        <w:rPr>
          <w:rFonts w:ascii="Times New Roman" w:hAnsi="Times New Roman"/>
          <w:sz w:val="24"/>
          <w:szCs w:val="24"/>
        </w:rPr>
        <w:t xml:space="preserve">года.   </w:t>
      </w:r>
    </w:p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515182">
      <w:pPr>
        <w:pStyle w:val="aa"/>
        <w:spacing w:line="244" w:lineRule="exact"/>
      </w:pPr>
    </w:p>
    <w:p w:rsidR="00515182" w:rsidRPr="00CB6BE1" w:rsidRDefault="00515182" w:rsidP="00EE3A0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515182" w:rsidRPr="00CB6BE1" w:rsidRDefault="00515182" w:rsidP="00CB6B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E27FD6" w:rsidRDefault="00221A24" w:rsidP="00CB6B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CB6BE1">
        <w:rPr>
          <w:rFonts w:ascii="Times New Roman" w:eastAsia="SimSun" w:hAnsi="Times New Roman"/>
          <w:b/>
          <w:sz w:val="24"/>
          <w:szCs w:val="24"/>
          <w:lang w:eastAsia="ar-SA"/>
        </w:rPr>
        <w:t>Отчет  главы сельского</w:t>
      </w:r>
      <w:r w:rsidR="00184B7A" w:rsidRPr="00CB6BE1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поселения Обшаровка о результатах его деятельности, деятельности администрации поселения, в том числе о решении вопросов, поставленных Собранием </w:t>
      </w:r>
      <w:r w:rsidR="00670956" w:rsidRPr="00CB6BE1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представителей поселения за </w:t>
      </w:r>
      <w:r w:rsidR="00AF654C">
        <w:rPr>
          <w:rFonts w:ascii="Times New Roman" w:eastAsia="SimSun" w:hAnsi="Times New Roman"/>
          <w:b/>
          <w:sz w:val="24"/>
          <w:szCs w:val="24"/>
          <w:lang w:eastAsia="ar-SA"/>
        </w:rPr>
        <w:t>2021</w:t>
      </w:r>
      <w:r w:rsidR="00184B7A" w:rsidRPr="00CB6BE1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год.  </w:t>
      </w:r>
    </w:p>
    <w:p w:rsidR="00AF654C" w:rsidRPr="00CB6BE1" w:rsidRDefault="00AF654C" w:rsidP="00CB6B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515182" w:rsidRPr="00CB6BE1" w:rsidRDefault="00515182" w:rsidP="00B519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6BE1">
        <w:rPr>
          <w:rFonts w:ascii="Times New Roman" w:hAnsi="Times New Roman"/>
          <w:sz w:val="24"/>
          <w:szCs w:val="24"/>
        </w:rPr>
        <w:t xml:space="preserve">Добрый день, </w:t>
      </w:r>
      <w:r w:rsidR="00B51900">
        <w:rPr>
          <w:rFonts w:ascii="Times New Roman" w:hAnsi="Times New Roman"/>
          <w:sz w:val="24"/>
          <w:szCs w:val="24"/>
        </w:rPr>
        <w:t>уважаемая Татьяна Павловна</w:t>
      </w:r>
      <w:r w:rsidRPr="00CB6BE1">
        <w:rPr>
          <w:rFonts w:ascii="Times New Roman" w:hAnsi="Times New Roman"/>
          <w:sz w:val="24"/>
          <w:szCs w:val="24"/>
        </w:rPr>
        <w:t>, Уважаемые депутаты!</w:t>
      </w:r>
    </w:p>
    <w:p w:rsidR="00B31353" w:rsidRPr="00CB6BE1" w:rsidRDefault="00B31353" w:rsidP="00CB6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59" w:right="163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Прошел очередной год и в соответствии с Уставом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с.п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. Обшаровка представляю вашему вниманию отчет о результатах  деятельности  администрации поселения за 2021 год по решению вопросов  местного значения, отдельных государственных полномочий, переданных федеральными законами и законами Самарской  области, а также по исполнению части полномочий поселенческого</w:t>
      </w:r>
      <w:r w:rsidRPr="00AF654C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sz w:val="24"/>
          <w:szCs w:val="24"/>
          <w:lang w:eastAsia="en-US"/>
        </w:rPr>
        <w:t>уровня.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159" w:right="168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Отчет дает нам возможность провести анализ проделанной работы, отметить положительную динамику, критически посмотреть на недостатки.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2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Стремительное распространение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коронавируса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и строгие ограничительные меры, вводимых как на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федеральном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так и региональных уровнях, не смогли помешать нашей деятельности. </w:t>
      </w:r>
    </w:p>
    <w:p w:rsidR="00AF654C" w:rsidRPr="00AF654C" w:rsidRDefault="00AF654C" w:rsidP="00AF654C">
      <w:pPr>
        <w:widowControl w:val="0"/>
        <w:autoSpaceDE w:val="0"/>
        <w:autoSpaceDN w:val="0"/>
        <w:spacing w:before="2" w:after="0" w:line="360" w:lineRule="auto"/>
        <w:ind w:left="102" w:right="102" w:firstLine="77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>ИТАК, итоги за 2021 год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В отчетном периоде вся наша работа строилась в соответствии с теми приоритетами, которые определены стратегией Президента Российской Федерации, задачами, которые ставит перед нами губернатор Самарской области Дмитрий Игоревич Азаров и Глава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м.р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. Приволжский Евгений Николаевич Богомолов, и в соответствии с теми вопросами и обращениями, решение которых, прежде всего, необходимо для жителей нашего поселения.</w:t>
      </w:r>
      <w:proofErr w:type="gramEnd"/>
    </w:p>
    <w:p w:rsidR="00AF654C" w:rsidRPr="00AF654C" w:rsidRDefault="00AF654C" w:rsidP="00AF654C">
      <w:pPr>
        <w:widowControl w:val="0"/>
        <w:autoSpaceDE w:val="0"/>
        <w:autoSpaceDN w:val="0"/>
        <w:spacing w:before="79" w:after="0" w:line="360" w:lineRule="auto"/>
        <w:ind w:right="213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Реализация национальных проектов КОМФОРТНАЯ Городская среда, Развитие сельских территорий и </w:t>
      </w:r>
      <w:proofErr w:type="spellStart"/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др</w:t>
      </w:r>
      <w:proofErr w:type="spellEnd"/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  оптимизация расходов бюджета поселения, обеспечение благоприятного предпринимательского климата, улучшение качества дорог, благоустройство территорий, модернизация материально-технической базы.  Этот круг вопросов, который  много лет является приоритетным направлением деятельности администрации сельского поселения.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К этому мы стремимся, и это становится возможным в результате слаженной работы органов местного самоуправления поселения, трудовых коллективов   и администрации</w:t>
      </w:r>
      <w:r w:rsidRPr="00AF654C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района. Переходя к отчету о проделанной работе, хочу довести до вашего сведения общую информацию о нашем поселении.  В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составе поселения Обшаровка 5 населенных пунктов, с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общей численностью проживающего населения на 01.01.2021 года 5491 человек. </w:t>
      </w:r>
      <w:r w:rsidRPr="00AF654C">
        <w:rPr>
          <w:rFonts w:ascii="Times New Roman" w:eastAsia="Calibri" w:hAnsi="Times New Roman"/>
          <w:b/>
          <w:sz w:val="24"/>
          <w:szCs w:val="24"/>
          <w:lang w:eastAsia="en-US"/>
        </w:rPr>
        <w:t>: (с. Обшаровка  -   5166 чел.</w:t>
      </w:r>
      <w:proofErr w:type="gramStart"/>
      <w:r w:rsidRPr="00AF65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с. </w:t>
      </w:r>
      <w:proofErr w:type="spellStart"/>
      <w:r w:rsidRPr="00AF654C">
        <w:rPr>
          <w:rFonts w:ascii="Times New Roman" w:eastAsia="Calibri" w:hAnsi="Times New Roman"/>
          <w:b/>
          <w:sz w:val="24"/>
          <w:szCs w:val="24"/>
          <w:lang w:eastAsia="en-US"/>
        </w:rPr>
        <w:t>Нижнепечерское</w:t>
      </w:r>
      <w:proofErr w:type="spellEnd"/>
      <w:r w:rsidRPr="00AF65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-135 чел. ,с. Тростянка  - 143 чел., п. </w:t>
      </w:r>
      <w:proofErr w:type="spellStart"/>
      <w:r w:rsidRPr="00AF654C">
        <w:rPr>
          <w:rFonts w:ascii="Times New Roman" w:eastAsia="Calibri" w:hAnsi="Times New Roman"/>
          <w:b/>
          <w:sz w:val="24"/>
          <w:szCs w:val="24"/>
          <w:lang w:eastAsia="en-US"/>
        </w:rPr>
        <w:t>Гаркино</w:t>
      </w:r>
      <w:proofErr w:type="spellEnd"/>
      <w:r w:rsidRPr="00AF654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35 чел., п. Золотая Гора  - 12 чел.)</w:t>
      </w:r>
    </w:p>
    <w:p w:rsidR="00AF654C" w:rsidRPr="00AF654C" w:rsidRDefault="00AF654C" w:rsidP="00AF654C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654C">
        <w:rPr>
          <w:rFonts w:ascii="Times New Roman" w:hAnsi="Times New Roman"/>
          <w:b/>
          <w:sz w:val="24"/>
          <w:szCs w:val="24"/>
        </w:rPr>
        <w:t xml:space="preserve">В целях обеспечения экономической, социальной и финансовой стабильности поселения, проводилась взвешенная бюджетная политика, </w:t>
      </w:r>
      <w:r w:rsidRPr="00AF654C">
        <w:rPr>
          <w:rFonts w:ascii="Times New Roman" w:hAnsi="Times New Roman"/>
          <w:sz w:val="24"/>
          <w:szCs w:val="24"/>
        </w:rPr>
        <w:t xml:space="preserve">Бюджет - это основной ресурс для выполнения социальных обязательств органов местного самоуправления.   Общий объем доходов бюджета поселения исполнен в </w:t>
      </w:r>
      <w:r w:rsidRPr="00AF654C">
        <w:rPr>
          <w:rFonts w:ascii="Times New Roman" w:hAnsi="Times New Roman"/>
          <w:b/>
          <w:sz w:val="24"/>
          <w:szCs w:val="24"/>
        </w:rPr>
        <w:t xml:space="preserve">сумме  28 </w:t>
      </w:r>
      <w:proofErr w:type="gramStart"/>
      <w:r w:rsidRPr="00AF654C">
        <w:rPr>
          <w:rFonts w:ascii="Times New Roman" w:hAnsi="Times New Roman"/>
          <w:b/>
          <w:sz w:val="24"/>
          <w:szCs w:val="24"/>
        </w:rPr>
        <w:t>млн</w:t>
      </w:r>
      <w:proofErr w:type="gramEnd"/>
      <w:r w:rsidRPr="00AF654C">
        <w:rPr>
          <w:rFonts w:ascii="Times New Roman" w:hAnsi="Times New Roman"/>
          <w:sz w:val="24"/>
          <w:szCs w:val="24"/>
        </w:rPr>
        <w:t xml:space="preserve"> </w:t>
      </w:r>
      <w:r w:rsidRPr="00AF654C">
        <w:rPr>
          <w:rFonts w:ascii="Times New Roman" w:hAnsi="Times New Roman"/>
          <w:b/>
          <w:sz w:val="24"/>
          <w:szCs w:val="24"/>
        </w:rPr>
        <w:t>977</w:t>
      </w:r>
      <w:r w:rsidRPr="00AF65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54C">
        <w:rPr>
          <w:rFonts w:ascii="Times New Roman" w:hAnsi="Times New Roman"/>
          <w:sz w:val="24"/>
          <w:szCs w:val="24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654C">
        <w:rPr>
          <w:rFonts w:ascii="Times New Roman" w:hAnsi="Times New Roman"/>
          <w:sz w:val="24"/>
          <w:szCs w:val="24"/>
        </w:rPr>
        <w:t>рубмлн</w:t>
      </w:r>
      <w:proofErr w:type="spellEnd"/>
      <w:r w:rsidRPr="00AF654C">
        <w:rPr>
          <w:rFonts w:ascii="Times New Roman" w:hAnsi="Times New Roman"/>
          <w:sz w:val="24"/>
          <w:szCs w:val="24"/>
        </w:rPr>
        <w:t xml:space="preserve">. руб. Доля налоговых и неналоговых доходов составила  </w:t>
      </w:r>
      <w:r w:rsidRPr="00AF654C">
        <w:rPr>
          <w:rFonts w:ascii="Times New Roman" w:hAnsi="Times New Roman"/>
          <w:b/>
          <w:sz w:val="24"/>
          <w:szCs w:val="24"/>
        </w:rPr>
        <w:t>11 млн 994 тыс.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102" w:right="102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Доля поступлений НДФЛ, являющегося основным доходным источником, составила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>2.</w:t>
      </w:r>
      <w:proofErr w:type="gramStart"/>
      <w:r w:rsidRPr="00AF654C">
        <w:rPr>
          <w:rFonts w:ascii="Times New Roman" w:hAnsi="Times New Roman"/>
          <w:b/>
          <w:sz w:val="24"/>
          <w:szCs w:val="24"/>
          <w:lang w:eastAsia="en-US"/>
        </w:rPr>
        <w:t>млн</w:t>
      </w:r>
      <w:proofErr w:type="gramEnd"/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328 </w:t>
      </w:r>
      <w:proofErr w:type="spellStart"/>
      <w:r w:rsidRPr="00AF654C">
        <w:rPr>
          <w:rFonts w:ascii="Times New Roman" w:hAnsi="Times New Roman"/>
          <w:b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от общей суммы налоговых и неналоговых доходов. Налог на доходы физических лиц поступил в сумме 1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млн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434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 . рублей.  Исполнение по расходам сложилось       на 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>100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   % к плановым назначениям. 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102" w:right="105" w:firstLine="566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bookmarkStart w:id="0" w:name="_GoBack"/>
      <w:bookmarkEnd w:id="0"/>
      <w:r w:rsidRPr="00AF654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Существенную роль в функционировании и развитии сельского поселения играет сельское хозяйство,  подсобное хозяйство, развитие предпринимательства. </w:t>
      </w:r>
      <w:r w:rsidRPr="00AF654C">
        <w:rPr>
          <w:rFonts w:ascii="Times New Roman" w:hAnsi="Times New Roman"/>
          <w:bCs/>
          <w:sz w:val="24"/>
          <w:szCs w:val="24"/>
          <w:lang w:eastAsia="en-US"/>
        </w:rPr>
        <w:t>На территории поселения зарегистрировано 8 (крестьянско-фермерских) хозяйств и индивидуальных предпринимателей, как и в прежние годы, хозяйства специализируются на выращивании зерновых культур, кукурузы, подсолнечника.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В 2021 года сельчане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продолжали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занимались животноводством, выращивали овец, птиц,  коз, занимались пчеловодством…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720" w:right="109" w:firstLine="72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В рамках реализации национального проекта 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right="10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«Малое и среднее предпринимательство и поддержка предпринимательской инициативы» грант </w:t>
      </w:r>
      <w:proofErr w:type="gramStart"/>
      <w:r w:rsidRPr="00AF654C">
        <w:rPr>
          <w:rFonts w:ascii="Times New Roman" w:hAnsi="Times New Roman"/>
          <w:bCs/>
          <w:sz w:val="24"/>
          <w:szCs w:val="24"/>
          <w:lang w:eastAsia="en-US"/>
        </w:rPr>
        <w:t>получил Глава Фермерского хозяйства  Пухов</w:t>
      </w:r>
      <w:proofErr w:type="gramEnd"/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 Сергей Анатольевич, 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right="109" w:firstLine="720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В рамках реализации национального проекта по развитию животноводческой фермы мясного направления, по развитию хозяйств семейных форм = грант получил </w:t>
      </w:r>
      <w:proofErr w:type="spellStart"/>
      <w:r w:rsidRPr="00AF654C">
        <w:rPr>
          <w:rFonts w:ascii="Times New Roman" w:hAnsi="Times New Roman"/>
          <w:bCs/>
          <w:sz w:val="24"/>
          <w:szCs w:val="24"/>
          <w:lang w:eastAsia="en-US"/>
        </w:rPr>
        <w:t>Убогов</w:t>
      </w:r>
      <w:proofErr w:type="spellEnd"/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 Александр Валерьевич. Поздравляем!  Желаем успехов!</w:t>
      </w:r>
    </w:p>
    <w:p w:rsidR="00AF654C" w:rsidRPr="00AF654C" w:rsidRDefault="00AF654C" w:rsidP="00AF654C">
      <w:pPr>
        <w:widowControl w:val="0"/>
        <w:autoSpaceDE w:val="0"/>
        <w:autoSpaceDN w:val="0"/>
        <w:spacing w:before="8" w:after="0" w:line="360" w:lineRule="auto"/>
        <w:ind w:right="1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>Важную роль в социально-экономическом развитии поселения играет малый и средний бизнес</w:t>
      </w:r>
      <w:r w:rsidRPr="00AF654C">
        <w:rPr>
          <w:rFonts w:ascii="Times New Roman" w:hAnsi="Times New Roman"/>
          <w:sz w:val="24"/>
          <w:szCs w:val="24"/>
          <w:lang w:eastAsia="en-US"/>
        </w:rPr>
        <w:t>. Развитие этого сектора экономики обеспечивает не только рост производства, но и создание новых рабочих мест.</w:t>
      </w:r>
    </w:p>
    <w:p w:rsidR="00AF654C" w:rsidRPr="00AF654C" w:rsidRDefault="00AF654C" w:rsidP="00AF654C">
      <w:pPr>
        <w:widowControl w:val="0"/>
        <w:autoSpaceDE w:val="0"/>
        <w:autoSpaceDN w:val="0"/>
        <w:spacing w:before="5" w:after="0" w:line="360" w:lineRule="auto"/>
        <w:ind w:left="102" w:right="107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По данным налоговой инспекции за 2021 год количество малых,  средних предприятий  и предпринимателей всего  93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 -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ед.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Основная доля малого бизнеса концентрируется в сферах розничной торговли и предоставлении услуг. Общее количество объектов потребительского рынка по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итогам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2021 года   насчитывает 27  ед. 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которые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предоставляют услуги в полном объеме, население обеспечено продуктами первой необходимости, в том числе и хоз. товарами.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right="10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89" w:right="109" w:firstLine="720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ВЫБОРЫ                      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right="109" w:firstLine="720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Прошедший  2021 год был примечателен тем, что прошли выборы депутатов в </w:t>
      </w:r>
      <w:r w:rsidRPr="00AF654C">
        <w:rPr>
          <w:rFonts w:ascii="Times New Roman" w:hAnsi="Times New Roman"/>
          <w:bCs/>
          <w:sz w:val="24"/>
          <w:szCs w:val="24"/>
          <w:lang w:eastAsia="en-US"/>
        </w:rPr>
        <w:lastRenderedPageBreak/>
        <w:t>Самарскую  Губернскую Думу и  перепись населения</w:t>
      </w:r>
      <w:proofErr w:type="gramStart"/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.. </w:t>
      </w:r>
      <w:proofErr w:type="gramEnd"/>
      <w:r w:rsidRPr="00AF654C">
        <w:rPr>
          <w:rFonts w:ascii="Times New Roman" w:hAnsi="Times New Roman"/>
          <w:bCs/>
          <w:sz w:val="24"/>
          <w:szCs w:val="24"/>
          <w:lang w:eastAsia="en-US"/>
        </w:rPr>
        <w:t>Жители приняли активное участие в этих важных мероприятиях. На территории поселения были открыты  6  избирательных участков.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right="10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AF654C">
        <w:rPr>
          <w:rFonts w:ascii="Times New Roman" w:hAnsi="Times New Roman"/>
          <w:bCs/>
          <w:sz w:val="24"/>
          <w:szCs w:val="24"/>
          <w:lang w:eastAsia="en-US"/>
        </w:rPr>
        <w:t>Слайд 8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102" w:right="102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Важнейшим показателем </w:t>
      </w:r>
      <w:r w:rsidRPr="00AF654C">
        <w:rPr>
          <w:rFonts w:ascii="Times New Roman" w:hAnsi="Times New Roman"/>
          <w:b/>
          <w:spacing w:val="-3"/>
          <w:sz w:val="24"/>
          <w:szCs w:val="24"/>
          <w:lang w:eastAsia="en-US"/>
        </w:rPr>
        <w:t xml:space="preserve">качества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жизни населения является здоровье граждан, </w:t>
      </w:r>
      <w:r w:rsidRPr="00AF654C">
        <w:rPr>
          <w:rFonts w:ascii="Times New Roman" w:hAnsi="Times New Roman"/>
          <w:b/>
          <w:spacing w:val="-3"/>
          <w:sz w:val="24"/>
          <w:szCs w:val="24"/>
          <w:lang w:eastAsia="en-US"/>
        </w:rPr>
        <w:t xml:space="preserve">которое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зависит, в </w:t>
      </w:r>
      <w:r w:rsidRPr="00AF654C">
        <w:rPr>
          <w:rFonts w:ascii="Times New Roman" w:hAnsi="Times New Roman"/>
          <w:b/>
          <w:spacing w:val="-3"/>
          <w:sz w:val="24"/>
          <w:szCs w:val="24"/>
          <w:lang w:eastAsia="en-US"/>
        </w:rPr>
        <w:t xml:space="preserve">том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>числе, и от организации функционирования лечебно-профилактических учреждений.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Сеть лечебно-профилактических учреждений, обеспечивающих медицинскую помощь населению, в 2021 </w:t>
      </w:r>
      <w:r w:rsidRPr="00AF654C">
        <w:rPr>
          <w:rFonts w:ascii="Times New Roman" w:hAnsi="Times New Roman"/>
          <w:spacing w:val="-5"/>
          <w:sz w:val="24"/>
          <w:szCs w:val="24"/>
          <w:lang w:eastAsia="en-US"/>
        </w:rPr>
        <w:t>осталась без изменения.</w:t>
      </w:r>
      <w:r w:rsidRPr="00AF654C">
        <w:rPr>
          <w:rFonts w:ascii="Times New Roman" w:hAnsi="Times New Roman"/>
          <w:spacing w:val="-10"/>
          <w:sz w:val="24"/>
          <w:szCs w:val="24"/>
          <w:lang w:eastAsia="en-US"/>
        </w:rPr>
        <w:t xml:space="preserve"> В поселении работают </w:t>
      </w:r>
      <w:r w:rsidRPr="00AF654C">
        <w:rPr>
          <w:rFonts w:ascii="Times New Roman" w:hAnsi="Times New Roman"/>
          <w:b/>
          <w:spacing w:val="-10"/>
          <w:sz w:val="24"/>
          <w:szCs w:val="24"/>
          <w:lang w:eastAsia="en-US"/>
        </w:rPr>
        <w:t xml:space="preserve">два </w:t>
      </w:r>
      <w:r w:rsidRPr="00AF654C">
        <w:rPr>
          <w:rFonts w:ascii="Times New Roman" w:hAnsi="Times New Roman"/>
          <w:color w:val="FF0000"/>
          <w:spacing w:val="-10"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ФАПа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и филиал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Приволжской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ЦРБ, в которых медицинские работники активно ведут прием населения.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right="102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Администрацией сельского поселения и  районом неоднократно были организованны выездные пункты вакцинации от КАВИД -19 для удобства населения и безопасности; администрация поселения оказывает постоянную поддержку работникам здравоохранения, предоставляет транспорт для доставки лекарственных препаратов больным и подвоза участкового терапевта для посещения больных на дому. Также неоднократно и районом был предоставлен транспорт для подвоза жителей от СДК «Юбилейный» и заводского поселка, желающих пройти вакцинацию и ревакцинацию. Спасибо за оказанную помощь. </w:t>
      </w:r>
    </w:p>
    <w:p w:rsidR="00AF654C" w:rsidRPr="00AF654C" w:rsidRDefault="00AF654C" w:rsidP="00AF654C">
      <w:pPr>
        <w:widowControl w:val="0"/>
        <w:autoSpaceDE w:val="0"/>
        <w:autoSpaceDN w:val="0"/>
        <w:spacing w:before="5" w:after="0" w:line="360" w:lineRule="auto"/>
        <w:ind w:left="102" w:right="106" w:firstLine="70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Социальная сфера. </w:t>
      </w:r>
    </w:p>
    <w:p w:rsidR="00AF654C" w:rsidRPr="00AF654C" w:rsidRDefault="00AF654C" w:rsidP="00AF654C">
      <w:pPr>
        <w:widowControl w:val="0"/>
        <w:autoSpaceDE w:val="0"/>
        <w:autoSpaceDN w:val="0"/>
        <w:spacing w:before="5" w:after="0" w:line="360" w:lineRule="auto"/>
        <w:ind w:left="102" w:right="106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Непосредственное влияние на качество жизни людей </w:t>
      </w:r>
      <w:proofErr w:type="gramStart"/>
      <w:r w:rsidRPr="00AF654C">
        <w:rPr>
          <w:rFonts w:ascii="Times New Roman" w:hAnsi="Times New Roman"/>
          <w:b/>
          <w:sz w:val="24"/>
          <w:szCs w:val="24"/>
          <w:lang w:eastAsia="en-US"/>
        </w:rPr>
        <w:t>оказывают меры</w:t>
      </w:r>
      <w:proofErr w:type="gramEnd"/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социальной поддержки населения</w:t>
      </w:r>
      <w:r w:rsidRPr="00AF654C">
        <w:rPr>
          <w:rFonts w:ascii="Times New Roman" w:hAnsi="Times New Roman"/>
          <w:sz w:val="24"/>
          <w:szCs w:val="24"/>
          <w:lang w:eastAsia="en-US"/>
        </w:rPr>
        <w:t>. Это, прежде всего, забота и внимание к тем, кто в этом особенно нуждается, к старшему поколению, к людям, которые проживают одни, и конечно, к многодетным семьям и детям, которым нужна помощь. В 2021 годы помощь от благотворительной организации «Добрые Люди» получили 50 человек. Кроме того, мы активно сотрудничаем с Самарской региональной общественной организацией «Свежий ветер». В рамках проекта «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БлагоДарю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» самарские добровольцы привозят одежду для раздачи нуждающимся.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4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Наш главный помощник в сфере социальной защиты – социальная служба, несмотря на пандемию, работники социальной службы, рискуя здоровьем, продолжают выполнять свой служебный долг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у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слуги получили 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--156    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 человек.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4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Самые активные жители поселения, работники социальной службы, волонтеры, работники образования, предприниматели, работники здравоохранения были отмечены в 2021 году почетным знаком «За служение людям», и памятным знаком   «Куйбышев запасная столица».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В прошедшем году на территории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с.л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Обшаровка инвестиционную активность демонстрировали представители малого предпринимательства: 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Гараева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Татьяна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Тумаева Наталья, Архипова Надежда,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Кузюрин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Александр , Колмакова Татьяна,  и другие.  Благодарим за оказанную помощь и надеемся на дальнейшее сотрудничество!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lastRenderedPageBreak/>
        <w:t xml:space="preserve">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>Встречи с жителями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  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6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Сотрудничество с жителями тоже немаловажная задача, поэтому для решения насущных вопросов по благоустройству, содержания придомовых территорий, обустройству детских площадок электроснабжению, 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тд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проводились регулярные встречи с жителями сельского поселения.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Юбиляры          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6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2021 год был юбилейным для многих жителей нашего поселения.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Все юбиляры получили поздравление от Богомолова Евгения Николаевича Главы муниципального района Приволжский, 90-95 и 100 - юбиляры  президента  Путина В.В.   Столетний юбилей встретила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Долотова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Анна Петровна , 90 летний  –  почетный житель села Чуриков Владимир  Федорович, Чурикова Фаина Ивановна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Максимова Нина Александровна,   Ураева Екатерина Васильевна  и другие 95- Пташкина Анастасия Васильевна.  Еще раз поздравляем и желаем крепкого здоровья!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10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Культура и образование. 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102" w:right="104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>Самая объемная, чувствительная и близкая каждому тема –  образование и культура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. Это те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области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за которыми будущее, это главный приоритет России.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102" w:right="107" w:firstLine="969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В 2021 году  деятельность   в области культуры была  направлена на поддержку, сохранение и развитие </w:t>
      </w:r>
      <w:r w:rsidRPr="00AF654C">
        <w:rPr>
          <w:rFonts w:ascii="Times New Roman" w:hAnsi="Times New Roman"/>
          <w:bCs/>
          <w:spacing w:val="59"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культурных  </w:t>
      </w:r>
      <w:proofErr w:type="gramStart"/>
      <w:r w:rsidRPr="00AF654C">
        <w:rPr>
          <w:rFonts w:ascii="Times New Roman" w:hAnsi="Times New Roman"/>
          <w:bCs/>
          <w:sz w:val="24"/>
          <w:szCs w:val="24"/>
          <w:lang w:eastAsia="en-US"/>
        </w:rPr>
        <w:t>традиций</w:t>
      </w:r>
      <w:proofErr w:type="gramEnd"/>
      <w:r w:rsidRPr="00AF654C">
        <w:rPr>
          <w:rFonts w:ascii="Times New Roman" w:hAnsi="Times New Roman"/>
          <w:bCs/>
          <w:sz w:val="24"/>
          <w:szCs w:val="24"/>
          <w:lang w:eastAsia="en-US"/>
        </w:rPr>
        <w:t xml:space="preserve"> и обеспечение разнообразных форм досуга граждан, несмотря на пандемию и ограничения </w:t>
      </w:r>
      <w:proofErr w:type="spellStart"/>
      <w:r w:rsidRPr="00AF654C">
        <w:rPr>
          <w:rFonts w:ascii="Times New Roman" w:hAnsi="Times New Roman"/>
          <w:bCs/>
          <w:sz w:val="24"/>
          <w:szCs w:val="24"/>
          <w:lang w:eastAsia="en-US"/>
        </w:rPr>
        <w:t>Роспотребнадзора</w:t>
      </w:r>
      <w:proofErr w:type="spellEnd"/>
      <w:r w:rsidRPr="00AF654C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233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В поселении сохранена сеть учреждений культуры, в которую входит 2 библиотеки, 2 дома культуры в малых селах, 2 сельских дома культуры: «Юбилейный», «Кристалл», здание которого будет реконструировано по программе 2024 году.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На селе учреждения культуры являются центрами досуга всех слоев</w:t>
      </w:r>
      <w:r w:rsidRPr="00AF654C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населения. Основными направлениями в работе с молодежью стали  мероприятия патриотического, нравственного, экологического воспитания, приобщение подрастающего поколения к здоровому образу жизни.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Общее кол-во формирований -  46, За отчетный период в СДК   было проведено   более 400 сот мероприятия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в том числе и онлайн, задействовано  в  мероприятиях более 30 тыс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человек., призовых мест -80 . следует отметить всех,  работающие в сфере культуры, – это всегда яркие личности, творческие, увлеченные, инициативные. СПАСИБО….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Что не теряете бодрость духа и оптимизм.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102" w:right="104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>В нашем поселении в 2021 году функционировало 3 общеобразовательные организации и  ГБОУ  техникум им. Суркова</w:t>
      </w:r>
      <w:r w:rsidRPr="00AF654C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6" w:firstLine="70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14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Учреждения работали слаженно, несмотря на ограничения, это позволяет школьникам получить достойное современное образование. Следует отметить, что в целях воспитания культурной, разносторонне образованной личности, развития творческих способностей </w:t>
      </w:r>
      <w:r w:rsidRPr="00AF654C">
        <w:rPr>
          <w:rFonts w:ascii="Times New Roman" w:hAnsi="Times New Roman"/>
          <w:sz w:val="24"/>
          <w:szCs w:val="24"/>
          <w:lang w:eastAsia="en-US"/>
        </w:rPr>
        <w:lastRenderedPageBreak/>
        <w:t>подрастающего поколения в школах реализуются программы дополнительного образования: дети обучаются в музыкальных, художественных и спортивных кружках, секциях и  занимают призовые места в конкурсах, олимпиадах разного уровня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р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езультатом деятельности стали победы на всероссийском уровне-3, региональном – 24, областном -28, окружном- 16, районном – 53.  Благодарим руководителей данных коллективов,  и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конечно же педагогов, подготовивших победителей : (Лебедева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Филева,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Шаруеву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Шельпову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Богатыреву,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Лычеву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Кузнецову, Кузину,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Овчинникову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) ….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9" w:firstLine="70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Все эти заслуги – результат огромного труда педагогических коллективов.  Спасибо   Вам за это! </w:t>
      </w:r>
    </w:p>
    <w:p w:rsidR="00AF654C" w:rsidRPr="00AF654C" w:rsidRDefault="00AF654C" w:rsidP="00AF654C">
      <w:pPr>
        <w:widowControl w:val="0"/>
        <w:autoSpaceDE w:val="0"/>
        <w:autoSpaceDN w:val="0"/>
        <w:spacing w:before="8" w:after="0" w:line="360" w:lineRule="auto"/>
        <w:jc w:val="both"/>
        <w:rPr>
          <w:rFonts w:ascii="Times New Roman" w:hAnsi="Times New Roman"/>
          <w:b/>
          <w:color w:val="17365D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color w:val="17365D"/>
          <w:sz w:val="24"/>
          <w:szCs w:val="24"/>
          <w:lang w:eastAsia="en-US"/>
        </w:rPr>
        <w:t xml:space="preserve">спорт               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ar-SA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В сфере физической культуры и спорта, по- </w:t>
      </w:r>
      <w:proofErr w:type="gramStart"/>
      <w:r w:rsidRPr="00AF654C">
        <w:rPr>
          <w:rFonts w:ascii="Times New Roman" w:hAnsi="Times New Roman"/>
          <w:b/>
          <w:sz w:val="24"/>
          <w:szCs w:val="24"/>
          <w:lang w:eastAsia="en-US"/>
        </w:rPr>
        <w:t>прежнему</w:t>
      </w:r>
      <w:proofErr w:type="gramEnd"/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, основной задачей остается сохранение здоровья людей, воспитание здорового молодого поколения. </w:t>
      </w:r>
      <w:r w:rsidRPr="00AF654C">
        <w:rPr>
          <w:rFonts w:ascii="Times New Roman" w:eastAsia="SimSun" w:hAnsi="Times New Roman"/>
          <w:sz w:val="24"/>
          <w:szCs w:val="24"/>
          <w:lang w:eastAsia="ar-SA"/>
        </w:rPr>
        <w:t>Зайцева Андрей Викторович</w:t>
      </w:r>
      <w:proofErr w:type="gramStart"/>
      <w:r w:rsidRPr="00AF654C">
        <w:rPr>
          <w:rFonts w:ascii="Times New Roman" w:eastAsia="SimSun" w:hAnsi="Times New Roman"/>
          <w:sz w:val="24"/>
          <w:szCs w:val="24"/>
          <w:lang w:eastAsia="ar-SA"/>
        </w:rPr>
        <w:t xml:space="preserve"> ,</w:t>
      </w:r>
      <w:proofErr w:type="gramEnd"/>
      <w:r w:rsidRPr="00AF654C">
        <w:rPr>
          <w:rFonts w:ascii="Times New Roman" w:eastAsia="SimSun" w:hAnsi="Times New Roman"/>
          <w:sz w:val="24"/>
          <w:szCs w:val="24"/>
          <w:lang w:eastAsia="ar-SA"/>
        </w:rPr>
        <w:t xml:space="preserve"> специалист администрации по спорту, ведет  работу  по привлечению молодежи к занятиям спортом.  Им практикуются турниры и соревнования по разным видам спорта внутри поселения.  В 2021 году, несмотря на  пандемию, на территории поселения  прошли соревнования по мини футболу, армреслингу, футболу среди ветеранов, атлетические эстафеты, зимняя рыбалка памяти ОСИПОВА, Мемориал  по военно-прикладным видам спорта им Суркова  и   два крупных  турнира межрегионального значения по рукопашному бою. Гостями турнира были представители Самары,  </w:t>
      </w:r>
      <w:proofErr w:type="spellStart"/>
      <w:r w:rsidRPr="00AF654C">
        <w:rPr>
          <w:rFonts w:ascii="Times New Roman" w:eastAsia="SimSun" w:hAnsi="Times New Roman"/>
          <w:sz w:val="24"/>
          <w:szCs w:val="24"/>
          <w:lang w:eastAsia="ar-SA"/>
        </w:rPr>
        <w:t>Кинель</w:t>
      </w:r>
      <w:proofErr w:type="spellEnd"/>
      <w:r w:rsidRPr="00AF654C">
        <w:rPr>
          <w:rFonts w:ascii="Times New Roman" w:eastAsia="SimSun" w:hAnsi="Times New Roman"/>
          <w:sz w:val="24"/>
          <w:szCs w:val="24"/>
          <w:lang w:eastAsia="ar-SA"/>
        </w:rPr>
        <w:t xml:space="preserve"> </w:t>
      </w:r>
      <w:proofErr w:type="spellStart"/>
      <w:r w:rsidRPr="00AF654C">
        <w:rPr>
          <w:rFonts w:ascii="Times New Roman" w:eastAsia="SimSun" w:hAnsi="Times New Roman"/>
          <w:sz w:val="24"/>
          <w:szCs w:val="24"/>
          <w:lang w:eastAsia="ar-SA"/>
        </w:rPr>
        <w:t>Черкассов</w:t>
      </w:r>
      <w:proofErr w:type="spellEnd"/>
      <w:r w:rsidRPr="00AF654C">
        <w:rPr>
          <w:rFonts w:ascii="Times New Roman" w:eastAsia="SimSun" w:hAnsi="Times New Roman"/>
          <w:sz w:val="24"/>
          <w:szCs w:val="24"/>
          <w:lang w:eastAsia="ar-SA"/>
        </w:rPr>
        <w:t xml:space="preserve">, Пензы, Сызрани  и </w:t>
      </w:r>
      <w:proofErr w:type="spellStart"/>
      <w:r w:rsidRPr="00AF654C">
        <w:rPr>
          <w:rFonts w:ascii="Times New Roman" w:eastAsia="SimSun" w:hAnsi="Times New Roman"/>
          <w:sz w:val="24"/>
          <w:szCs w:val="24"/>
          <w:lang w:eastAsia="ar-SA"/>
        </w:rPr>
        <w:t>тд</w:t>
      </w:r>
      <w:proofErr w:type="spellEnd"/>
      <w:r w:rsidRPr="00AF654C">
        <w:rPr>
          <w:rFonts w:ascii="Times New Roman" w:eastAsia="SimSun" w:hAnsi="Times New Roman"/>
          <w:sz w:val="24"/>
          <w:szCs w:val="24"/>
          <w:lang w:eastAsia="ar-SA"/>
        </w:rPr>
        <w:t xml:space="preserve">. </w:t>
      </w:r>
    </w:p>
    <w:p w:rsidR="00AF654C" w:rsidRPr="00AF654C" w:rsidRDefault="00AF654C" w:rsidP="00AF654C">
      <w:pPr>
        <w:widowControl w:val="0"/>
        <w:tabs>
          <w:tab w:val="left" w:pos="709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ab/>
        <w:t>В зимний период силами администрации ежегодно заливаются 2 катка.  Благодарим Миронова Александра за активную поддержку этой инициативы. В течение всего периода он постоянно следил за работой катка, своевременно организовывал его заливку очистку от снега!!1 СПАСИБО.</w:t>
      </w:r>
    </w:p>
    <w:p w:rsidR="00AF654C" w:rsidRPr="00AF654C" w:rsidRDefault="00AF654C" w:rsidP="00AF654C">
      <w:pPr>
        <w:widowControl w:val="0"/>
        <w:tabs>
          <w:tab w:val="left" w:pos="709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Катки в   селе Обшаровка работают, как только позволяют погодные условия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654C">
        <w:rPr>
          <w:rFonts w:ascii="Times New Roman" w:eastAsia="SimSun" w:hAnsi="Times New Roman"/>
          <w:sz w:val="24"/>
          <w:szCs w:val="24"/>
          <w:lang w:eastAsia="ar-SA"/>
        </w:rPr>
        <w:tab/>
      </w:r>
      <w:r w:rsidRPr="00AF654C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ЖКХ                       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>Если говорить о  житейских вещах, то в любом муниципалитете больше всего людей беспокоят проблемы ЖКХ</w:t>
      </w:r>
      <w:r w:rsidRPr="00AF654C">
        <w:rPr>
          <w:rFonts w:ascii="Times New Roman" w:hAnsi="Times New Roman"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autoSpaceDE w:val="0"/>
        <w:autoSpaceDN w:val="0"/>
        <w:spacing w:before="4"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И, несмотря на огромное внимание этому направлению, до победы над всеми жилищно-коммунальными проблемами нам далеко.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2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В 2021 году на территории сельского поселения деятельность осуществляли: «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Обшаровский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водоканал»,  газоснабжение ООО «Газпром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межрегионгаз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Самара», электроснабжение ПАО «Самараэнерго», теплоснабжение ООО «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СамРэ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к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-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Эксплуатация,  ООО «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Экостройресурс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».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12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Заключенные в предыдущие годы соглашения успешно реализовывались в 2021 году.   Важный вопрос – обеспечение жителей качественной водой. Состояние сетей коммунального хозяйства находится в достаточно высокой степени изношенности, исправить ситуацию кардинально достаточно сложно. Питьевая вода на территории практически всего поселения </w:t>
      </w:r>
      <w:r w:rsidRPr="00AF654C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отличается повышенным содержание железа, что негативным образом влияет на ее качество.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1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            Слайд    №  23             до      №  28          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6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Для решения этих вопросов в 2021 году была проведена большая работа по улучшению качества воды в поселении.  Были проведены  обследования с последующей очисткой 2 х скважин  на сумму  ( 400 </w:t>
      </w:r>
      <w:proofErr w:type="spellStart"/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), (по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>программе комплексное развитие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 территорий)  пробурена  новая  скважина по .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Щорса (3млн  013 461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руб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) , Минэнерго и жилищно-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комун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хозяйства предоставило субсидию на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софинансирование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обязательств по замене водонапорной башни и восстановительному ремонту скважины по ул. Советская на территории ГБОУ СОШ №1. Все эти мероприятия прошли не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>без помощи района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. Спасибо за поддержку. 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668" w:right="10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Проведена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заменена трассы горячего водоснабжения по ул.  Гагарина    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>слайд   № 26-27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6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В. общей сложности заменено было более 90 м труб, обваловано 2 скважины, отремонтировано 85 колонок; выездов на малые и крупные аварии на трассах с последующей ликвидацией  было  250, , заменены глубинных насосы 10 (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спасибо району  за </w:t>
      </w:r>
      <w:proofErr w:type="spellStart"/>
      <w:proofErr w:type="gramStart"/>
      <w:r w:rsidRPr="00AF654C">
        <w:rPr>
          <w:rFonts w:ascii="Times New Roman" w:hAnsi="Times New Roman"/>
          <w:b/>
          <w:sz w:val="24"/>
          <w:szCs w:val="24"/>
          <w:lang w:eastAsia="en-US"/>
        </w:rPr>
        <w:t>фин</w:t>
      </w:r>
      <w:proofErr w:type="spellEnd"/>
      <w:proofErr w:type="gramEnd"/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поддержку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), очищено 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канализац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колодцев 68, отремонтировано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канализ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труб 79 м., устранено 123 затора, произведена промывка колодцев в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МКДзакупались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агрегаты, трубы, провода, кабели…в результате отопительный сезон прошел без срывов.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6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При проведении ремонтных работ и вынужденном отключении централизованной подачи воды, администрация всегда организовывала подвоз воды для населения.    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right="102" w:firstLine="1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F654C" w:rsidRPr="00AF654C" w:rsidRDefault="00AF654C" w:rsidP="00AF654C">
      <w:pPr>
        <w:widowControl w:val="0"/>
        <w:autoSpaceDE w:val="0"/>
        <w:autoSpaceDN w:val="0"/>
        <w:spacing w:before="86" w:after="0" w:line="360" w:lineRule="auto"/>
        <w:ind w:right="10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Дорожная деятельность.</w:t>
      </w:r>
    </w:p>
    <w:p w:rsidR="00AF654C" w:rsidRPr="00AF654C" w:rsidRDefault="00AF654C" w:rsidP="00AF654C">
      <w:pPr>
        <w:widowControl w:val="0"/>
        <w:autoSpaceDE w:val="0"/>
        <w:autoSpaceDN w:val="0"/>
        <w:spacing w:before="86" w:after="0" w:line="360" w:lineRule="auto"/>
        <w:ind w:left="102" w:right="104" w:firstLine="566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sz w:val="24"/>
          <w:szCs w:val="24"/>
          <w:lang w:eastAsia="en-US"/>
        </w:rPr>
        <w:t>Состояние дорог, тротуаров, остановок волнует всех – и пешеходов, и автомобилистов.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 </w:t>
      </w:r>
      <w:r w:rsidRPr="00AF654C">
        <w:rPr>
          <w:rFonts w:ascii="Times New Roman" w:hAnsi="Times New Roman"/>
          <w:sz w:val="24"/>
          <w:szCs w:val="24"/>
          <w:lang w:eastAsia="en-US"/>
        </w:rPr>
        <w:t>Протяженность дорог в сельском поселении Обшаровка составила: 227,86 км, из них: асфальтобетонных – 28,2 км, грунтощебеночных 1,96 км, грунтовых 197,7 км.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1542" w:right="102" w:firstLine="61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В 2021 году были проведены большие работы 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израсходованно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–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102" w:right="102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8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млн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633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 рублей, это и содержание освещения  1 млн 625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уборка снека, покос сорной растительности, закупка электротоваров (376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), ремонт дворовых территорий  3млн  532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…, , область предоставил 3 млн 444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, мы 88 тысяч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Ремонт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внутридворового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проезда по </w:t>
      </w:r>
      <w:proofErr w:type="spellStart"/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Суркова 12, 14. (800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тыс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)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Ремонт асфальтового покрытия по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Школьная 24, 26,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ул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.С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уркова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6, 8, 10, Советская 131.( сумма контракта 2 726 369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руб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)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Ямочный ремонт дороги с асфальтобетонным покрытием по ул.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Вокзальная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, протяженностью 2 км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Ямочный ремонт дороги с асфальтобетонным покрытием по ул.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Элеваторная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, протяженностью 1,7 км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Отсыпка дороги 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грунтощебнем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по ул. Глотова 460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м.п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Отсыпка дороги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грунтощебенем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по ул. Потапова 320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м.п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lastRenderedPageBreak/>
        <w:t xml:space="preserve">Отсыпка дороги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грунтощебенем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по ул. Строителей 40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м.п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Отсыпка ( песок) </w:t>
      </w:r>
      <w:proofErr w:type="spellStart"/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Лесная с.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Нижнепечерское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50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м.п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Капитальный ремонт подъезда к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мед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.у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чреждению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и парковки  по ул. Советская       (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грунтощебень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)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Расширение обочины и уплотнение её грунтощебеночным покрытием в переулке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Железнодорожный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410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м.п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.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Произведен ремонт отдельных участков дорог и отсыпка их асфальтовой крошкой по ул. Советская,  ул. Школьная, ул. Октябрьская, ул. 70 Лет Октября, Полевая, Братства Равенства. </w:t>
      </w:r>
    </w:p>
    <w:p w:rsidR="00AF654C" w:rsidRPr="00AF654C" w:rsidRDefault="00AF654C" w:rsidP="00AF654C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(более 250 тонн)</w:t>
      </w:r>
    </w:p>
    <w:p w:rsidR="00AF654C" w:rsidRPr="00AF654C" w:rsidRDefault="00AF654C" w:rsidP="00AF654C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Отсыпка асфальтовой крошкой территории ГБОУ СОШ №2 </w:t>
      </w:r>
    </w:p>
    <w:p w:rsidR="00AF654C" w:rsidRPr="00AF654C" w:rsidRDefault="00AF654C" w:rsidP="00AF654C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( 75 тонн)      СПАСИБО  депутату </w:t>
      </w:r>
    </w:p>
    <w:p w:rsidR="00AF654C" w:rsidRPr="00AF654C" w:rsidRDefault="00AF654C" w:rsidP="00AF654C">
      <w:pPr>
        <w:spacing w:line="36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МУРЗОВУ АНДРЕЮ ВАЛЕНТИНОВИЧУ по оказанную помощь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..  </w:t>
      </w:r>
      <w:proofErr w:type="gramEnd"/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102" w:right="102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Администрацией поселения продолжается реконструкция уличного освещения, старые приборы освещения заменяются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на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современные энергосберегающие.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В 2021 году установлено 86 новых светильников и заменено 14 сгоревших приборов уличного освещения (с. Тростянка - 16 , с.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Нижнепечерское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– 21 Выполнены ремонтные работы уличного освещения на территории детской площадки в с.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Нижнепечерское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с заменой открытой линии электропередач на  кабель СИП.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Выполнены работы по освещению пер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Железнодорожный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СИП и 5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мощных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светильника… 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288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БЛАГОУСТРОЙСТВО</w:t>
      </w:r>
    </w:p>
    <w:p w:rsidR="00AF654C" w:rsidRPr="00AF654C" w:rsidRDefault="00AF654C" w:rsidP="00AF654C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Благоустройство дворовых территорий: устройство </w:t>
      </w:r>
      <w:proofErr w:type="spellStart"/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асфальто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>-бетонного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покрытия по ул. Суркова 8, ул. Суркова 10, ул. Суркова 12, ул. Суркова 14</w:t>
      </w:r>
    </w:p>
    <w:p w:rsidR="00AF654C" w:rsidRPr="00AF654C" w:rsidRDefault="00AF654C" w:rsidP="00AF654C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Благоустройство дворовых территорий: устройство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асфальто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-бетонного покрытия по ул.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Школьная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24, ул. Школьная 26</w:t>
      </w:r>
    </w:p>
    <w:p w:rsidR="00AF654C" w:rsidRPr="00AF654C" w:rsidRDefault="00AF654C" w:rsidP="00AF654C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Благоустройство дворовой территории: устройство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асфальто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-бетонного покрытия по ул.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Советская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131</w:t>
      </w:r>
    </w:p>
    <w:p w:rsidR="00AF654C" w:rsidRPr="00AF654C" w:rsidRDefault="00AF654C" w:rsidP="00AF654C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Устройство детской спортивной площадки по ул.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Советская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131</w:t>
      </w:r>
    </w:p>
    <w:p w:rsidR="00AF654C" w:rsidRPr="00AF654C" w:rsidRDefault="00AF654C" w:rsidP="00AF654C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Устройство детской площадки по ул. Школьная 24, ул. Школьная 26</w:t>
      </w:r>
    </w:p>
    <w:p w:rsidR="00AF654C" w:rsidRPr="00AF654C" w:rsidRDefault="00AF654C" w:rsidP="00AF654C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Устройство детской площадки по ул. Суркова 8, ул. Суркова 10, ул. Суркова 12, ул. Суркова 14 с современным покрытием</w:t>
      </w:r>
    </w:p>
    <w:p w:rsidR="00AF654C" w:rsidRPr="00AF654C" w:rsidRDefault="00AF654C" w:rsidP="00AF654C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654C" w:rsidRPr="00AF654C" w:rsidRDefault="00AF654C" w:rsidP="00AF654C">
      <w:pPr>
        <w:shd w:val="clear" w:color="auto" w:fill="FFFFFF"/>
        <w:spacing w:before="315"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654C">
        <w:rPr>
          <w:rFonts w:ascii="Times New Roman" w:hAnsi="Times New Roman"/>
          <w:sz w:val="24"/>
          <w:szCs w:val="24"/>
        </w:rPr>
        <w:t>В летний период силами администрации проводилась постоянная уборка территории, окрашивались деревянные и металлические конструкции, проводился ремонт светильников в парке, вывозился мусор и выполнялись текущие работы по благоустройству.</w:t>
      </w:r>
    </w:p>
    <w:p w:rsidR="00AF654C" w:rsidRPr="00AF654C" w:rsidRDefault="00AF654C" w:rsidP="00AF654C">
      <w:pPr>
        <w:shd w:val="clear" w:color="auto" w:fill="FFFFFF"/>
        <w:spacing w:before="315"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654C">
        <w:rPr>
          <w:rFonts w:ascii="Times New Roman" w:hAnsi="Times New Roman"/>
          <w:sz w:val="24"/>
          <w:szCs w:val="24"/>
        </w:rPr>
        <w:lastRenderedPageBreak/>
        <w:t xml:space="preserve">НО этого недостаточно! Справится нам самим не под силу. Проблема свалок существует уже несколько десятилетий. Отходы на несанкционированных свалках представляют собой преимущественно строительный мусор от ремонта домов, квартир, которые осуществляют юридические и частные лица, мебель и прочее.  Полномочиями по осуществлению контроля в сфере обращения с отходами наделены региональные и федеральные службы в рамках своей компетенции. У администрации поселения и района недостаточно полномочий, чтобы реально противостоять образованию стихийных свалок строительного мусора. Мы можем  воздействовать на нарушителей только через предписание  за нарушение Правил благоустройства в части совершения действий, повлекших загрязнение территории. Больше ничего!!!! Как видим, наших усилий недостаточно, и одними лишь административными мерами проблему по контролю за утилизацией строительных и </w:t>
      </w:r>
      <w:proofErr w:type="spellStart"/>
      <w:proofErr w:type="gramStart"/>
      <w:r w:rsidRPr="00AF654C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AF654C">
        <w:rPr>
          <w:rFonts w:ascii="Times New Roman" w:hAnsi="Times New Roman"/>
          <w:sz w:val="24"/>
          <w:szCs w:val="24"/>
        </w:rPr>
        <w:t xml:space="preserve">  отходов на территории поселения  не решить.  Острый вопрос  -  вопрос состояния и обслуживания контейнеров ТКО на территории поселения. Контейнеров у нас почти 200  шт. Многие жители игнорируют элементарные правила обращения с ТКО: разбрасывают мусор везде, не опускают пакеты в контейнеры,  выносят мусор ведрами, складывают в битые стекла, строительный мусор, телевизоры, мебель,  выливают помои в бачки. Почему - то все считают, что работники по благоустройству должны убирать ежедневно это безобразие, при этом они не могут выполнять свои прямые обязанности: по благоустройству, ремонт, парки, скверы… Из-за этого не всегда получается вывезти мусор своевременно, потому, что он разлетается по всей территории.  хотя в течени</w:t>
      </w:r>
      <w:proofErr w:type="gramStart"/>
      <w:r w:rsidRPr="00AF654C">
        <w:rPr>
          <w:rFonts w:ascii="Times New Roman" w:hAnsi="Times New Roman"/>
          <w:sz w:val="24"/>
          <w:szCs w:val="24"/>
        </w:rPr>
        <w:t>и</w:t>
      </w:r>
      <w:proofErr w:type="gramEnd"/>
      <w:r w:rsidRPr="00AF654C">
        <w:rPr>
          <w:rFonts w:ascii="Times New Roman" w:hAnsi="Times New Roman"/>
          <w:sz w:val="24"/>
          <w:szCs w:val="24"/>
        </w:rPr>
        <w:t xml:space="preserve"> года были неоднократные объявления для населения, что вывоз крупногабаритного мусора может осуществить региональный оператор, нужно позвонить и заказать вывоз.  Но этого никто не делает, проще увезти свой хлам в посадку и бросить там. Если лет 30 назад можно было за грибами </w:t>
      </w:r>
      <w:proofErr w:type="gramStart"/>
      <w:r w:rsidRPr="00AF654C">
        <w:rPr>
          <w:rFonts w:ascii="Times New Roman" w:hAnsi="Times New Roman"/>
          <w:sz w:val="24"/>
          <w:szCs w:val="24"/>
        </w:rPr>
        <w:t>в сходить</w:t>
      </w:r>
      <w:proofErr w:type="gramEnd"/>
      <w:r w:rsidRPr="00AF654C">
        <w:rPr>
          <w:rFonts w:ascii="Times New Roman" w:hAnsi="Times New Roman"/>
          <w:sz w:val="24"/>
          <w:szCs w:val="24"/>
        </w:rPr>
        <w:t xml:space="preserve"> … тот теперь непроходимые мусорные джунгли!!!!  ТОЛЬКО силами администрации остановить захламления поселения НЕ ПОЛУЧИТСЯ никогда. Поэтому просим всех ответственно отнестись к этой проблеме серьезно. </w:t>
      </w:r>
      <w:r w:rsidRPr="00AF654C">
        <w:rPr>
          <w:rFonts w:ascii="Times New Roman" w:hAnsi="Times New Roman"/>
          <w:sz w:val="24"/>
          <w:szCs w:val="24"/>
          <w:shd w:val="clear" w:color="auto" w:fill="FFFFFF"/>
        </w:rPr>
        <w:t>У нас общая задача – чтобы поселение было чистым и благоустроенным, и решить эту задачу можно только совместными усилиями!!!! Мы должны все вместе последовательно и настойчиво работать в этом направлении, приучать к порядку своих близких, своих детей, соседей знакомых, своевременно реагировать на все нарушения. Требовать от окружающих соблюдения элементарных правил</w:t>
      </w:r>
      <w:proofErr w:type="gramStart"/>
      <w:r w:rsidRPr="00AF654C">
        <w:rPr>
          <w:rFonts w:ascii="Times New Roman" w:hAnsi="Times New Roman"/>
          <w:sz w:val="24"/>
          <w:szCs w:val="24"/>
          <w:shd w:val="clear" w:color="auto" w:fill="FFFFFF"/>
        </w:rPr>
        <w:t xml:space="preserve"> !</w:t>
      </w:r>
      <w:proofErr w:type="gramEnd"/>
      <w:r w:rsidRPr="00AF654C">
        <w:rPr>
          <w:rFonts w:ascii="Times New Roman" w:hAnsi="Times New Roman"/>
          <w:sz w:val="24"/>
          <w:szCs w:val="24"/>
          <w:shd w:val="clear" w:color="auto" w:fill="FFFFFF"/>
        </w:rPr>
        <w:t>!!!</w:t>
      </w:r>
    </w:p>
    <w:p w:rsidR="00AF654C" w:rsidRPr="00AF654C" w:rsidRDefault="00AF654C" w:rsidP="00AF654C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654C" w:rsidRPr="00AF654C" w:rsidRDefault="00AF654C" w:rsidP="00AF654C">
      <w:pPr>
        <w:spacing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654C" w:rsidRPr="00AF654C" w:rsidRDefault="00AF654C" w:rsidP="00AF654C">
      <w:pPr>
        <w:spacing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Безопасность 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В сельском поселении, в рамка мероприятий, направленных на снижение возможных последствий, а также минимизацию рисков гибели людей в результате возникновения чрезвычайных ситуаций природного и техногенного характера, регулярно проводилась работа по информированию граждан о действиях при возникновении ЧС путём размещения всей необходимой информации на информационных щитах на территории поселения, а также </w:t>
      </w:r>
      <w:r w:rsidRPr="00AF654C">
        <w:rPr>
          <w:rFonts w:ascii="Times New Roman" w:hAnsi="Times New Roman"/>
          <w:sz w:val="24"/>
          <w:szCs w:val="24"/>
          <w:lang w:eastAsia="en-US"/>
        </w:rPr>
        <w:lastRenderedPageBreak/>
        <w:t>информация доводится до граждан через средства массовой информации, листовки, объявления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и систему громкого оповещения.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4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Кроме того, в летний период силами администрации были созданы 2 места отдыха у воды: в нижней части села Обшаровка и в п.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Гаркино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. Проводились постоянные рейды, в целях безопасности,  размещались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аншлаги о запрете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купания в необорудованных местах,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4" w:firstLine="3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Проводились мероприятия по созданию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минполосы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 для защиты от пожара, опашка границ населенных пунктов.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В поселении в течени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летнего сезона были установлены информационные баннеры, аншлаги, отремонтированы дорожные знаки.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firstLine="15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В 2021 году, силами администрации, была полностью ликвидирована 1 несанкционированная свалка.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 .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Специализированной компанией в мае была произведена обработка территорий кладбищ поселения от грызунов и клещей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5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В связи с пандемией администрацией поселения еженедельно производится обработка всех общественных мест и подъездов многоквартирных домов по графику.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5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Был проведен субботник на центральном кладбище. Жаль, что жители не проявили должной активности в этом вопросе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,. 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хотя и транспорт был предоставлен для всех желающих;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sz w:val="24"/>
          <w:szCs w:val="24"/>
          <w:lang w:eastAsia="en-US"/>
        </w:rPr>
        <w:t>проводились регулярные субботники  по уборке территория администрации;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5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специалисты администрации, депутаты и волонтеры приняли активное участие в акции « Чистый берег» 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F654C">
        <w:rPr>
          <w:rFonts w:ascii="Times New Roman" w:hAnsi="Times New Roman"/>
          <w:sz w:val="24"/>
          <w:szCs w:val="24"/>
          <w:lang w:eastAsia="en-US"/>
        </w:rPr>
        <w:t>регулярно проводился покос сорной растительности.. отрадно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что в стороне не остались организации…все активно убирали свои территории. Спасибо всем РУКОВОДИТЕЛЯМ за это! ДЕЛАЕМ ОБЩЕЕ дело!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5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</w:t>
      </w:r>
      <w:r w:rsidRPr="00AF654C">
        <w:rPr>
          <w:rFonts w:ascii="Times New Roman" w:hAnsi="Times New Roman"/>
          <w:sz w:val="24"/>
          <w:szCs w:val="24"/>
          <w:lang w:eastAsia="en-US"/>
        </w:rPr>
        <w:t>В течени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года регулярно производилось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кронирование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и  спил аварийных деревьев, убиралась  сорная растительность на территории сельского поселения. Силами админ. были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кронированы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деревья по ул. Щорса,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Рабочая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. Спасибо ФЕДОСЕЕВУ Анатолию Степановичу за предоставленную технику.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62" w:firstLine="1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Где бы ни жил человек, он хочет жить достойно. С безопасными и хорошими дорогами, освещенными улицами и хорошо прибранными дворами, благоустроенными, удобными спортивными и детскими площадками. Все это определяет качество жизни, влияет на будущее наших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детей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…поэтому в течение  года постоянно проводились работы по санитарной очистке и наведению порядка. Это и борьба с мусором, расчистка придорожных полос, вырубка дикой поросли кустарников  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тд</w:t>
      </w:r>
      <w:proofErr w:type="spellEnd"/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62" w:firstLine="1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 ДОГОВОР с подрядной организацией …по просьбе жителей были спилены  44 дерева угрожающие здоровью и имуществу граждан по </w:t>
      </w:r>
      <w:proofErr w:type="spellStart"/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Лычева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Терешковой,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Гпгарина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, Рабочая, Железнодорожная и </w:t>
      </w:r>
      <w:proofErr w:type="spellStart"/>
      <w:r w:rsidRPr="00AF654C">
        <w:rPr>
          <w:rFonts w:ascii="Times New Roman" w:hAnsi="Times New Roman"/>
          <w:sz w:val="24"/>
          <w:szCs w:val="24"/>
          <w:lang w:eastAsia="en-US"/>
        </w:rPr>
        <w:t>др</w:t>
      </w:r>
      <w:proofErr w:type="spellEnd"/>
      <w:r w:rsidRPr="00AF654C">
        <w:rPr>
          <w:rFonts w:ascii="Times New Roman" w:hAnsi="Times New Roman"/>
          <w:sz w:val="24"/>
          <w:szCs w:val="24"/>
          <w:lang w:eastAsia="en-US"/>
        </w:rPr>
        <w:t xml:space="preserve"> ,  это не разовая акция, а повседневная систематическая работа. Это  кропотливый и трудоемкий процесс.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159" w:right="160" w:firstLine="566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right="102" w:firstLine="15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Говоря о цифрах, показателях, новых объектах и планах, нужно всегда помнить, что за </w:t>
      </w:r>
      <w:r w:rsidRPr="00AF654C">
        <w:rPr>
          <w:rFonts w:ascii="Times New Roman" w:hAnsi="Times New Roman"/>
          <w:b/>
          <w:sz w:val="24"/>
          <w:szCs w:val="24"/>
          <w:lang w:eastAsia="en-US"/>
        </w:rPr>
        <w:lastRenderedPageBreak/>
        <w:t>ними стоят конкретные люди со своими проблемами и заботами</w:t>
      </w:r>
      <w:proofErr w:type="gramStart"/>
      <w:r w:rsidRPr="00AF654C">
        <w:rPr>
          <w:rFonts w:ascii="Times New Roman" w:hAnsi="Times New Roman"/>
          <w:b/>
          <w:sz w:val="24"/>
          <w:szCs w:val="24"/>
          <w:lang w:eastAsia="en-US"/>
        </w:rPr>
        <w:t>.</w:t>
      </w:r>
      <w:proofErr w:type="gramEnd"/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 ( </w:t>
      </w:r>
      <w:proofErr w:type="gramStart"/>
      <w:r w:rsidRPr="00AF654C">
        <w:rPr>
          <w:rFonts w:ascii="Times New Roman" w:hAnsi="Times New Roman"/>
          <w:b/>
          <w:sz w:val="24"/>
          <w:szCs w:val="24"/>
          <w:lang w:eastAsia="en-US"/>
        </w:rPr>
        <w:t>р</w:t>
      </w:r>
      <w:proofErr w:type="gramEnd"/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абота специалистов)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5"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>Военно-учетный стол.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Всего на первичном учете 125 человек подлежащих призыву,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12 – убыло в ряды вооруженных сил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29- офицера запаса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953 --прапорщиков, мичманов, сержантов, старших солдат, матросов запаса.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Движения учитываемых ресурсов в 2021 составило 95 человек, из них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69 человек убыло, 29 человек прибыло. Всего на учете  1113 человек.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720" w:right="1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Самое главное вовремя услышать проблемы и принять все меры по их решению, чтобы жители не оставались наедине со своими вопросами.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2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За год в администрацию поселения  поступило на рассмотрение 41  обращение граждан,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более тысячи звонков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… Основная масса вопросов была связана с благоустройством территории поселения.</w:t>
      </w:r>
    </w:p>
    <w:p w:rsidR="00AF654C" w:rsidRPr="00AF654C" w:rsidRDefault="00AF654C" w:rsidP="00AF654C">
      <w:pPr>
        <w:widowControl w:val="0"/>
        <w:suppressAutoHyphens/>
        <w:spacing w:after="0" w:line="360" w:lineRule="auto"/>
        <w:ind w:left="3600"/>
        <w:jc w:val="both"/>
        <w:rPr>
          <w:rFonts w:ascii="Times New Roman" w:eastAsia="Calibri" w:hAnsi="Times New Roman"/>
          <w:b/>
          <w:sz w:val="24"/>
          <w:szCs w:val="24"/>
          <w:lang w:eastAsia="zh-CN" w:bidi="hi-IN"/>
        </w:rPr>
      </w:pPr>
      <w:r w:rsidRPr="00AF654C">
        <w:rPr>
          <w:rFonts w:ascii="Times New Roman" w:eastAsia="Calibri" w:hAnsi="Times New Roman"/>
          <w:b/>
          <w:sz w:val="24"/>
          <w:szCs w:val="24"/>
          <w:lang w:eastAsia="zh-CN" w:bidi="hi-IN"/>
        </w:rPr>
        <w:t>Информационное обеспечение</w:t>
      </w:r>
    </w:p>
    <w:p w:rsidR="00AF654C" w:rsidRPr="00AF654C" w:rsidRDefault="00AF654C" w:rsidP="00AF654C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zh-CN" w:bidi="hi-IN"/>
        </w:rPr>
      </w:pPr>
      <w:r w:rsidRPr="00AF654C">
        <w:rPr>
          <w:rFonts w:ascii="Times New Roman" w:eastAsia="Calibri" w:hAnsi="Times New Roman"/>
          <w:sz w:val="24"/>
          <w:szCs w:val="24"/>
          <w:lang w:eastAsia="zh-CN" w:bidi="hi-IN"/>
        </w:rPr>
        <w:t>Вся работа администрации открыта для жителей поселения.</w:t>
      </w:r>
    </w:p>
    <w:p w:rsidR="00AF654C" w:rsidRPr="00AF654C" w:rsidRDefault="00AF654C" w:rsidP="00AF654C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eastAsia="Calibri" w:hAnsi="Times New Roman"/>
          <w:sz w:val="24"/>
          <w:szCs w:val="24"/>
          <w:lang w:eastAsia="zh-CN" w:bidi="hi-IN"/>
        </w:rPr>
        <w:t>Информационным источником для изучения деятельности администрации является официальный сайт муниципального образования в сети Интернет, где все  могут ознакомиться с нормативно-правовыми актами, получить подробную информацию о работе Собрания представителей, администрации и учреждений нашего поселения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2" w:firstLine="707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За 2021 год для оформления в собственность граждан земельных участков админ выдавались справки и схемы.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Продолжалась  работа по инвентаризации адресного хозяйства. Были закуплены и установлены недостающие номера домов и названия улиц.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  На основании Федерального закона от 28.12.2013г. №443-ФЗ  органы местного самоуправления, велась  постоянную  работу по размещению объектов недвижимости и земельных участках в Государственный адресный реестр Федеральной информационной адресной системы (ФИАС).  Сведения уточняются и сверяются с налоговой инспекцией.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     Специалистами администрации ведется работа по внесению сведений в государственные информационные системы:   (ГИС ЖКХ, ФИАС и др.) </w:t>
      </w:r>
      <w:r>
        <w:rPr>
          <w:rFonts w:ascii="Times New Roman" w:hAnsi="Times New Roman"/>
          <w:sz w:val="24"/>
          <w:szCs w:val="24"/>
          <w:lang w:eastAsia="en-US"/>
        </w:rPr>
        <w:t xml:space="preserve"> планы на 20 22 год.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4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 xml:space="preserve">Уважаемые односельчане!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4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b/>
          <w:sz w:val="24"/>
          <w:szCs w:val="24"/>
          <w:lang w:eastAsia="en-US"/>
        </w:rPr>
        <w:t>Позади год напряженной работы</w:t>
      </w:r>
      <w:r w:rsidRPr="00AF654C">
        <w:rPr>
          <w:rFonts w:ascii="Times New Roman" w:hAnsi="Times New Roman"/>
          <w:sz w:val="24"/>
          <w:szCs w:val="24"/>
          <w:lang w:eastAsia="en-US"/>
        </w:rPr>
        <w:t>. Не все, но многое удалось сделать. Достигнутые успехи - это результат упорного труда специалистов, трудовых коллективов поселения и активных жителей.</w:t>
      </w:r>
    </w:p>
    <w:p w:rsidR="00AF654C" w:rsidRPr="00AF654C" w:rsidRDefault="00AF654C" w:rsidP="00AF654C">
      <w:pPr>
        <w:widowControl w:val="0"/>
        <w:autoSpaceDE w:val="0"/>
        <w:autoSpaceDN w:val="0"/>
        <w:spacing w:before="1" w:after="0" w:line="360" w:lineRule="auto"/>
        <w:ind w:left="102" w:right="104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В 2022 году мы продолжим решать важнейшей задачи - повышении качества жизни людей. Только общими усилиями мы сможем обеспечить стабильность в развитии поселения. Залогом этого служит ответственная политика, своевременное решение стоящих перед нами задач и совместная работа всех ветвей власти.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02" w:right="105" w:firstLine="707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lastRenderedPageBreak/>
        <w:t xml:space="preserve">Я уверена, что этот год еще больше сплотит нас и позволит глубже осознать, что наша сила – в единстве целей. </w:t>
      </w:r>
      <w:proofErr w:type="gramStart"/>
      <w:r w:rsidRPr="00AF654C">
        <w:rPr>
          <w:rFonts w:ascii="Times New Roman" w:hAnsi="Times New Roman"/>
          <w:sz w:val="24"/>
          <w:szCs w:val="24"/>
          <w:lang w:eastAsia="en-US"/>
        </w:rPr>
        <w:t>Уверена</w:t>
      </w:r>
      <w:proofErr w:type="gramEnd"/>
      <w:r w:rsidRPr="00AF654C">
        <w:rPr>
          <w:rFonts w:ascii="Times New Roman" w:hAnsi="Times New Roman"/>
          <w:sz w:val="24"/>
          <w:szCs w:val="24"/>
          <w:lang w:eastAsia="en-US"/>
        </w:rPr>
        <w:t>, что все задачи будут выполнены в текущем году при нашей с вами слаженной совместной работе. Слаженная работа – это не претензии и недовольство, а совместное действие в решении вопросов самоуправления поселения! Это и своевременная уборка территории,  и субботники по благоустройству, воспитание  у детей уважения к чужому труду,   это и инициатива сделать свое село,  свой двор чище, лучше… Чистота зависит от всех нас, от нашей культуры, это дело рук каждого.  Порядок нам нужен не только для того, чтобы не спотыкаться о разбросанный мусор по поселению. Порядок нужен, чтобы уважать себя и  окружающих!</w:t>
      </w:r>
    </w:p>
    <w:p w:rsidR="00AF654C" w:rsidRPr="00AF654C" w:rsidRDefault="00AF654C" w:rsidP="00AF654C">
      <w:pPr>
        <w:widowControl w:val="0"/>
        <w:shd w:val="clear" w:color="auto" w:fill="FFFFFF"/>
        <w:autoSpaceDE w:val="0"/>
        <w:autoSpaceDN w:val="0"/>
        <w:spacing w:after="0" w:line="240" w:lineRule="auto"/>
        <w:ind w:firstLine="102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F65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заключении  хочу с уверенностью сказать</w:t>
      </w:r>
      <w:proofErr w:type="gramStart"/>
      <w:r w:rsidRPr="00AF65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Pr="00AF65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что все  достижения администрации 2021 года случились благодаря только  нашей совместной работе  -  это   совместные усилия  депутатов  сельского поселения, постоянная поддержка   Главы  района  Богомолова Е.Н., руководителей учреждений, расположенных на территории поселения , и , конечно же,  неравнодушных людей нашего поселения </w:t>
      </w:r>
    </w:p>
    <w:p w:rsidR="00AF654C" w:rsidRPr="00AF654C" w:rsidRDefault="00AF654C" w:rsidP="00AF654C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F654C">
        <w:rPr>
          <w:rFonts w:ascii="Times New Roman" w:hAnsi="Times New Roman"/>
          <w:color w:val="000000"/>
          <w:sz w:val="24"/>
          <w:szCs w:val="24"/>
          <w:lang w:eastAsia="en-US"/>
        </w:rPr>
        <w:t>Вам, уважаемые односельчане, большое спасибо за внимание, поддержку, которую вы оказываете Администрации сельского поселения в решении многих проблем. Желаю всем вам крепкого здоровья, мира в семьях и на земле, стабильности, уверенности в завтрашнем дне, взаимопонимания, удачи и всего самого доброго.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right="105" w:firstLine="1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 xml:space="preserve">  Давайте вместе делать нашу </w:t>
      </w:r>
      <w:r>
        <w:rPr>
          <w:rFonts w:ascii="Times New Roman" w:hAnsi="Times New Roman"/>
          <w:sz w:val="24"/>
          <w:szCs w:val="24"/>
          <w:lang w:eastAsia="en-US"/>
        </w:rPr>
        <w:t xml:space="preserve">  жизнь лучше</w:t>
      </w:r>
      <w:r w:rsidRPr="00AF654C">
        <w:rPr>
          <w:rFonts w:ascii="Times New Roman" w:hAnsi="Times New Roman"/>
          <w:sz w:val="24"/>
          <w:szCs w:val="24"/>
          <w:lang w:eastAsia="en-US"/>
        </w:rPr>
        <w:t xml:space="preserve">! </w:t>
      </w:r>
    </w:p>
    <w:p w:rsidR="00AF654C" w:rsidRPr="00AF654C" w:rsidRDefault="00AF654C" w:rsidP="00AF654C">
      <w:pPr>
        <w:widowControl w:val="0"/>
        <w:autoSpaceDE w:val="0"/>
        <w:autoSpaceDN w:val="0"/>
        <w:spacing w:after="0" w:line="360" w:lineRule="auto"/>
        <w:ind w:left="15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F654C">
        <w:rPr>
          <w:rFonts w:ascii="Times New Roman" w:hAnsi="Times New Roman"/>
          <w:sz w:val="24"/>
          <w:szCs w:val="24"/>
          <w:lang w:eastAsia="en-US"/>
        </w:rPr>
        <w:t>Благодарю за внимание!</w:t>
      </w:r>
    </w:p>
    <w:p w:rsidR="00CB6BE1" w:rsidRPr="00CB6BE1" w:rsidRDefault="00CB6BE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sectPr w:rsidR="00CB6BE1" w:rsidRPr="00CB6BE1" w:rsidSect="00B74E99">
      <w:pgSz w:w="11905" w:h="16837"/>
      <w:pgMar w:top="737" w:right="851" w:bottom="73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19" w:rsidRDefault="00D03519">
      <w:pPr>
        <w:spacing w:after="0" w:line="240" w:lineRule="auto"/>
      </w:pPr>
      <w:r>
        <w:separator/>
      </w:r>
    </w:p>
  </w:endnote>
  <w:endnote w:type="continuationSeparator" w:id="0">
    <w:p w:rsidR="00D03519" w:rsidRDefault="00D0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19" w:rsidRDefault="00D03519">
      <w:pPr>
        <w:spacing w:after="0" w:line="240" w:lineRule="auto"/>
      </w:pPr>
      <w:r>
        <w:separator/>
      </w:r>
    </w:p>
  </w:footnote>
  <w:footnote w:type="continuationSeparator" w:id="0">
    <w:p w:rsidR="00D03519" w:rsidRDefault="00D03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43B"/>
    <w:multiLevelType w:val="hybridMultilevel"/>
    <w:tmpl w:val="61183866"/>
    <w:lvl w:ilvl="0" w:tplc="123251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501E2"/>
    <w:multiLevelType w:val="hybridMultilevel"/>
    <w:tmpl w:val="767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40E8"/>
    <w:multiLevelType w:val="hybridMultilevel"/>
    <w:tmpl w:val="F4B4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5E"/>
    <w:rsid w:val="00004A32"/>
    <w:rsid w:val="00007B21"/>
    <w:rsid w:val="00010B9F"/>
    <w:rsid w:val="000123BD"/>
    <w:rsid w:val="00012FF9"/>
    <w:rsid w:val="00013832"/>
    <w:rsid w:val="00014B35"/>
    <w:rsid w:val="000160EC"/>
    <w:rsid w:val="000179AE"/>
    <w:rsid w:val="000200DB"/>
    <w:rsid w:val="000207C9"/>
    <w:rsid w:val="00025B51"/>
    <w:rsid w:val="00026ADB"/>
    <w:rsid w:val="00034E40"/>
    <w:rsid w:val="00036AD4"/>
    <w:rsid w:val="00041A53"/>
    <w:rsid w:val="00042011"/>
    <w:rsid w:val="0004225F"/>
    <w:rsid w:val="00043B9E"/>
    <w:rsid w:val="00044D76"/>
    <w:rsid w:val="0005401A"/>
    <w:rsid w:val="000540FC"/>
    <w:rsid w:val="00055170"/>
    <w:rsid w:val="00062F4F"/>
    <w:rsid w:val="00063C5C"/>
    <w:rsid w:val="00064848"/>
    <w:rsid w:val="00064C6C"/>
    <w:rsid w:val="00065870"/>
    <w:rsid w:val="00066A98"/>
    <w:rsid w:val="00066C61"/>
    <w:rsid w:val="00070A45"/>
    <w:rsid w:val="000710F9"/>
    <w:rsid w:val="00071C58"/>
    <w:rsid w:val="000746E8"/>
    <w:rsid w:val="00074C2D"/>
    <w:rsid w:val="00080283"/>
    <w:rsid w:val="00082333"/>
    <w:rsid w:val="0008488B"/>
    <w:rsid w:val="0008602D"/>
    <w:rsid w:val="000876FE"/>
    <w:rsid w:val="000900C9"/>
    <w:rsid w:val="000919C4"/>
    <w:rsid w:val="000945D1"/>
    <w:rsid w:val="00094A87"/>
    <w:rsid w:val="00094D07"/>
    <w:rsid w:val="00096393"/>
    <w:rsid w:val="00096EA6"/>
    <w:rsid w:val="000A11BC"/>
    <w:rsid w:val="000A3691"/>
    <w:rsid w:val="000B706C"/>
    <w:rsid w:val="000B766C"/>
    <w:rsid w:val="000B7BD4"/>
    <w:rsid w:val="000C05BB"/>
    <w:rsid w:val="000D1949"/>
    <w:rsid w:val="000D2DCD"/>
    <w:rsid w:val="000D300F"/>
    <w:rsid w:val="000D3428"/>
    <w:rsid w:val="000D3D17"/>
    <w:rsid w:val="000D463F"/>
    <w:rsid w:val="000D5181"/>
    <w:rsid w:val="000D6A3C"/>
    <w:rsid w:val="000D6ECA"/>
    <w:rsid w:val="000E3C54"/>
    <w:rsid w:val="000E44E2"/>
    <w:rsid w:val="000E5E8C"/>
    <w:rsid w:val="000F082F"/>
    <w:rsid w:val="000F31A6"/>
    <w:rsid w:val="001016B8"/>
    <w:rsid w:val="00101A2F"/>
    <w:rsid w:val="00104BCB"/>
    <w:rsid w:val="00105D97"/>
    <w:rsid w:val="00111616"/>
    <w:rsid w:val="0011635B"/>
    <w:rsid w:val="00116F18"/>
    <w:rsid w:val="00120401"/>
    <w:rsid w:val="00120827"/>
    <w:rsid w:val="00120849"/>
    <w:rsid w:val="00120886"/>
    <w:rsid w:val="00120E91"/>
    <w:rsid w:val="001230F2"/>
    <w:rsid w:val="00125977"/>
    <w:rsid w:val="00131FF6"/>
    <w:rsid w:val="00133860"/>
    <w:rsid w:val="001354A0"/>
    <w:rsid w:val="00136874"/>
    <w:rsid w:val="00137715"/>
    <w:rsid w:val="00137A49"/>
    <w:rsid w:val="001406B3"/>
    <w:rsid w:val="0014079A"/>
    <w:rsid w:val="00140D3D"/>
    <w:rsid w:val="00142277"/>
    <w:rsid w:val="00143C5E"/>
    <w:rsid w:val="00147CAE"/>
    <w:rsid w:val="0015202C"/>
    <w:rsid w:val="001533B6"/>
    <w:rsid w:val="001552E8"/>
    <w:rsid w:val="001556D5"/>
    <w:rsid w:val="0015576E"/>
    <w:rsid w:val="0016093C"/>
    <w:rsid w:val="00163C26"/>
    <w:rsid w:val="001643AD"/>
    <w:rsid w:val="00164FFD"/>
    <w:rsid w:val="00165AD0"/>
    <w:rsid w:val="001679CC"/>
    <w:rsid w:val="00167D83"/>
    <w:rsid w:val="001721A8"/>
    <w:rsid w:val="00172448"/>
    <w:rsid w:val="00175349"/>
    <w:rsid w:val="00177DA1"/>
    <w:rsid w:val="00180043"/>
    <w:rsid w:val="00180C91"/>
    <w:rsid w:val="00180CB8"/>
    <w:rsid w:val="00184A5D"/>
    <w:rsid w:val="00184B7A"/>
    <w:rsid w:val="001855B8"/>
    <w:rsid w:val="00186184"/>
    <w:rsid w:val="00187A94"/>
    <w:rsid w:val="00190273"/>
    <w:rsid w:val="00192171"/>
    <w:rsid w:val="00192DD9"/>
    <w:rsid w:val="00193335"/>
    <w:rsid w:val="001945F7"/>
    <w:rsid w:val="001A06EB"/>
    <w:rsid w:val="001A14AA"/>
    <w:rsid w:val="001A1A40"/>
    <w:rsid w:val="001A2C6D"/>
    <w:rsid w:val="001A3172"/>
    <w:rsid w:val="001A4847"/>
    <w:rsid w:val="001A4DFF"/>
    <w:rsid w:val="001A5425"/>
    <w:rsid w:val="001A6646"/>
    <w:rsid w:val="001B112A"/>
    <w:rsid w:val="001B255F"/>
    <w:rsid w:val="001B5080"/>
    <w:rsid w:val="001B5775"/>
    <w:rsid w:val="001B5D54"/>
    <w:rsid w:val="001B6982"/>
    <w:rsid w:val="001B6A26"/>
    <w:rsid w:val="001B7285"/>
    <w:rsid w:val="001C0A18"/>
    <w:rsid w:val="001C1E29"/>
    <w:rsid w:val="001C2D37"/>
    <w:rsid w:val="001C47F4"/>
    <w:rsid w:val="001D182E"/>
    <w:rsid w:val="001D5BFC"/>
    <w:rsid w:val="001E2CFE"/>
    <w:rsid w:val="001E332D"/>
    <w:rsid w:val="001E5DDF"/>
    <w:rsid w:val="001E7357"/>
    <w:rsid w:val="001F0B9E"/>
    <w:rsid w:val="001F55B3"/>
    <w:rsid w:val="001F6E77"/>
    <w:rsid w:val="001F7B36"/>
    <w:rsid w:val="00201FD7"/>
    <w:rsid w:val="00203A46"/>
    <w:rsid w:val="0020459F"/>
    <w:rsid w:val="00207C06"/>
    <w:rsid w:val="00210872"/>
    <w:rsid w:val="00211CCF"/>
    <w:rsid w:val="002127C7"/>
    <w:rsid w:val="0021300E"/>
    <w:rsid w:val="00213C1A"/>
    <w:rsid w:val="00217255"/>
    <w:rsid w:val="002176C7"/>
    <w:rsid w:val="0022073D"/>
    <w:rsid w:val="00221224"/>
    <w:rsid w:val="00221A24"/>
    <w:rsid w:val="00221A41"/>
    <w:rsid w:val="00224BC3"/>
    <w:rsid w:val="00227D82"/>
    <w:rsid w:val="00230E1D"/>
    <w:rsid w:val="00236F0F"/>
    <w:rsid w:val="00237E6E"/>
    <w:rsid w:val="00240B9D"/>
    <w:rsid w:val="00247259"/>
    <w:rsid w:val="0024781F"/>
    <w:rsid w:val="00251EEA"/>
    <w:rsid w:val="00253B1D"/>
    <w:rsid w:val="00255071"/>
    <w:rsid w:val="00255EA9"/>
    <w:rsid w:val="00256495"/>
    <w:rsid w:val="00256CA8"/>
    <w:rsid w:val="0026316C"/>
    <w:rsid w:val="002646BA"/>
    <w:rsid w:val="00264C4B"/>
    <w:rsid w:val="00264D49"/>
    <w:rsid w:val="002656CD"/>
    <w:rsid w:val="00266E88"/>
    <w:rsid w:val="0027066D"/>
    <w:rsid w:val="00270EF4"/>
    <w:rsid w:val="00271128"/>
    <w:rsid w:val="002736B1"/>
    <w:rsid w:val="00275465"/>
    <w:rsid w:val="00277AD9"/>
    <w:rsid w:val="00280087"/>
    <w:rsid w:val="00280A1E"/>
    <w:rsid w:val="00281ACC"/>
    <w:rsid w:val="0028302D"/>
    <w:rsid w:val="0028733A"/>
    <w:rsid w:val="00293860"/>
    <w:rsid w:val="00293D6E"/>
    <w:rsid w:val="0029416C"/>
    <w:rsid w:val="002950D8"/>
    <w:rsid w:val="00297629"/>
    <w:rsid w:val="002A70E3"/>
    <w:rsid w:val="002A7CAC"/>
    <w:rsid w:val="002B12D3"/>
    <w:rsid w:val="002B1899"/>
    <w:rsid w:val="002B708C"/>
    <w:rsid w:val="002B7463"/>
    <w:rsid w:val="002B7EA8"/>
    <w:rsid w:val="002C230A"/>
    <w:rsid w:val="002C2ADF"/>
    <w:rsid w:val="002C328A"/>
    <w:rsid w:val="002D310C"/>
    <w:rsid w:val="002D3637"/>
    <w:rsid w:val="002D3B04"/>
    <w:rsid w:val="002D4503"/>
    <w:rsid w:val="002D4AB5"/>
    <w:rsid w:val="002D5905"/>
    <w:rsid w:val="002D5F38"/>
    <w:rsid w:val="002E027E"/>
    <w:rsid w:val="002E047F"/>
    <w:rsid w:val="002E23A7"/>
    <w:rsid w:val="002E4D3D"/>
    <w:rsid w:val="002E5E1C"/>
    <w:rsid w:val="002E7BFF"/>
    <w:rsid w:val="002F29AA"/>
    <w:rsid w:val="002F3165"/>
    <w:rsid w:val="002F3AFF"/>
    <w:rsid w:val="002F5C37"/>
    <w:rsid w:val="003032B0"/>
    <w:rsid w:val="003040C8"/>
    <w:rsid w:val="003151D6"/>
    <w:rsid w:val="0031598B"/>
    <w:rsid w:val="00320D3A"/>
    <w:rsid w:val="00324B92"/>
    <w:rsid w:val="00325C7E"/>
    <w:rsid w:val="0032663B"/>
    <w:rsid w:val="00330516"/>
    <w:rsid w:val="00330E8C"/>
    <w:rsid w:val="00332F1D"/>
    <w:rsid w:val="003344FB"/>
    <w:rsid w:val="00342D4E"/>
    <w:rsid w:val="00344CCD"/>
    <w:rsid w:val="00345414"/>
    <w:rsid w:val="00345A2D"/>
    <w:rsid w:val="0034799D"/>
    <w:rsid w:val="00347ABC"/>
    <w:rsid w:val="0035257A"/>
    <w:rsid w:val="003527DA"/>
    <w:rsid w:val="00353EFF"/>
    <w:rsid w:val="00361013"/>
    <w:rsid w:val="003611CD"/>
    <w:rsid w:val="00362514"/>
    <w:rsid w:val="0036590F"/>
    <w:rsid w:val="00366560"/>
    <w:rsid w:val="00370356"/>
    <w:rsid w:val="003723D8"/>
    <w:rsid w:val="0037307F"/>
    <w:rsid w:val="00373D5B"/>
    <w:rsid w:val="00376009"/>
    <w:rsid w:val="00376404"/>
    <w:rsid w:val="003815CC"/>
    <w:rsid w:val="0038316D"/>
    <w:rsid w:val="00383501"/>
    <w:rsid w:val="00386D99"/>
    <w:rsid w:val="0039098C"/>
    <w:rsid w:val="00391012"/>
    <w:rsid w:val="00394020"/>
    <w:rsid w:val="003945A1"/>
    <w:rsid w:val="00396D35"/>
    <w:rsid w:val="003A1DB7"/>
    <w:rsid w:val="003A6CF4"/>
    <w:rsid w:val="003B2234"/>
    <w:rsid w:val="003B4A26"/>
    <w:rsid w:val="003B4D17"/>
    <w:rsid w:val="003B530C"/>
    <w:rsid w:val="003B54CF"/>
    <w:rsid w:val="003B6858"/>
    <w:rsid w:val="003B6ECF"/>
    <w:rsid w:val="003B72DB"/>
    <w:rsid w:val="003C06BF"/>
    <w:rsid w:val="003C2070"/>
    <w:rsid w:val="003C250D"/>
    <w:rsid w:val="003C2760"/>
    <w:rsid w:val="003C3284"/>
    <w:rsid w:val="003C7A4C"/>
    <w:rsid w:val="003D0CD9"/>
    <w:rsid w:val="003D5E2D"/>
    <w:rsid w:val="003D729A"/>
    <w:rsid w:val="003D74AD"/>
    <w:rsid w:val="003E10EC"/>
    <w:rsid w:val="003E24CA"/>
    <w:rsid w:val="003E2600"/>
    <w:rsid w:val="003E3040"/>
    <w:rsid w:val="003E3056"/>
    <w:rsid w:val="003E3EA8"/>
    <w:rsid w:val="003E681F"/>
    <w:rsid w:val="003E712A"/>
    <w:rsid w:val="003E751A"/>
    <w:rsid w:val="003F0E5D"/>
    <w:rsid w:val="003F3D9A"/>
    <w:rsid w:val="00400395"/>
    <w:rsid w:val="004004CF"/>
    <w:rsid w:val="004014F7"/>
    <w:rsid w:val="00401BB4"/>
    <w:rsid w:val="004027BC"/>
    <w:rsid w:val="004100E0"/>
    <w:rsid w:val="00413C13"/>
    <w:rsid w:val="004156C2"/>
    <w:rsid w:val="00415FE0"/>
    <w:rsid w:val="004205F5"/>
    <w:rsid w:val="004228D2"/>
    <w:rsid w:val="00424D04"/>
    <w:rsid w:val="00425353"/>
    <w:rsid w:val="00430CC2"/>
    <w:rsid w:val="00431A8C"/>
    <w:rsid w:val="00431B58"/>
    <w:rsid w:val="004334D2"/>
    <w:rsid w:val="00434FF3"/>
    <w:rsid w:val="00436ECA"/>
    <w:rsid w:val="0044207F"/>
    <w:rsid w:val="004454F3"/>
    <w:rsid w:val="00445E4A"/>
    <w:rsid w:val="00453313"/>
    <w:rsid w:val="00453453"/>
    <w:rsid w:val="004537CC"/>
    <w:rsid w:val="00455521"/>
    <w:rsid w:val="00457DA1"/>
    <w:rsid w:val="0046051D"/>
    <w:rsid w:val="004618BF"/>
    <w:rsid w:val="00461EC3"/>
    <w:rsid w:val="00462785"/>
    <w:rsid w:val="004643D6"/>
    <w:rsid w:val="0046666E"/>
    <w:rsid w:val="00470BD3"/>
    <w:rsid w:val="00470FCD"/>
    <w:rsid w:val="004714FD"/>
    <w:rsid w:val="00472982"/>
    <w:rsid w:val="0047312E"/>
    <w:rsid w:val="004733EA"/>
    <w:rsid w:val="004734AE"/>
    <w:rsid w:val="00481539"/>
    <w:rsid w:val="004819EB"/>
    <w:rsid w:val="004840DA"/>
    <w:rsid w:val="00484E95"/>
    <w:rsid w:val="00485305"/>
    <w:rsid w:val="0048589E"/>
    <w:rsid w:val="0048594D"/>
    <w:rsid w:val="004871F1"/>
    <w:rsid w:val="0049029E"/>
    <w:rsid w:val="00491451"/>
    <w:rsid w:val="0049211F"/>
    <w:rsid w:val="00494ECA"/>
    <w:rsid w:val="00496A6E"/>
    <w:rsid w:val="004972A3"/>
    <w:rsid w:val="00497C97"/>
    <w:rsid w:val="004A0FF1"/>
    <w:rsid w:val="004A47E1"/>
    <w:rsid w:val="004A5935"/>
    <w:rsid w:val="004A5D84"/>
    <w:rsid w:val="004B3B8C"/>
    <w:rsid w:val="004B4104"/>
    <w:rsid w:val="004C611D"/>
    <w:rsid w:val="004C6B3A"/>
    <w:rsid w:val="004C72CF"/>
    <w:rsid w:val="004D0BC7"/>
    <w:rsid w:val="004D5CB4"/>
    <w:rsid w:val="004E0BFF"/>
    <w:rsid w:val="004E2B8E"/>
    <w:rsid w:val="004E3447"/>
    <w:rsid w:val="004F4BE4"/>
    <w:rsid w:val="004F666C"/>
    <w:rsid w:val="004F6A4C"/>
    <w:rsid w:val="004F6B98"/>
    <w:rsid w:val="00500648"/>
    <w:rsid w:val="00500E83"/>
    <w:rsid w:val="005031CC"/>
    <w:rsid w:val="00505823"/>
    <w:rsid w:val="00510DFD"/>
    <w:rsid w:val="005134FA"/>
    <w:rsid w:val="00515182"/>
    <w:rsid w:val="00515635"/>
    <w:rsid w:val="00516B5E"/>
    <w:rsid w:val="005178F4"/>
    <w:rsid w:val="005202BC"/>
    <w:rsid w:val="00520AF0"/>
    <w:rsid w:val="00520D60"/>
    <w:rsid w:val="00521131"/>
    <w:rsid w:val="005234A3"/>
    <w:rsid w:val="00524000"/>
    <w:rsid w:val="00524D27"/>
    <w:rsid w:val="00526556"/>
    <w:rsid w:val="00534400"/>
    <w:rsid w:val="00534E60"/>
    <w:rsid w:val="00535024"/>
    <w:rsid w:val="00535654"/>
    <w:rsid w:val="00535A44"/>
    <w:rsid w:val="00536A43"/>
    <w:rsid w:val="0054440F"/>
    <w:rsid w:val="005448BA"/>
    <w:rsid w:val="0055176C"/>
    <w:rsid w:val="0055221E"/>
    <w:rsid w:val="0055547F"/>
    <w:rsid w:val="00557FAB"/>
    <w:rsid w:val="005634CD"/>
    <w:rsid w:val="00564659"/>
    <w:rsid w:val="00567DE0"/>
    <w:rsid w:val="0057204A"/>
    <w:rsid w:val="00572966"/>
    <w:rsid w:val="005741CD"/>
    <w:rsid w:val="005745A2"/>
    <w:rsid w:val="00575FFB"/>
    <w:rsid w:val="00577329"/>
    <w:rsid w:val="005773BA"/>
    <w:rsid w:val="005775C2"/>
    <w:rsid w:val="00577B46"/>
    <w:rsid w:val="00582DC1"/>
    <w:rsid w:val="005879A9"/>
    <w:rsid w:val="00587C9E"/>
    <w:rsid w:val="00592376"/>
    <w:rsid w:val="00592A71"/>
    <w:rsid w:val="00592B89"/>
    <w:rsid w:val="00593EB8"/>
    <w:rsid w:val="00594959"/>
    <w:rsid w:val="005A01D2"/>
    <w:rsid w:val="005A032B"/>
    <w:rsid w:val="005A173D"/>
    <w:rsid w:val="005A3721"/>
    <w:rsid w:val="005A39E6"/>
    <w:rsid w:val="005A62C4"/>
    <w:rsid w:val="005A6964"/>
    <w:rsid w:val="005A6AB6"/>
    <w:rsid w:val="005A6F65"/>
    <w:rsid w:val="005A733F"/>
    <w:rsid w:val="005B054D"/>
    <w:rsid w:val="005B0A37"/>
    <w:rsid w:val="005B1D95"/>
    <w:rsid w:val="005B22AE"/>
    <w:rsid w:val="005B29EC"/>
    <w:rsid w:val="005B39F0"/>
    <w:rsid w:val="005B4C79"/>
    <w:rsid w:val="005B5A4C"/>
    <w:rsid w:val="005B5B31"/>
    <w:rsid w:val="005B5F84"/>
    <w:rsid w:val="005B7D67"/>
    <w:rsid w:val="005C569D"/>
    <w:rsid w:val="005D1B93"/>
    <w:rsid w:val="005D405B"/>
    <w:rsid w:val="005D4776"/>
    <w:rsid w:val="005D5F49"/>
    <w:rsid w:val="005D7A5E"/>
    <w:rsid w:val="005E0774"/>
    <w:rsid w:val="005E1047"/>
    <w:rsid w:val="005F1487"/>
    <w:rsid w:val="005F1D47"/>
    <w:rsid w:val="005F55E4"/>
    <w:rsid w:val="0060015C"/>
    <w:rsid w:val="006038E8"/>
    <w:rsid w:val="006056DA"/>
    <w:rsid w:val="006065B3"/>
    <w:rsid w:val="006140A6"/>
    <w:rsid w:val="0061614A"/>
    <w:rsid w:val="0061638F"/>
    <w:rsid w:val="00616F75"/>
    <w:rsid w:val="0062024C"/>
    <w:rsid w:val="00622B34"/>
    <w:rsid w:val="00622D9A"/>
    <w:rsid w:val="0062372B"/>
    <w:rsid w:val="0063052A"/>
    <w:rsid w:val="00632072"/>
    <w:rsid w:val="00632FB7"/>
    <w:rsid w:val="00640513"/>
    <w:rsid w:val="00640DFA"/>
    <w:rsid w:val="006413FE"/>
    <w:rsid w:val="00641A61"/>
    <w:rsid w:val="00641FB8"/>
    <w:rsid w:val="0065719D"/>
    <w:rsid w:val="00660F76"/>
    <w:rsid w:val="00661F63"/>
    <w:rsid w:val="006650D7"/>
    <w:rsid w:val="00667F0F"/>
    <w:rsid w:val="00670956"/>
    <w:rsid w:val="006720FB"/>
    <w:rsid w:val="00677B07"/>
    <w:rsid w:val="0068024B"/>
    <w:rsid w:val="00681DE2"/>
    <w:rsid w:val="00684214"/>
    <w:rsid w:val="006929A1"/>
    <w:rsid w:val="00693487"/>
    <w:rsid w:val="0069393C"/>
    <w:rsid w:val="00694B3A"/>
    <w:rsid w:val="00694F94"/>
    <w:rsid w:val="006A0B86"/>
    <w:rsid w:val="006A167F"/>
    <w:rsid w:val="006A1744"/>
    <w:rsid w:val="006A24A7"/>
    <w:rsid w:val="006A4A18"/>
    <w:rsid w:val="006A4BBE"/>
    <w:rsid w:val="006A50D6"/>
    <w:rsid w:val="006B0D1A"/>
    <w:rsid w:val="006B0EE1"/>
    <w:rsid w:val="006B1B0D"/>
    <w:rsid w:val="006B68DA"/>
    <w:rsid w:val="006B7BB8"/>
    <w:rsid w:val="006C1F7F"/>
    <w:rsid w:val="006C4EA0"/>
    <w:rsid w:val="006C6EB3"/>
    <w:rsid w:val="006D2BC6"/>
    <w:rsid w:val="006D6787"/>
    <w:rsid w:val="006D7511"/>
    <w:rsid w:val="006E0067"/>
    <w:rsid w:val="006E0A39"/>
    <w:rsid w:val="006E4F50"/>
    <w:rsid w:val="006E6AB7"/>
    <w:rsid w:val="006E79CE"/>
    <w:rsid w:val="006F0624"/>
    <w:rsid w:val="006F0ED9"/>
    <w:rsid w:val="006F0EF0"/>
    <w:rsid w:val="006F2419"/>
    <w:rsid w:val="006F4EBF"/>
    <w:rsid w:val="006F7266"/>
    <w:rsid w:val="006F7E03"/>
    <w:rsid w:val="006F7F57"/>
    <w:rsid w:val="00700D63"/>
    <w:rsid w:val="00701E47"/>
    <w:rsid w:val="0070312C"/>
    <w:rsid w:val="00703669"/>
    <w:rsid w:val="00704B97"/>
    <w:rsid w:val="00705341"/>
    <w:rsid w:val="007162DD"/>
    <w:rsid w:val="007179EF"/>
    <w:rsid w:val="0072062B"/>
    <w:rsid w:val="007206F7"/>
    <w:rsid w:val="00721AB3"/>
    <w:rsid w:val="00721DB1"/>
    <w:rsid w:val="00723D1A"/>
    <w:rsid w:val="007242EC"/>
    <w:rsid w:val="007247C4"/>
    <w:rsid w:val="00725793"/>
    <w:rsid w:val="00727812"/>
    <w:rsid w:val="00731384"/>
    <w:rsid w:val="00732CE0"/>
    <w:rsid w:val="00733703"/>
    <w:rsid w:val="007367E9"/>
    <w:rsid w:val="0074423A"/>
    <w:rsid w:val="0074454B"/>
    <w:rsid w:val="00744A10"/>
    <w:rsid w:val="00745FC2"/>
    <w:rsid w:val="00760473"/>
    <w:rsid w:val="00772736"/>
    <w:rsid w:val="0077508A"/>
    <w:rsid w:val="00776A4D"/>
    <w:rsid w:val="007810F6"/>
    <w:rsid w:val="00782FAB"/>
    <w:rsid w:val="00785505"/>
    <w:rsid w:val="007856E5"/>
    <w:rsid w:val="007858F4"/>
    <w:rsid w:val="00787626"/>
    <w:rsid w:val="00792C2E"/>
    <w:rsid w:val="00794BEB"/>
    <w:rsid w:val="00796685"/>
    <w:rsid w:val="00797AAB"/>
    <w:rsid w:val="007A1829"/>
    <w:rsid w:val="007A2D53"/>
    <w:rsid w:val="007A3640"/>
    <w:rsid w:val="007A3D8D"/>
    <w:rsid w:val="007B2E42"/>
    <w:rsid w:val="007B3257"/>
    <w:rsid w:val="007B3900"/>
    <w:rsid w:val="007B3AC1"/>
    <w:rsid w:val="007B54A7"/>
    <w:rsid w:val="007C181D"/>
    <w:rsid w:val="007C4AB6"/>
    <w:rsid w:val="007C6A72"/>
    <w:rsid w:val="007D0C3D"/>
    <w:rsid w:val="007D0E3D"/>
    <w:rsid w:val="007D0F12"/>
    <w:rsid w:val="007D639D"/>
    <w:rsid w:val="007D644A"/>
    <w:rsid w:val="007D7881"/>
    <w:rsid w:val="007E028B"/>
    <w:rsid w:val="007E057C"/>
    <w:rsid w:val="007E0FB1"/>
    <w:rsid w:val="007E207F"/>
    <w:rsid w:val="007E2BD6"/>
    <w:rsid w:val="007E4598"/>
    <w:rsid w:val="007E6CAF"/>
    <w:rsid w:val="007F0190"/>
    <w:rsid w:val="007F5B07"/>
    <w:rsid w:val="00800AF2"/>
    <w:rsid w:val="008036EE"/>
    <w:rsid w:val="00805F5B"/>
    <w:rsid w:val="00806933"/>
    <w:rsid w:val="0081248B"/>
    <w:rsid w:val="00815F2B"/>
    <w:rsid w:val="00820CC4"/>
    <w:rsid w:val="00821C71"/>
    <w:rsid w:val="00827807"/>
    <w:rsid w:val="00827B20"/>
    <w:rsid w:val="00831C66"/>
    <w:rsid w:val="0083417F"/>
    <w:rsid w:val="00835E57"/>
    <w:rsid w:val="00836754"/>
    <w:rsid w:val="0083756B"/>
    <w:rsid w:val="00837734"/>
    <w:rsid w:val="00837C5C"/>
    <w:rsid w:val="00840600"/>
    <w:rsid w:val="00843C67"/>
    <w:rsid w:val="0084432D"/>
    <w:rsid w:val="00844824"/>
    <w:rsid w:val="00852794"/>
    <w:rsid w:val="00853B98"/>
    <w:rsid w:val="00856ABA"/>
    <w:rsid w:val="00856C87"/>
    <w:rsid w:val="0085724A"/>
    <w:rsid w:val="00857CEE"/>
    <w:rsid w:val="008609BA"/>
    <w:rsid w:val="00862E0B"/>
    <w:rsid w:val="008650E8"/>
    <w:rsid w:val="00866C99"/>
    <w:rsid w:val="0087039B"/>
    <w:rsid w:val="00871418"/>
    <w:rsid w:val="008725A3"/>
    <w:rsid w:val="008733BC"/>
    <w:rsid w:val="00874CE5"/>
    <w:rsid w:val="008751BB"/>
    <w:rsid w:val="00876A9E"/>
    <w:rsid w:val="00876B60"/>
    <w:rsid w:val="008776DE"/>
    <w:rsid w:val="00880650"/>
    <w:rsid w:val="00884E38"/>
    <w:rsid w:val="0088573A"/>
    <w:rsid w:val="00890E1B"/>
    <w:rsid w:val="00891F35"/>
    <w:rsid w:val="008A0D77"/>
    <w:rsid w:val="008B21D0"/>
    <w:rsid w:val="008B2C52"/>
    <w:rsid w:val="008C21A9"/>
    <w:rsid w:val="008C360B"/>
    <w:rsid w:val="008C463B"/>
    <w:rsid w:val="008C5BD3"/>
    <w:rsid w:val="008C67AE"/>
    <w:rsid w:val="008C6D14"/>
    <w:rsid w:val="008C7509"/>
    <w:rsid w:val="008D02CD"/>
    <w:rsid w:val="008D0CB8"/>
    <w:rsid w:val="008D48BC"/>
    <w:rsid w:val="008D49F0"/>
    <w:rsid w:val="008D65FE"/>
    <w:rsid w:val="008D7C5B"/>
    <w:rsid w:val="008E0023"/>
    <w:rsid w:val="008E1D36"/>
    <w:rsid w:val="008E2755"/>
    <w:rsid w:val="008E5430"/>
    <w:rsid w:val="008E5985"/>
    <w:rsid w:val="008F1C53"/>
    <w:rsid w:val="008F7320"/>
    <w:rsid w:val="008F7DE4"/>
    <w:rsid w:val="00900E02"/>
    <w:rsid w:val="00904EB0"/>
    <w:rsid w:val="00904F68"/>
    <w:rsid w:val="009101B7"/>
    <w:rsid w:val="0091521C"/>
    <w:rsid w:val="009161CC"/>
    <w:rsid w:val="00921609"/>
    <w:rsid w:val="0092204C"/>
    <w:rsid w:val="00925FCF"/>
    <w:rsid w:val="009270CE"/>
    <w:rsid w:val="00930C77"/>
    <w:rsid w:val="00931E6A"/>
    <w:rsid w:val="00934C07"/>
    <w:rsid w:val="0093646D"/>
    <w:rsid w:val="009374F5"/>
    <w:rsid w:val="00941CCB"/>
    <w:rsid w:val="00942383"/>
    <w:rsid w:val="00942FBF"/>
    <w:rsid w:val="0094307E"/>
    <w:rsid w:val="0094399C"/>
    <w:rsid w:val="00943EBB"/>
    <w:rsid w:val="0094649E"/>
    <w:rsid w:val="00947494"/>
    <w:rsid w:val="00947D3B"/>
    <w:rsid w:val="0095016A"/>
    <w:rsid w:val="00951FEE"/>
    <w:rsid w:val="009523AA"/>
    <w:rsid w:val="0095294F"/>
    <w:rsid w:val="0095405E"/>
    <w:rsid w:val="0095432E"/>
    <w:rsid w:val="00954FCD"/>
    <w:rsid w:val="00955B9D"/>
    <w:rsid w:val="00956CA5"/>
    <w:rsid w:val="00960B24"/>
    <w:rsid w:val="00962D70"/>
    <w:rsid w:val="00970489"/>
    <w:rsid w:val="00970920"/>
    <w:rsid w:val="00974B62"/>
    <w:rsid w:val="00975D32"/>
    <w:rsid w:val="00976BFB"/>
    <w:rsid w:val="009822A8"/>
    <w:rsid w:val="009837EC"/>
    <w:rsid w:val="00983902"/>
    <w:rsid w:val="009849EC"/>
    <w:rsid w:val="00984AAC"/>
    <w:rsid w:val="00987746"/>
    <w:rsid w:val="0099222D"/>
    <w:rsid w:val="009952BC"/>
    <w:rsid w:val="00996C22"/>
    <w:rsid w:val="009A280B"/>
    <w:rsid w:val="009A7DB5"/>
    <w:rsid w:val="009B10FF"/>
    <w:rsid w:val="009B14AA"/>
    <w:rsid w:val="009B2267"/>
    <w:rsid w:val="009B2834"/>
    <w:rsid w:val="009B2948"/>
    <w:rsid w:val="009B383F"/>
    <w:rsid w:val="009B38C7"/>
    <w:rsid w:val="009B4E6A"/>
    <w:rsid w:val="009B6B91"/>
    <w:rsid w:val="009B7BD3"/>
    <w:rsid w:val="009C09B1"/>
    <w:rsid w:val="009C2A16"/>
    <w:rsid w:val="009D1C0A"/>
    <w:rsid w:val="009D2A83"/>
    <w:rsid w:val="009D4146"/>
    <w:rsid w:val="009D5B6B"/>
    <w:rsid w:val="009D5DC2"/>
    <w:rsid w:val="009D66BF"/>
    <w:rsid w:val="009D6A5C"/>
    <w:rsid w:val="009E1423"/>
    <w:rsid w:val="009E370E"/>
    <w:rsid w:val="009E4D0E"/>
    <w:rsid w:val="009E5FBB"/>
    <w:rsid w:val="009E6E96"/>
    <w:rsid w:val="009F11C9"/>
    <w:rsid w:val="009F1D72"/>
    <w:rsid w:val="009F35FB"/>
    <w:rsid w:val="009F4197"/>
    <w:rsid w:val="009F527D"/>
    <w:rsid w:val="009F706A"/>
    <w:rsid w:val="009F7A8C"/>
    <w:rsid w:val="00A05F0A"/>
    <w:rsid w:val="00A11CE6"/>
    <w:rsid w:val="00A15FF4"/>
    <w:rsid w:val="00A16CF7"/>
    <w:rsid w:val="00A17484"/>
    <w:rsid w:val="00A25E3A"/>
    <w:rsid w:val="00A309C4"/>
    <w:rsid w:val="00A32534"/>
    <w:rsid w:val="00A328C4"/>
    <w:rsid w:val="00A37010"/>
    <w:rsid w:val="00A378FF"/>
    <w:rsid w:val="00A37FC2"/>
    <w:rsid w:val="00A40A3F"/>
    <w:rsid w:val="00A41061"/>
    <w:rsid w:val="00A45E88"/>
    <w:rsid w:val="00A50A0B"/>
    <w:rsid w:val="00A54A4A"/>
    <w:rsid w:val="00A54A7A"/>
    <w:rsid w:val="00A55986"/>
    <w:rsid w:val="00A56003"/>
    <w:rsid w:val="00A56A99"/>
    <w:rsid w:val="00A56F9B"/>
    <w:rsid w:val="00A61780"/>
    <w:rsid w:val="00A61CB3"/>
    <w:rsid w:val="00A63445"/>
    <w:rsid w:val="00A63A08"/>
    <w:rsid w:val="00A65A84"/>
    <w:rsid w:val="00A67DD6"/>
    <w:rsid w:val="00A72B00"/>
    <w:rsid w:val="00A73681"/>
    <w:rsid w:val="00A7622D"/>
    <w:rsid w:val="00A8156F"/>
    <w:rsid w:val="00A815FB"/>
    <w:rsid w:val="00A84BE9"/>
    <w:rsid w:val="00A87AB8"/>
    <w:rsid w:val="00A90537"/>
    <w:rsid w:val="00A929DA"/>
    <w:rsid w:val="00A960EA"/>
    <w:rsid w:val="00AA02E8"/>
    <w:rsid w:val="00AA6577"/>
    <w:rsid w:val="00AA69E5"/>
    <w:rsid w:val="00AA6D85"/>
    <w:rsid w:val="00AB2920"/>
    <w:rsid w:val="00AB304C"/>
    <w:rsid w:val="00AB431C"/>
    <w:rsid w:val="00AB7183"/>
    <w:rsid w:val="00AB7F1B"/>
    <w:rsid w:val="00AC1044"/>
    <w:rsid w:val="00AC50DC"/>
    <w:rsid w:val="00AC6570"/>
    <w:rsid w:val="00AC72D3"/>
    <w:rsid w:val="00AC7808"/>
    <w:rsid w:val="00AD01D1"/>
    <w:rsid w:val="00AD05A5"/>
    <w:rsid w:val="00AD1B1C"/>
    <w:rsid w:val="00AD2AA7"/>
    <w:rsid w:val="00AD55FF"/>
    <w:rsid w:val="00AE49ED"/>
    <w:rsid w:val="00AE65A0"/>
    <w:rsid w:val="00AF17E2"/>
    <w:rsid w:val="00AF261D"/>
    <w:rsid w:val="00AF2E00"/>
    <w:rsid w:val="00AF4A84"/>
    <w:rsid w:val="00AF654C"/>
    <w:rsid w:val="00AF786D"/>
    <w:rsid w:val="00AF7BBC"/>
    <w:rsid w:val="00B00A89"/>
    <w:rsid w:val="00B00EF0"/>
    <w:rsid w:val="00B012B6"/>
    <w:rsid w:val="00B01827"/>
    <w:rsid w:val="00B036AF"/>
    <w:rsid w:val="00B04FDE"/>
    <w:rsid w:val="00B0643E"/>
    <w:rsid w:val="00B076AB"/>
    <w:rsid w:val="00B115BC"/>
    <w:rsid w:val="00B11C5D"/>
    <w:rsid w:val="00B1214C"/>
    <w:rsid w:val="00B127DC"/>
    <w:rsid w:val="00B133B6"/>
    <w:rsid w:val="00B13F47"/>
    <w:rsid w:val="00B1514B"/>
    <w:rsid w:val="00B21870"/>
    <w:rsid w:val="00B24925"/>
    <w:rsid w:val="00B26AB7"/>
    <w:rsid w:val="00B30110"/>
    <w:rsid w:val="00B31353"/>
    <w:rsid w:val="00B36908"/>
    <w:rsid w:val="00B370CB"/>
    <w:rsid w:val="00B37369"/>
    <w:rsid w:val="00B374FA"/>
    <w:rsid w:val="00B422F4"/>
    <w:rsid w:val="00B42A2F"/>
    <w:rsid w:val="00B435FB"/>
    <w:rsid w:val="00B44497"/>
    <w:rsid w:val="00B4685F"/>
    <w:rsid w:val="00B46AD5"/>
    <w:rsid w:val="00B470AF"/>
    <w:rsid w:val="00B51900"/>
    <w:rsid w:val="00B52FA3"/>
    <w:rsid w:val="00B57559"/>
    <w:rsid w:val="00B602BC"/>
    <w:rsid w:val="00B60F74"/>
    <w:rsid w:val="00B61ECD"/>
    <w:rsid w:val="00B62912"/>
    <w:rsid w:val="00B636AA"/>
    <w:rsid w:val="00B637C6"/>
    <w:rsid w:val="00B643DB"/>
    <w:rsid w:val="00B64B8C"/>
    <w:rsid w:val="00B713D3"/>
    <w:rsid w:val="00B7229C"/>
    <w:rsid w:val="00B73D1F"/>
    <w:rsid w:val="00B74E99"/>
    <w:rsid w:val="00B7662C"/>
    <w:rsid w:val="00B80B55"/>
    <w:rsid w:val="00B839B3"/>
    <w:rsid w:val="00B854A2"/>
    <w:rsid w:val="00B907C3"/>
    <w:rsid w:val="00B91EAE"/>
    <w:rsid w:val="00B9404E"/>
    <w:rsid w:val="00B969A7"/>
    <w:rsid w:val="00B97BB6"/>
    <w:rsid w:val="00BA1C8A"/>
    <w:rsid w:val="00BA1EA1"/>
    <w:rsid w:val="00BA3EB1"/>
    <w:rsid w:val="00BA3EE8"/>
    <w:rsid w:val="00BA531B"/>
    <w:rsid w:val="00BA54D9"/>
    <w:rsid w:val="00BB131E"/>
    <w:rsid w:val="00BB179E"/>
    <w:rsid w:val="00BB391F"/>
    <w:rsid w:val="00BB47DA"/>
    <w:rsid w:val="00BB4F77"/>
    <w:rsid w:val="00BB7C13"/>
    <w:rsid w:val="00BC05D6"/>
    <w:rsid w:val="00BC74B5"/>
    <w:rsid w:val="00BC7A31"/>
    <w:rsid w:val="00BD2023"/>
    <w:rsid w:val="00BD3F9C"/>
    <w:rsid w:val="00BD744E"/>
    <w:rsid w:val="00BE22EF"/>
    <w:rsid w:val="00BE2C9D"/>
    <w:rsid w:val="00BE3616"/>
    <w:rsid w:val="00BE4B8E"/>
    <w:rsid w:val="00BE7301"/>
    <w:rsid w:val="00BF2220"/>
    <w:rsid w:val="00BF4CC9"/>
    <w:rsid w:val="00BF5E1A"/>
    <w:rsid w:val="00BF6D23"/>
    <w:rsid w:val="00BF7F7E"/>
    <w:rsid w:val="00C0111D"/>
    <w:rsid w:val="00C02834"/>
    <w:rsid w:val="00C034C3"/>
    <w:rsid w:val="00C0610D"/>
    <w:rsid w:val="00C06C00"/>
    <w:rsid w:val="00C10C14"/>
    <w:rsid w:val="00C15139"/>
    <w:rsid w:val="00C16C33"/>
    <w:rsid w:val="00C20E74"/>
    <w:rsid w:val="00C27BF5"/>
    <w:rsid w:val="00C311B9"/>
    <w:rsid w:val="00C314A9"/>
    <w:rsid w:val="00C33280"/>
    <w:rsid w:val="00C3495A"/>
    <w:rsid w:val="00C35210"/>
    <w:rsid w:val="00C35483"/>
    <w:rsid w:val="00C35DB9"/>
    <w:rsid w:val="00C363DC"/>
    <w:rsid w:val="00C43EC5"/>
    <w:rsid w:val="00C45CE4"/>
    <w:rsid w:val="00C46506"/>
    <w:rsid w:val="00C4656C"/>
    <w:rsid w:val="00C5072D"/>
    <w:rsid w:val="00C51230"/>
    <w:rsid w:val="00C558C2"/>
    <w:rsid w:val="00C57125"/>
    <w:rsid w:val="00C57848"/>
    <w:rsid w:val="00C57A27"/>
    <w:rsid w:val="00C603E9"/>
    <w:rsid w:val="00C6113D"/>
    <w:rsid w:val="00C66AD8"/>
    <w:rsid w:val="00C66F0A"/>
    <w:rsid w:val="00C70C32"/>
    <w:rsid w:val="00C73812"/>
    <w:rsid w:val="00C7402E"/>
    <w:rsid w:val="00C75936"/>
    <w:rsid w:val="00C85F1F"/>
    <w:rsid w:val="00C878C4"/>
    <w:rsid w:val="00C87E6A"/>
    <w:rsid w:val="00C92935"/>
    <w:rsid w:val="00C93144"/>
    <w:rsid w:val="00CA2731"/>
    <w:rsid w:val="00CB007A"/>
    <w:rsid w:val="00CB2BA3"/>
    <w:rsid w:val="00CB6BE1"/>
    <w:rsid w:val="00CC1E0A"/>
    <w:rsid w:val="00CC4767"/>
    <w:rsid w:val="00CC4A79"/>
    <w:rsid w:val="00CC7430"/>
    <w:rsid w:val="00CD1705"/>
    <w:rsid w:val="00CD2592"/>
    <w:rsid w:val="00CD598C"/>
    <w:rsid w:val="00CD68EC"/>
    <w:rsid w:val="00CD69C2"/>
    <w:rsid w:val="00CD75ED"/>
    <w:rsid w:val="00CD797D"/>
    <w:rsid w:val="00CE294A"/>
    <w:rsid w:val="00CE2CFB"/>
    <w:rsid w:val="00CE4615"/>
    <w:rsid w:val="00CE62A0"/>
    <w:rsid w:val="00CE6D8E"/>
    <w:rsid w:val="00CE7CF9"/>
    <w:rsid w:val="00CF0A54"/>
    <w:rsid w:val="00CF0C11"/>
    <w:rsid w:val="00CF3A66"/>
    <w:rsid w:val="00CF446E"/>
    <w:rsid w:val="00CF722C"/>
    <w:rsid w:val="00D01A34"/>
    <w:rsid w:val="00D03519"/>
    <w:rsid w:val="00D03EC7"/>
    <w:rsid w:val="00D04AB2"/>
    <w:rsid w:val="00D055ED"/>
    <w:rsid w:val="00D05B65"/>
    <w:rsid w:val="00D07745"/>
    <w:rsid w:val="00D10807"/>
    <w:rsid w:val="00D11CEB"/>
    <w:rsid w:val="00D11FB6"/>
    <w:rsid w:val="00D122A8"/>
    <w:rsid w:val="00D17970"/>
    <w:rsid w:val="00D23C70"/>
    <w:rsid w:val="00D2404D"/>
    <w:rsid w:val="00D258B7"/>
    <w:rsid w:val="00D267B3"/>
    <w:rsid w:val="00D30A07"/>
    <w:rsid w:val="00D31BFA"/>
    <w:rsid w:val="00D3342C"/>
    <w:rsid w:val="00D35B25"/>
    <w:rsid w:val="00D36CEB"/>
    <w:rsid w:val="00D42A0F"/>
    <w:rsid w:val="00D42C36"/>
    <w:rsid w:val="00D43036"/>
    <w:rsid w:val="00D457CB"/>
    <w:rsid w:val="00D45F42"/>
    <w:rsid w:val="00D50FF2"/>
    <w:rsid w:val="00D522AC"/>
    <w:rsid w:val="00D55B75"/>
    <w:rsid w:val="00D56F0F"/>
    <w:rsid w:val="00D57001"/>
    <w:rsid w:val="00D608A7"/>
    <w:rsid w:val="00D60C6F"/>
    <w:rsid w:val="00D66496"/>
    <w:rsid w:val="00D71E2C"/>
    <w:rsid w:val="00D732A6"/>
    <w:rsid w:val="00D73A87"/>
    <w:rsid w:val="00D75557"/>
    <w:rsid w:val="00D842D0"/>
    <w:rsid w:val="00D848E5"/>
    <w:rsid w:val="00D84CBC"/>
    <w:rsid w:val="00D86A83"/>
    <w:rsid w:val="00D90A52"/>
    <w:rsid w:val="00D92DEB"/>
    <w:rsid w:val="00D945FF"/>
    <w:rsid w:val="00D96B3F"/>
    <w:rsid w:val="00D96E30"/>
    <w:rsid w:val="00D97195"/>
    <w:rsid w:val="00DA080B"/>
    <w:rsid w:val="00DA0821"/>
    <w:rsid w:val="00DA1B66"/>
    <w:rsid w:val="00DA39A4"/>
    <w:rsid w:val="00DA5AF9"/>
    <w:rsid w:val="00DB59A0"/>
    <w:rsid w:val="00DB6F95"/>
    <w:rsid w:val="00DC0F1E"/>
    <w:rsid w:val="00DC1B63"/>
    <w:rsid w:val="00DC1CA4"/>
    <w:rsid w:val="00DC1DF5"/>
    <w:rsid w:val="00DC4509"/>
    <w:rsid w:val="00DC4864"/>
    <w:rsid w:val="00DC53DE"/>
    <w:rsid w:val="00DC6F3D"/>
    <w:rsid w:val="00DC77FA"/>
    <w:rsid w:val="00DD2C76"/>
    <w:rsid w:val="00DD578F"/>
    <w:rsid w:val="00DD71D8"/>
    <w:rsid w:val="00DE5151"/>
    <w:rsid w:val="00DE604D"/>
    <w:rsid w:val="00DE6739"/>
    <w:rsid w:val="00DF32CD"/>
    <w:rsid w:val="00DF3CBF"/>
    <w:rsid w:val="00DF4139"/>
    <w:rsid w:val="00DF6842"/>
    <w:rsid w:val="00DF7974"/>
    <w:rsid w:val="00E02AC7"/>
    <w:rsid w:val="00E05A7D"/>
    <w:rsid w:val="00E05F93"/>
    <w:rsid w:val="00E0771F"/>
    <w:rsid w:val="00E10740"/>
    <w:rsid w:val="00E12234"/>
    <w:rsid w:val="00E14F98"/>
    <w:rsid w:val="00E16190"/>
    <w:rsid w:val="00E16556"/>
    <w:rsid w:val="00E16D5B"/>
    <w:rsid w:val="00E20D38"/>
    <w:rsid w:val="00E233D7"/>
    <w:rsid w:val="00E249BD"/>
    <w:rsid w:val="00E24C5F"/>
    <w:rsid w:val="00E27346"/>
    <w:rsid w:val="00E27DDB"/>
    <w:rsid w:val="00E27FD6"/>
    <w:rsid w:val="00E3072C"/>
    <w:rsid w:val="00E334C0"/>
    <w:rsid w:val="00E33C44"/>
    <w:rsid w:val="00E352E8"/>
    <w:rsid w:val="00E35924"/>
    <w:rsid w:val="00E35E1E"/>
    <w:rsid w:val="00E41062"/>
    <w:rsid w:val="00E4152C"/>
    <w:rsid w:val="00E443C1"/>
    <w:rsid w:val="00E46106"/>
    <w:rsid w:val="00E46488"/>
    <w:rsid w:val="00E57940"/>
    <w:rsid w:val="00E57D79"/>
    <w:rsid w:val="00E6026D"/>
    <w:rsid w:val="00E60DE2"/>
    <w:rsid w:val="00E62F24"/>
    <w:rsid w:val="00E6313E"/>
    <w:rsid w:val="00E667A3"/>
    <w:rsid w:val="00E6715B"/>
    <w:rsid w:val="00E67176"/>
    <w:rsid w:val="00E67485"/>
    <w:rsid w:val="00E67490"/>
    <w:rsid w:val="00E70B30"/>
    <w:rsid w:val="00E7236C"/>
    <w:rsid w:val="00E74CF6"/>
    <w:rsid w:val="00E8037E"/>
    <w:rsid w:val="00E81016"/>
    <w:rsid w:val="00E817C7"/>
    <w:rsid w:val="00E818FB"/>
    <w:rsid w:val="00E82458"/>
    <w:rsid w:val="00E875E5"/>
    <w:rsid w:val="00E87FAC"/>
    <w:rsid w:val="00E9035A"/>
    <w:rsid w:val="00E913FB"/>
    <w:rsid w:val="00E917DA"/>
    <w:rsid w:val="00E91C4C"/>
    <w:rsid w:val="00E922EB"/>
    <w:rsid w:val="00E92F79"/>
    <w:rsid w:val="00E93073"/>
    <w:rsid w:val="00E96CDC"/>
    <w:rsid w:val="00EA0B76"/>
    <w:rsid w:val="00EA3D89"/>
    <w:rsid w:val="00EA49A7"/>
    <w:rsid w:val="00EA6BEA"/>
    <w:rsid w:val="00EB0B23"/>
    <w:rsid w:val="00EB4CE7"/>
    <w:rsid w:val="00EB5873"/>
    <w:rsid w:val="00EB70FE"/>
    <w:rsid w:val="00EB7929"/>
    <w:rsid w:val="00EC1CDE"/>
    <w:rsid w:val="00EC3B07"/>
    <w:rsid w:val="00EC6673"/>
    <w:rsid w:val="00ED2119"/>
    <w:rsid w:val="00ED251B"/>
    <w:rsid w:val="00ED28BB"/>
    <w:rsid w:val="00ED3E95"/>
    <w:rsid w:val="00ED54A5"/>
    <w:rsid w:val="00ED63CC"/>
    <w:rsid w:val="00ED7242"/>
    <w:rsid w:val="00EE036B"/>
    <w:rsid w:val="00EE0ABB"/>
    <w:rsid w:val="00EE2D99"/>
    <w:rsid w:val="00EE3A0A"/>
    <w:rsid w:val="00EE54BD"/>
    <w:rsid w:val="00EF1234"/>
    <w:rsid w:val="00EF16B9"/>
    <w:rsid w:val="00EF6159"/>
    <w:rsid w:val="00EF78F2"/>
    <w:rsid w:val="00F0095D"/>
    <w:rsid w:val="00F01E90"/>
    <w:rsid w:val="00F03E65"/>
    <w:rsid w:val="00F0703E"/>
    <w:rsid w:val="00F07422"/>
    <w:rsid w:val="00F11565"/>
    <w:rsid w:val="00F143CF"/>
    <w:rsid w:val="00F14BB3"/>
    <w:rsid w:val="00F14F45"/>
    <w:rsid w:val="00F15C93"/>
    <w:rsid w:val="00F16855"/>
    <w:rsid w:val="00F16E9C"/>
    <w:rsid w:val="00F17327"/>
    <w:rsid w:val="00F2126D"/>
    <w:rsid w:val="00F2270A"/>
    <w:rsid w:val="00F23CB8"/>
    <w:rsid w:val="00F24A49"/>
    <w:rsid w:val="00F26AC4"/>
    <w:rsid w:val="00F270E5"/>
    <w:rsid w:val="00F30D5A"/>
    <w:rsid w:val="00F3275B"/>
    <w:rsid w:val="00F345F8"/>
    <w:rsid w:val="00F404E8"/>
    <w:rsid w:val="00F41531"/>
    <w:rsid w:val="00F4182F"/>
    <w:rsid w:val="00F41851"/>
    <w:rsid w:val="00F41944"/>
    <w:rsid w:val="00F42CF6"/>
    <w:rsid w:val="00F44507"/>
    <w:rsid w:val="00F450F6"/>
    <w:rsid w:val="00F45D60"/>
    <w:rsid w:val="00F51A94"/>
    <w:rsid w:val="00F54D5E"/>
    <w:rsid w:val="00F626B7"/>
    <w:rsid w:val="00F643CE"/>
    <w:rsid w:val="00F66ABF"/>
    <w:rsid w:val="00F70988"/>
    <w:rsid w:val="00F75489"/>
    <w:rsid w:val="00F75E1E"/>
    <w:rsid w:val="00F80ABD"/>
    <w:rsid w:val="00F80E10"/>
    <w:rsid w:val="00F81D1C"/>
    <w:rsid w:val="00F82626"/>
    <w:rsid w:val="00F86214"/>
    <w:rsid w:val="00F86D70"/>
    <w:rsid w:val="00F90C19"/>
    <w:rsid w:val="00F91218"/>
    <w:rsid w:val="00F92B86"/>
    <w:rsid w:val="00F96806"/>
    <w:rsid w:val="00F97512"/>
    <w:rsid w:val="00FA0425"/>
    <w:rsid w:val="00FA0D38"/>
    <w:rsid w:val="00FA1E26"/>
    <w:rsid w:val="00FA55BB"/>
    <w:rsid w:val="00FA5AF6"/>
    <w:rsid w:val="00FA70B2"/>
    <w:rsid w:val="00FB0D69"/>
    <w:rsid w:val="00FB4A4E"/>
    <w:rsid w:val="00FB52F2"/>
    <w:rsid w:val="00FB6A00"/>
    <w:rsid w:val="00FB769A"/>
    <w:rsid w:val="00FC1CA1"/>
    <w:rsid w:val="00FC2FA3"/>
    <w:rsid w:val="00FC7000"/>
    <w:rsid w:val="00FC7400"/>
    <w:rsid w:val="00FD02D3"/>
    <w:rsid w:val="00FD1DDD"/>
    <w:rsid w:val="00FD2094"/>
    <w:rsid w:val="00FD3E81"/>
    <w:rsid w:val="00FD7871"/>
    <w:rsid w:val="00FE20BC"/>
    <w:rsid w:val="00FE369A"/>
    <w:rsid w:val="00FE633C"/>
    <w:rsid w:val="00FE7773"/>
    <w:rsid w:val="00FF05E1"/>
    <w:rsid w:val="00FF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43C5E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</w:rPr>
  </w:style>
  <w:style w:type="paragraph" w:customStyle="1" w:styleId="a4">
    <w:name w:val="Заголовок"/>
    <w:basedOn w:val="a3"/>
    <w:next w:val="a5"/>
    <w:rsid w:val="00143C5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143C5E"/>
    <w:pPr>
      <w:spacing w:after="120"/>
    </w:pPr>
  </w:style>
  <w:style w:type="paragraph" w:styleId="a6">
    <w:name w:val="List"/>
    <w:basedOn w:val="a5"/>
    <w:rsid w:val="00143C5E"/>
    <w:rPr>
      <w:rFonts w:ascii="Arial" w:hAnsi="Arial" w:cs="Mangal"/>
    </w:rPr>
  </w:style>
  <w:style w:type="paragraph" w:styleId="a7">
    <w:name w:val="Title"/>
    <w:basedOn w:val="a3"/>
    <w:rsid w:val="00143C5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143C5E"/>
  </w:style>
  <w:style w:type="paragraph" w:styleId="a9">
    <w:name w:val="List Paragraph"/>
    <w:basedOn w:val="a3"/>
    <w:rsid w:val="00143C5E"/>
  </w:style>
  <w:style w:type="paragraph" w:customStyle="1" w:styleId="ConsPlusNormal">
    <w:name w:val="ConsPlusNormal"/>
    <w:rsid w:val="00143C5E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</w:rPr>
  </w:style>
  <w:style w:type="paragraph" w:styleId="1">
    <w:name w:val="index 1"/>
    <w:basedOn w:val="a3"/>
    <w:rsid w:val="00143C5E"/>
  </w:style>
  <w:style w:type="paragraph" w:customStyle="1" w:styleId="aa">
    <w:name w:val="Стиль"/>
    <w:rsid w:val="00535A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35A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uiPriority w:val="22"/>
    <w:qFormat/>
    <w:rsid w:val="00535A44"/>
    <w:rPr>
      <w:b/>
      <w:bCs/>
    </w:rPr>
  </w:style>
  <w:style w:type="paragraph" w:styleId="ac">
    <w:name w:val="Normal (Web)"/>
    <w:basedOn w:val="a"/>
    <w:uiPriority w:val="99"/>
    <w:unhideWhenUsed/>
    <w:rsid w:val="0093646D"/>
    <w:pPr>
      <w:spacing w:after="24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0693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496A6E"/>
  </w:style>
  <w:style w:type="paragraph" w:styleId="ae">
    <w:name w:val="header"/>
    <w:basedOn w:val="a"/>
    <w:link w:val="af"/>
    <w:uiPriority w:val="99"/>
    <w:semiHidden/>
    <w:unhideWhenUsed/>
    <w:rsid w:val="00974B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74B62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974B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74B62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FA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55BB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B519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4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43C5E"/>
    <w:pPr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</w:rPr>
  </w:style>
  <w:style w:type="paragraph" w:customStyle="1" w:styleId="a4">
    <w:name w:val="Заголовок"/>
    <w:basedOn w:val="a3"/>
    <w:next w:val="a5"/>
    <w:rsid w:val="00143C5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143C5E"/>
    <w:pPr>
      <w:spacing w:after="120"/>
    </w:pPr>
  </w:style>
  <w:style w:type="paragraph" w:styleId="a6">
    <w:name w:val="List"/>
    <w:basedOn w:val="a5"/>
    <w:rsid w:val="00143C5E"/>
    <w:rPr>
      <w:rFonts w:ascii="Arial" w:hAnsi="Arial" w:cs="Mangal"/>
    </w:rPr>
  </w:style>
  <w:style w:type="paragraph" w:styleId="a7">
    <w:name w:val="Title"/>
    <w:basedOn w:val="a3"/>
    <w:rsid w:val="00143C5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143C5E"/>
  </w:style>
  <w:style w:type="paragraph" w:styleId="a9">
    <w:name w:val="List Paragraph"/>
    <w:basedOn w:val="a3"/>
    <w:rsid w:val="00143C5E"/>
  </w:style>
  <w:style w:type="paragraph" w:customStyle="1" w:styleId="ConsPlusNormal">
    <w:name w:val="ConsPlusNormal"/>
    <w:rsid w:val="00143C5E"/>
    <w:pPr>
      <w:widowControl w:val="0"/>
      <w:tabs>
        <w:tab w:val="left" w:pos="709"/>
      </w:tabs>
      <w:suppressAutoHyphens/>
      <w:spacing w:after="200" w:line="276" w:lineRule="atLeast"/>
    </w:pPr>
    <w:rPr>
      <w:rFonts w:eastAsia="SimSun"/>
      <w:sz w:val="22"/>
      <w:szCs w:val="22"/>
    </w:rPr>
  </w:style>
  <w:style w:type="paragraph" w:styleId="1">
    <w:name w:val="index 1"/>
    <w:basedOn w:val="a3"/>
    <w:rsid w:val="00143C5E"/>
  </w:style>
  <w:style w:type="paragraph" w:customStyle="1" w:styleId="aa">
    <w:name w:val="Стиль"/>
    <w:rsid w:val="00535A4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35A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uiPriority w:val="22"/>
    <w:qFormat/>
    <w:rsid w:val="00535A44"/>
    <w:rPr>
      <w:b/>
      <w:bCs/>
    </w:rPr>
  </w:style>
  <w:style w:type="paragraph" w:styleId="ac">
    <w:name w:val="Normal (Web)"/>
    <w:basedOn w:val="a"/>
    <w:uiPriority w:val="99"/>
    <w:unhideWhenUsed/>
    <w:rsid w:val="0093646D"/>
    <w:pPr>
      <w:spacing w:after="24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06933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496A6E"/>
  </w:style>
  <w:style w:type="paragraph" w:styleId="ae">
    <w:name w:val="header"/>
    <w:basedOn w:val="a"/>
    <w:link w:val="af"/>
    <w:uiPriority w:val="99"/>
    <w:semiHidden/>
    <w:unhideWhenUsed/>
    <w:rsid w:val="00974B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74B62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974B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74B62"/>
    <w:rPr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FA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A55BB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B51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bshar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52031-14D3-474C-893D-FFDC2015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4131</Words>
  <Characters>23548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17</cp:revision>
  <cp:lastPrinted>2022-03-10T05:29:00Z</cp:lastPrinted>
  <dcterms:created xsi:type="dcterms:W3CDTF">2019-02-06T08:34:00Z</dcterms:created>
  <dcterms:modified xsi:type="dcterms:W3CDTF">2022-03-10T05:29:00Z</dcterms:modified>
</cp:coreProperties>
</file>