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9B59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4B10EFB" wp14:editId="7798AE23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5A16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7219ACAB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5E02228A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12F4033E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362D25B6" w14:textId="77777777" w:rsidR="00CA3033" w:rsidRPr="00BE5A7B" w:rsidRDefault="00CA3033" w:rsidP="00CA3033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7D0C75D4" w14:textId="77777777" w:rsidR="00CA3033" w:rsidRDefault="00CA3033" w:rsidP="00CA3033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6211477D" w14:textId="77777777" w:rsidR="00CA3033" w:rsidRDefault="00CA3033" w:rsidP="00CA3033">
      <w:pPr>
        <w:jc w:val="center"/>
        <w:rPr>
          <w:bCs/>
          <w:sz w:val="20"/>
          <w:szCs w:val="28"/>
        </w:rPr>
      </w:pPr>
    </w:p>
    <w:p w14:paraId="61E4B9BC" w14:textId="77777777" w:rsidR="008766E2" w:rsidRDefault="00CA3033" w:rsidP="00CA3033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</w:t>
      </w:r>
      <w:r w:rsidR="008766E2">
        <w:rPr>
          <w:szCs w:val="28"/>
        </w:rPr>
        <w:t>№74/22</w:t>
      </w:r>
    </w:p>
    <w:p w14:paraId="4BF081D1" w14:textId="1EB650A5" w:rsidR="00CA3033" w:rsidRDefault="00CA3033" w:rsidP="00CA3033">
      <w:pPr>
        <w:jc w:val="center"/>
        <w:rPr>
          <w:bCs/>
          <w:sz w:val="20"/>
          <w:szCs w:val="28"/>
        </w:rPr>
      </w:pPr>
      <w:r w:rsidRPr="00BE5A7B">
        <w:rPr>
          <w:szCs w:val="28"/>
        </w:rPr>
        <w:t xml:space="preserve"> </w:t>
      </w:r>
      <w:r w:rsidR="008766E2" w:rsidRPr="008766E2">
        <w:rPr>
          <w:szCs w:val="28"/>
        </w:rPr>
        <w:t>от 28.02.2022 г.</w:t>
      </w:r>
    </w:p>
    <w:p w14:paraId="6EFEBDAB" w14:textId="77777777" w:rsidR="00090886" w:rsidRPr="00555D09" w:rsidRDefault="00090886" w:rsidP="00CA3033">
      <w:pPr>
        <w:shd w:val="clear" w:color="auto" w:fill="FFFFFF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5D6C3494" w14:textId="0940CB3F" w:rsidR="00CA3033" w:rsidRPr="00CA3033" w:rsidRDefault="00CA3033" w:rsidP="00CA303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CA3033">
        <w:rPr>
          <w:b/>
          <w:bCs/>
          <w:color w:val="000000" w:themeColor="text1"/>
          <w:sz w:val="28"/>
          <w:szCs w:val="28"/>
        </w:rPr>
        <w:t xml:space="preserve"> Обшаровка Приволжского района  Самарской области</w:t>
      </w:r>
    </w:p>
    <w:p w14:paraId="3DBF3FF5" w14:textId="7137CC76" w:rsidR="00090886" w:rsidRPr="00461F76" w:rsidRDefault="00CA3033" w:rsidP="00CA3033">
      <w:pPr>
        <w:jc w:val="center"/>
        <w:rPr>
          <w:b/>
          <w:bCs/>
          <w:color w:val="000000" w:themeColor="text1"/>
          <w:sz w:val="28"/>
          <w:szCs w:val="28"/>
        </w:rPr>
      </w:pPr>
      <w:r w:rsidRPr="00CA3033">
        <w:rPr>
          <w:b/>
          <w:bCs/>
          <w:color w:val="000000" w:themeColor="text1"/>
          <w:sz w:val="28"/>
          <w:szCs w:val="28"/>
        </w:rPr>
        <w:t xml:space="preserve">от 17.09.2021 г </w:t>
      </w:r>
      <w:r>
        <w:rPr>
          <w:b/>
          <w:bCs/>
          <w:color w:val="000000" w:themeColor="text1"/>
          <w:sz w:val="28"/>
          <w:szCs w:val="28"/>
        </w:rPr>
        <w:t xml:space="preserve">№ 47/16  </w:t>
      </w:r>
      <w:r w:rsidR="00090886" w:rsidRPr="00555D09">
        <w:rPr>
          <w:b/>
          <w:bCs/>
          <w:color w:val="000000" w:themeColor="text1"/>
          <w:sz w:val="28"/>
          <w:szCs w:val="28"/>
        </w:rPr>
        <w:t>«</w:t>
      </w:r>
      <w:r w:rsidR="0082654A" w:rsidRPr="00D16AD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3556D2">
        <w:rPr>
          <w:b/>
          <w:bCs/>
          <w:color w:val="000000"/>
          <w:sz w:val="28"/>
          <w:szCs w:val="28"/>
        </w:rPr>
        <w:t xml:space="preserve">жилищном </w:t>
      </w:r>
      <w:r w:rsidR="0082654A" w:rsidRPr="00D16ADB">
        <w:rPr>
          <w:b/>
          <w:bCs/>
          <w:color w:val="000000"/>
          <w:sz w:val="28"/>
          <w:szCs w:val="28"/>
        </w:rPr>
        <w:t>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Pr="00CA3033">
        <w:rPr>
          <w:b/>
          <w:bCs/>
          <w:color w:val="000000" w:themeColor="text1"/>
          <w:sz w:val="28"/>
          <w:szCs w:val="28"/>
        </w:rPr>
        <w:t xml:space="preserve"> Обшаровка Приволжского района  Самарской области</w:t>
      </w:r>
      <w:r w:rsidR="00090886" w:rsidRPr="00461F76">
        <w:rPr>
          <w:b/>
          <w:bCs/>
          <w:color w:val="000000" w:themeColor="text1"/>
          <w:sz w:val="28"/>
          <w:szCs w:val="28"/>
        </w:rPr>
        <w:t>»</w:t>
      </w:r>
      <w:r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461F76" w:rsidRDefault="00090886" w:rsidP="00090886">
      <w:pPr>
        <w:shd w:val="clear" w:color="auto" w:fill="FFFFFF"/>
        <w:ind w:firstLine="567"/>
        <w:rPr>
          <w:b/>
          <w:bCs/>
          <w:color w:val="000000" w:themeColor="text1"/>
          <w:sz w:val="28"/>
          <w:szCs w:val="28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65F4C77B" w14:textId="0E2FC9C8" w:rsidR="00090886" w:rsidRPr="00461F76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CA3033" w:rsidRPr="00CA3033">
        <w:rPr>
          <w:color w:val="000000" w:themeColor="text1"/>
          <w:sz w:val="28"/>
          <w:szCs w:val="28"/>
        </w:rPr>
        <w:t>Уставом сельского поселения Обшаровка Приволжского района  Самарской области, Собрание представителей сельского поселения Обшаровка Приволжского района  Самарской области</w:t>
      </w:r>
    </w:p>
    <w:p w14:paraId="1A508064" w14:textId="77777777" w:rsidR="00461F76" w:rsidRPr="00CA3033" w:rsidRDefault="00461F76" w:rsidP="00CA3033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976F443" w14:textId="547118B0" w:rsidR="00090886" w:rsidRPr="00CA3033" w:rsidRDefault="00090886" w:rsidP="00CA3033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CA3033">
        <w:rPr>
          <w:b/>
          <w:color w:val="000000" w:themeColor="text1"/>
          <w:sz w:val="28"/>
          <w:szCs w:val="28"/>
        </w:rPr>
        <w:t>РЕШИЛО:</w:t>
      </w:r>
    </w:p>
    <w:p w14:paraId="437B0CD2" w14:textId="11CCF47A" w:rsidR="00090886" w:rsidRDefault="00090886" w:rsidP="00CA3033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CA3033" w:rsidRPr="00CA3033">
        <w:rPr>
          <w:color w:val="000000" w:themeColor="text1"/>
          <w:sz w:val="28"/>
          <w:szCs w:val="28"/>
        </w:rPr>
        <w:t>сельского поселения Обшаровка Приволж</w:t>
      </w:r>
      <w:r w:rsidR="00CA3033">
        <w:rPr>
          <w:color w:val="000000" w:themeColor="text1"/>
          <w:sz w:val="28"/>
          <w:szCs w:val="28"/>
        </w:rPr>
        <w:t xml:space="preserve">ского района  Самарской области </w:t>
      </w:r>
      <w:r w:rsidR="00CA3033" w:rsidRPr="00CA3033">
        <w:rPr>
          <w:color w:val="000000" w:themeColor="text1"/>
          <w:sz w:val="28"/>
          <w:szCs w:val="28"/>
        </w:rPr>
        <w:t xml:space="preserve">от 17.09.2021 г № 47/16  </w:t>
      </w:r>
      <w:r w:rsidR="00461F76" w:rsidRPr="00461F76">
        <w:rPr>
          <w:color w:val="000000" w:themeColor="text1"/>
          <w:sz w:val="28"/>
          <w:szCs w:val="28"/>
        </w:rPr>
        <w:t xml:space="preserve">«Об утверждении Положения о муниципальном жилищном контроле в </w:t>
      </w:r>
      <w:r w:rsidR="00CA3033" w:rsidRPr="00CA3033">
        <w:rPr>
          <w:bCs/>
          <w:color w:val="000000" w:themeColor="text1"/>
          <w:sz w:val="28"/>
          <w:szCs w:val="28"/>
        </w:rPr>
        <w:t>сельском поселении  Обшаровка Приволжского района  Самарской области</w:t>
      </w:r>
      <w:r w:rsidR="00461F76" w:rsidRPr="00461F76">
        <w:rPr>
          <w:color w:val="000000" w:themeColor="text1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14:paraId="093ECD14" w14:textId="77777777" w:rsidR="00BA47A6" w:rsidRDefault="00BA47A6" w:rsidP="00CA3033">
      <w:pPr>
        <w:ind w:firstLine="709"/>
        <w:jc w:val="both"/>
        <w:rPr>
          <w:color w:val="000000" w:themeColor="text1"/>
          <w:sz w:val="28"/>
          <w:szCs w:val="28"/>
        </w:rPr>
      </w:pPr>
    </w:p>
    <w:p w14:paraId="7A9CB7D6" w14:textId="1B79BB21" w:rsidR="00BA47A6" w:rsidRPr="00F27503" w:rsidRDefault="00BA47A6" w:rsidP="00BA47A6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>асти 1. Общие положения пункт 1.2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69457DF5" w14:textId="77777777" w:rsidR="00BA47A6" w:rsidRPr="003C6EFB" w:rsidRDefault="00BA47A6" w:rsidP="00BA47A6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1.2 Предметом государственного контроля (надзора), муниципального контроля (далее также - предмет контроля) являются:</w:t>
      </w:r>
    </w:p>
    <w:p w14:paraId="29FE0B87" w14:textId="77777777" w:rsidR="00BA47A6" w:rsidRPr="003C6EFB" w:rsidRDefault="00BA47A6" w:rsidP="00BA47A6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20D069F" w14:textId="77777777" w:rsidR="00BA47A6" w:rsidRPr="003C6EFB" w:rsidRDefault="00BA47A6" w:rsidP="00BA47A6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2) соблюдение (реализация) требований, содержащихся в разрешительных документах;</w:t>
      </w:r>
    </w:p>
    <w:p w14:paraId="18C3CDAB" w14:textId="77777777" w:rsidR="00BA47A6" w:rsidRPr="003C6EFB" w:rsidRDefault="00BA47A6" w:rsidP="00BA47A6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AB5CCAC" w14:textId="77777777" w:rsidR="00BA47A6" w:rsidRPr="003C6EFB" w:rsidRDefault="00BA47A6" w:rsidP="00BA47A6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4) исполнение решений, принимаемых по результатам контрольных (надзорных) мероприятий.</w:t>
      </w:r>
    </w:p>
    <w:p w14:paraId="6F8F6E71" w14:textId="77777777" w:rsidR="00BA47A6" w:rsidRDefault="00015C28" w:rsidP="007D22BE">
      <w:pPr>
        <w:ind w:firstLine="709"/>
        <w:jc w:val="both"/>
        <w:rPr>
          <w:color w:val="000000" w:themeColor="text1"/>
          <w:szCs w:val="28"/>
        </w:rPr>
      </w:pPr>
      <w:r w:rsidRPr="00BA47A6">
        <w:rPr>
          <w:color w:val="000000" w:themeColor="text1"/>
          <w:szCs w:val="28"/>
        </w:rPr>
        <w:t xml:space="preserve">Предметом муниципального жилищного контроля является также </w:t>
      </w:r>
      <w:proofErr w:type="gramStart"/>
      <w:r w:rsidRPr="00BA47A6">
        <w:rPr>
          <w:color w:val="000000" w:themeColor="text1"/>
          <w:szCs w:val="28"/>
        </w:rPr>
        <w:t>контроль за</w:t>
      </w:r>
      <w:proofErr w:type="gramEnd"/>
      <w:r w:rsidRPr="00BA47A6">
        <w:rPr>
          <w:color w:val="000000" w:themeColor="text1"/>
          <w:szCs w:val="28"/>
        </w:rPr>
        <w:t xml:space="preserve"> соблюдением исполнения предписаний об устранении нарушений обязательных </w:t>
      </w:r>
      <w:r w:rsidRPr="00BA47A6">
        <w:rPr>
          <w:color w:val="000000" w:themeColor="text1"/>
          <w:szCs w:val="28"/>
        </w:rPr>
        <w:lastRenderedPageBreak/>
        <w:t>требований, выданных должностными лицами</w:t>
      </w:r>
      <w:r w:rsidRPr="00BA47A6">
        <w:rPr>
          <w:sz w:val="22"/>
        </w:rPr>
        <w:t xml:space="preserve"> </w:t>
      </w:r>
      <w:r w:rsidRPr="00BA47A6">
        <w:rPr>
          <w:color w:val="000000" w:themeColor="text1"/>
          <w:szCs w:val="28"/>
        </w:rPr>
        <w:t>контрольного органа, уполномоченными осуществлять муниципальный жилищный контроль, в пределах их компетенции.</w:t>
      </w:r>
    </w:p>
    <w:p w14:paraId="7374C9AB" w14:textId="77777777" w:rsidR="00BA47A6" w:rsidRDefault="00BA47A6" w:rsidP="007D22BE">
      <w:pPr>
        <w:ind w:firstLine="709"/>
        <w:jc w:val="both"/>
        <w:rPr>
          <w:color w:val="000000" w:themeColor="text1"/>
          <w:szCs w:val="28"/>
        </w:rPr>
      </w:pPr>
    </w:p>
    <w:p w14:paraId="5B1C9AF3" w14:textId="77777777" w:rsidR="00BA47A6" w:rsidRPr="00F27503" w:rsidRDefault="00BA47A6" w:rsidP="00BA47A6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 xml:space="preserve">асти 2. </w:t>
      </w:r>
      <w:r w:rsidRPr="009D0CF5">
        <w:rPr>
          <w:b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b/>
          <w:color w:val="000000" w:themeColor="text1"/>
          <w:sz w:val="28"/>
          <w:szCs w:val="28"/>
        </w:rPr>
        <w:t xml:space="preserve"> пункт</w:t>
      </w:r>
      <w:r w:rsidRPr="009D0CF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197EA296" w14:textId="6343AE35" w:rsidR="0000240A" w:rsidRDefault="00BA47A6" w:rsidP="00BA47A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22385E" w:rsidRPr="00BA47A6">
        <w:rPr>
          <w:color w:val="000000" w:themeColor="text1"/>
          <w:szCs w:val="28"/>
        </w:rPr>
        <w:t>слова «способов их соблюдения» заменить словами</w:t>
      </w:r>
      <w:r w:rsidR="007D22BE" w:rsidRPr="00BA47A6">
        <w:rPr>
          <w:color w:val="000000" w:themeColor="text1"/>
          <w:szCs w:val="28"/>
        </w:rPr>
        <w:t xml:space="preserve"> </w:t>
      </w:r>
      <w:r w:rsidR="0000240A" w:rsidRPr="00BA47A6">
        <w:rPr>
          <w:color w:val="000000" w:themeColor="text1"/>
          <w:szCs w:val="28"/>
        </w:rPr>
        <w:t>«</w:t>
      </w:r>
      <w:r w:rsidR="0022385E" w:rsidRPr="00BA47A6">
        <w:rPr>
          <w:color w:val="000000" w:themeColor="text1"/>
          <w:szCs w:val="28"/>
        </w:rPr>
        <w:t>повышения информированности о способах их соблюдения</w:t>
      </w:r>
      <w:r w:rsidR="00354979" w:rsidRPr="00BA47A6">
        <w:rPr>
          <w:color w:val="000000" w:themeColor="text1"/>
          <w:szCs w:val="28"/>
        </w:rPr>
        <w:t>»</w:t>
      </w:r>
    </w:p>
    <w:p w14:paraId="367F1BFE" w14:textId="77777777" w:rsidR="00BA47A6" w:rsidRDefault="00BA47A6" w:rsidP="00BA47A6">
      <w:pPr>
        <w:jc w:val="both"/>
        <w:rPr>
          <w:color w:val="000000" w:themeColor="text1"/>
          <w:szCs w:val="28"/>
        </w:rPr>
      </w:pPr>
    </w:p>
    <w:p w14:paraId="73756BA2" w14:textId="77777777" w:rsidR="00BA47A6" w:rsidRPr="009C3DFA" w:rsidRDefault="00BA47A6" w:rsidP="00BA47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C3DFA">
        <w:rPr>
          <w:b/>
          <w:color w:val="000000" w:themeColor="text1"/>
          <w:sz w:val="28"/>
          <w:szCs w:val="28"/>
        </w:rPr>
        <w:t>1.3. В части 3. Осуществление контрольных мероприятий и контрольных действий пункт</w:t>
      </w:r>
      <w:r>
        <w:rPr>
          <w:b/>
          <w:color w:val="000000" w:themeColor="text1"/>
          <w:sz w:val="28"/>
          <w:szCs w:val="28"/>
        </w:rPr>
        <w:t>ы</w:t>
      </w:r>
      <w:r w:rsidRPr="009C3DFA">
        <w:rPr>
          <w:b/>
          <w:color w:val="000000" w:themeColor="text1"/>
          <w:sz w:val="28"/>
          <w:szCs w:val="28"/>
        </w:rPr>
        <w:t xml:space="preserve"> 3.6.,</w:t>
      </w:r>
      <w:r>
        <w:rPr>
          <w:b/>
          <w:color w:val="000000" w:themeColor="text1"/>
          <w:sz w:val="28"/>
          <w:szCs w:val="28"/>
        </w:rPr>
        <w:t>3.11.,3.12.,3.13.,</w:t>
      </w:r>
      <w:r w:rsidRPr="009C3DFA">
        <w:t xml:space="preserve"> </w:t>
      </w:r>
      <w:r>
        <w:rPr>
          <w:b/>
          <w:color w:val="000000" w:themeColor="text1"/>
          <w:sz w:val="28"/>
          <w:szCs w:val="28"/>
        </w:rPr>
        <w:t>3.13.1.,</w:t>
      </w:r>
      <w:r w:rsidRPr="009C3DFA">
        <w:t xml:space="preserve"> </w:t>
      </w:r>
      <w:r w:rsidRPr="009C3DFA">
        <w:rPr>
          <w:b/>
          <w:color w:val="000000" w:themeColor="text1"/>
          <w:sz w:val="28"/>
          <w:szCs w:val="28"/>
        </w:rPr>
        <w:t>3.15  изложить в следующей редакции:</w:t>
      </w:r>
    </w:p>
    <w:p w14:paraId="0C06151E" w14:textId="62135F94" w:rsidR="00BA47A6" w:rsidRPr="00BA47A6" w:rsidRDefault="00706E61" w:rsidP="00BA47A6">
      <w:pPr>
        <w:ind w:firstLine="709"/>
        <w:jc w:val="both"/>
        <w:rPr>
          <w:color w:val="000000" w:themeColor="text1"/>
        </w:rPr>
      </w:pPr>
      <w:r w:rsidRPr="00BA47A6">
        <w:rPr>
          <w:b/>
          <w:color w:val="000000" w:themeColor="text1"/>
        </w:rPr>
        <w:t>пункт 3.6</w:t>
      </w:r>
      <w:r w:rsidR="00BA47A6">
        <w:rPr>
          <w:color w:val="000000" w:themeColor="text1"/>
        </w:rPr>
        <w:t>.</w:t>
      </w:r>
      <w:r w:rsidRPr="00BA47A6">
        <w:rPr>
          <w:color w:val="000000" w:themeColor="text1"/>
        </w:rPr>
        <w:t xml:space="preserve"> </w:t>
      </w:r>
      <w:proofErr w:type="gramStart"/>
      <w:r w:rsidR="00BA47A6" w:rsidRPr="00BA47A6">
        <w:rPr>
          <w:color w:val="000000" w:themeColor="text1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  <w:proofErr w:type="gramEnd"/>
    </w:p>
    <w:p w14:paraId="6064C895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1) дата, время и место принятия решения;</w:t>
      </w:r>
    </w:p>
    <w:p w14:paraId="156FEE2C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2) кем принято решение;</w:t>
      </w:r>
    </w:p>
    <w:p w14:paraId="0210D2FF" w14:textId="552C114A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3) на основании 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 проведения контрольного (надзорного) мероприятия;</w:t>
      </w:r>
    </w:p>
    <w:p w14:paraId="5A7B3F47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4) вид контроля;</w:t>
      </w:r>
    </w:p>
    <w:p w14:paraId="45375AF1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proofErr w:type="gramStart"/>
      <w:r w:rsidRPr="00BA47A6">
        <w:rPr>
          <w:color w:val="000000" w:themeColor="text1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14:paraId="77A8995A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6) объект контроля, в отношении которого проводится контрольное (надзорное) мероприятие;</w:t>
      </w:r>
    </w:p>
    <w:p w14:paraId="1A100EAE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BA47A6">
        <w:rPr>
          <w:color w:val="000000" w:themeColor="text1"/>
        </w:rPr>
        <w:t xml:space="preserve">надзорное) </w:t>
      </w:r>
      <w:proofErr w:type="gramEnd"/>
      <w:r w:rsidRPr="00BA47A6">
        <w:rPr>
          <w:color w:val="000000" w:themeColor="text1"/>
        </w:rPr>
        <w:t>мероприятие, может не указываться в отношении рейдового осмотра;</w:t>
      </w:r>
    </w:p>
    <w:p w14:paraId="750FDBC9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BA47A6">
        <w:rPr>
          <w:color w:val="000000" w:themeColor="text1"/>
        </w:rPr>
        <w:t xml:space="preserve">надзорное) </w:t>
      </w:r>
      <w:proofErr w:type="gramEnd"/>
      <w:r w:rsidRPr="00BA47A6">
        <w:rPr>
          <w:color w:val="000000" w:themeColor="text1"/>
        </w:rPr>
        <w:t>мероприятие, может не указываться в отношении рейдового осмотра;</w:t>
      </w:r>
    </w:p>
    <w:p w14:paraId="7C6F9F28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9) вид контрольного (надзорного) мероприятия;</w:t>
      </w:r>
    </w:p>
    <w:p w14:paraId="6139CC86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10) перечень контрольных (надзорных) действий, совершаемых в рамках контрольного (надзорного) мероприятия;</w:t>
      </w:r>
    </w:p>
    <w:p w14:paraId="0168086D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11) предмет контрольного (надзорного) мероприятия;</w:t>
      </w:r>
    </w:p>
    <w:p w14:paraId="0F17E59D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12) проверочные листы, если их применение является обязательным;</w:t>
      </w:r>
    </w:p>
    <w:p w14:paraId="22D06B5D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30B39E06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14:paraId="31D68AF9" w14:textId="77777777" w:rsidR="00BA47A6" w:rsidRPr="00BA47A6" w:rsidRDefault="00BA47A6" w:rsidP="00BA47A6">
      <w:pPr>
        <w:ind w:firstLine="709"/>
        <w:jc w:val="both"/>
        <w:rPr>
          <w:color w:val="000000" w:themeColor="text1"/>
        </w:rPr>
      </w:pPr>
      <w:r w:rsidRPr="00BA47A6">
        <w:rPr>
          <w:color w:val="000000" w:themeColor="text1"/>
        </w:rPr>
        <w:t>15) иные сведения, если это предусмотрено положением о виде контроля.</w:t>
      </w:r>
    </w:p>
    <w:p w14:paraId="716D5D16" w14:textId="1E1157F7" w:rsidR="00202C6D" w:rsidRPr="00BA47A6" w:rsidRDefault="00BA47A6" w:rsidP="00BA47A6">
      <w:pPr>
        <w:jc w:val="both"/>
        <w:rPr>
          <w:color w:val="000000" w:themeColor="text1"/>
        </w:rPr>
      </w:pPr>
      <w:r w:rsidRPr="00BA47A6">
        <w:rPr>
          <w:b/>
          <w:color w:val="000000" w:themeColor="text1"/>
          <w:sz w:val="28"/>
          <w:szCs w:val="28"/>
        </w:rPr>
        <w:t xml:space="preserve">     </w:t>
      </w:r>
      <w:r w:rsidRPr="00BA47A6">
        <w:rPr>
          <w:b/>
          <w:color w:val="000000" w:themeColor="text1"/>
        </w:rPr>
        <w:t>пункт 3.11.</w:t>
      </w:r>
      <w:r w:rsidRPr="00BA47A6">
        <w:rPr>
          <w:color w:val="000000" w:themeColor="text1"/>
        </w:rPr>
        <w:t xml:space="preserve"> </w:t>
      </w:r>
      <w:r w:rsidR="00AF3AE9" w:rsidRPr="00BA47A6">
        <w:rPr>
          <w:color w:val="000000" w:themeColor="text1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наличие уважительной причины для отсутствия контролируемого лица (болезнь контролируемого лица, его командировка и т.п.) при прове</w:t>
      </w:r>
      <w:r>
        <w:rPr>
          <w:color w:val="000000" w:themeColor="text1"/>
        </w:rPr>
        <w:t>дении контрольного мероприятия.</w:t>
      </w:r>
    </w:p>
    <w:p w14:paraId="23DAE06E" w14:textId="1EBA87A6" w:rsidR="00BA47A6" w:rsidRDefault="00BA47A6" w:rsidP="00BA47A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 xml:space="preserve">       </w:t>
      </w:r>
      <w:r w:rsidRPr="009C3DFA">
        <w:rPr>
          <w:b/>
          <w:color w:val="000000" w:themeColor="text1"/>
        </w:rPr>
        <w:t>пункт 3.12.</w:t>
      </w:r>
      <w:r w:rsidRPr="009C3DFA">
        <w:rPr>
          <w:color w:val="000000" w:themeColor="text1"/>
        </w:rPr>
        <w:t xml:space="preserve"> Положения исключить третий абзац;</w:t>
      </w:r>
    </w:p>
    <w:p w14:paraId="4DBE9EF6" w14:textId="20F39196" w:rsidR="00150961" w:rsidRPr="00E06219" w:rsidRDefault="00E06219" w:rsidP="00E06219">
      <w:pPr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</w:t>
      </w:r>
      <w:r w:rsidRPr="00E06219">
        <w:rPr>
          <w:color w:val="000000" w:themeColor="text1"/>
          <w:szCs w:val="28"/>
        </w:rPr>
        <w:t xml:space="preserve"> </w:t>
      </w:r>
      <w:r w:rsidR="00150961" w:rsidRPr="00E06219">
        <w:rPr>
          <w:b/>
          <w:color w:val="000000" w:themeColor="text1"/>
          <w:szCs w:val="28"/>
        </w:rPr>
        <w:t>пункт 3.13</w:t>
      </w:r>
      <w:r w:rsidRPr="00E06219">
        <w:rPr>
          <w:b/>
          <w:color w:val="000000" w:themeColor="text1"/>
          <w:szCs w:val="28"/>
        </w:rPr>
        <w:t>.</w:t>
      </w:r>
      <w:r w:rsidRPr="00E06219">
        <w:rPr>
          <w:color w:val="000000" w:themeColor="text1"/>
          <w:szCs w:val="28"/>
        </w:rPr>
        <w:t xml:space="preserve"> </w:t>
      </w:r>
      <w:r w:rsidR="00150961" w:rsidRPr="00E06219">
        <w:rPr>
          <w:color w:val="000000" w:themeColor="text1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муниципальный жилищный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24E5187D" w14:textId="5AC81B05" w:rsidR="00150961" w:rsidRPr="00E06219" w:rsidRDefault="00150961" w:rsidP="00150961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муниципального жилищного контроля, в отношении которого проводится контрольное мероприятие. </w:t>
      </w:r>
    </w:p>
    <w:p w14:paraId="03E93414" w14:textId="77777777" w:rsidR="00150961" w:rsidRPr="00E06219" w:rsidRDefault="00150961" w:rsidP="00150961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247F8D61" w14:textId="77777777" w:rsidR="00150961" w:rsidRPr="00E06219" w:rsidRDefault="00150961" w:rsidP="00150961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EEEB80C" w14:textId="35FC090A" w:rsidR="00150961" w:rsidRPr="00E06219" w:rsidRDefault="00150961" w:rsidP="00150961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>Информация о проведении фотосъемки, аудио- и видеозаписи</w:t>
      </w:r>
      <w:r w:rsidR="00BA2C60" w:rsidRPr="00E06219">
        <w:rPr>
          <w:color w:val="000000" w:themeColor="text1"/>
          <w:szCs w:val="28"/>
        </w:rPr>
        <w:t xml:space="preserve"> </w:t>
      </w:r>
      <w:r w:rsidRPr="00E06219">
        <w:rPr>
          <w:color w:val="000000" w:themeColor="text1"/>
          <w:szCs w:val="28"/>
        </w:rPr>
        <w:t>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</w:t>
      </w:r>
      <w:r w:rsidR="00E06219">
        <w:rPr>
          <w:color w:val="000000" w:themeColor="text1"/>
          <w:szCs w:val="28"/>
        </w:rPr>
        <w:t>онтрольного мероприятия.</w:t>
      </w:r>
    </w:p>
    <w:p w14:paraId="584740E2" w14:textId="4F93B47E" w:rsidR="003A60E4" w:rsidRPr="00E06219" w:rsidRDefault="00E06219" w:rsidP="00E06219">
      <w:pPr>
        <w:ind w:firstLine="709"/>
        <w:jc w:val="both"/>
        <w:rPr>
          <w:color w:val="000000" w:themeColor="text1"/>
          <w:szCs w:val="28"/>
        </w:rPr>
      </w:pPr>
      <w:r w:rsidRPr="00E06219">
        <w:rPr>
          <w:b/>
          <w:color w:val="000000" w:themeColor="text1"/>
          <w:szCs w:val="28"/>
        </w:rPr>
        <w:t xml:space="preserve">пункт </w:t>
      </w:r>
      <w:r w:rsidR="003A60E4" w:rsidRPr="00E06219">
        <w:rPr>
          <w:b/>
          <w:color w:val="000000" w:themeColor="text1"/>
          <w:szCs w:val="28"/>
        </w:rPr>
        <w:t>3.13</w:t>
      </w:r>
      <w:r w:rsidRPr="00E06219">
        <w:rPr>
          <w:b/>
          <w:color w:val="000000" w:themeColor="text1"/>
          <w:szCs w:val="28"/>
        </w:rPr>
        <w:t>.1.</w:t>
      </w:r>
      <w:r w:rsidRPr="00E06219">
        <w:rPr>
          <w:color w:val="000000" w:themeColor="text1"/>
          <w:szCs w:val="28"/>
        </w:rPr>
        <w:t xml:space="preserve"> </w:t>
      </w:r>
      <w:r w:rsidR="003A60E4" w:rsidRPr="00E06219">
        <w:rPr>
          <w:color w:val="000000" w:themeColor="text1"/>
          <w:szCs w:val="28"/>
        </w:rPr>
        <w:t>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14:paraId="40910AFA" w14:textId="476CFE0E" w:rsidR="003A60E4" w:rsidRPr="00E06219" w:rsidRDefault="003A60E4" w:rsidP="003A60E4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 xml:space="preserve">1) невозможность отбора образцов лицом, уполномоченным осуществлять муниципальный </w:t>
      </w:r>
      <w:r w:rsidR="00512DB1" w:rsidRPr="00E06219">
        <w:rPr>
          <w:color w:val="000000" w:themeColor="text1"/>
          <w:szCs w:val="28"/>
        </w:rPr>
        <w:t>жилищный</w:t>
      </w:r>
      <w:r w:rsidRPr="00E06219">
        <w:rPr>
          <w:color w:val="000000" w:themeColor="text1"/>
          <w:szCs w:val="28"/>
        </w:rPr>
        <w:t xml:space="preserve"> контроль, без специальных знаний, обязательных к применению при таком отборе;</w:t>
      </w:r>
    </w:p>
    <w:p w14:paraId="68C711EA" w14:textId="55850842" w:rsidR="003A60E4" w:rsidRPr="00E06219" w:rsidRDefault="003A60E4" w:rsidP="003A60E4">
      <w:pPr>
        <w:ind w:firstLine="709"/>
        <w:jc w:val="both"/>
        <w:rPr>
          <w:color w:val="000000" w:themeColor="text1"/>
          <w:szCs w:val="28"/>
        </w:rPr>
      </w:pPr>
      <w:r w:rsidRPr="00E06219">
        <w:rPr>
          <w:color w:val="000000" w:themeColor="text1"/>
          <w:szCs w:val="28"/>
        </w:rPr>
        <w:t xml:space="preserve">2) невозможность сохранения лицом, уполномоченным осуществлять муниципальный </w:t>
      </w:r>
      <w:r w:rsidR="00512DB1" w:rsidRPr="00E06219">
        <w:rPr>
          <w:color w:val="000000" w:themeColor="text1"/>
          <w:szCs w:val="28"/>
        </w:rPr>
        <w:t>жилищный</w:t>
      </w:r>
      <w:r w:rsidRPr="00E06219">
        <w:rPr>
          <w:color w:val="000000" w:themeColor="text1"/>
          <w:szCs w:val="28"/>
        </w:rPr>
        <w:t xml:space="preserve"> контроль, подлежащих исследованию качеств отбираемых образцов при доставке их</w:t>
      </w:r>
      <w:r w:rsidR="00E06219">
        <w:rPr>
          <w:color w:val="000000" w:themeColor="text1"/>
          <w:szCs w:val="28"/>
        </w:rPr>
        <w:t xml:space="preserve"> к месту проведения экспертизы.</w:t>
      </w:r>
    </w:p>
    <w:p w14:paraId="12D76E03" w14:textId="70D921F5" w:rsidR="00AE1701" w:rsidRPr="000E0FC5" w:rsidRDefault="000E0FC5" w:rsidP="002D33EC">
      <w:pPr>
        <w:ind w:firstLine="709"/>
        <w:jc w:val="both"/>
        <w:rPr>
          <w:color w:val="000000" w:themeColor="text1"/>
          <w:szCs w:val="28"/>
        </w:rPr>
      </w:pPr>
      <w:r w:rsidRPr="000E0FC5">
        <w:rPr>
          <w:b/>
          <w:color w:val="000000" w:themeColor="text1"/>
          <w:szCs w:val="28"/>
        </w:rPr>
        <w:t xml:space="preserve">пункт </w:t>
      </w:r>
      <w:r w:rsidR="00ED66A4" w:rsidRPr="000E0FC5">
        <w:rPr>
          <w:b/>
          <w:color w:val="000000" w:themeColor="text1"/>
          <w:szCs w:val="28"/>
        </w:rPr>
        <w:t>3.15</w:t>
      </w:r>
      <w:r w:rsidRPr="000E0FC5">
        <w:rPr>
          <w:b/>
          <w:color w:val="000000" w:themeColor="text1"/>
          <w:szCs w:val="28"/>
        </w:rPr>
        <w:t>.</w:t>
      </w:r>
      <w:r w:rsidR="00ED66A4" w:rsidRPr="000E0FC5">
        <w:rPr>
          <w:color w:val="000000" w:themeColor="text1"/>
          <w:szCs w:val="28"/>
        </w:rPr>
        <w:t xml:space="preserve"> </w:t>
      </w:r>
      <w:r w:rsidR="00354979" w:rsidRPr="000E0FC5">
        <w:rPr>
          <w:color w:val="000000" w:themeColor="text1"/>
          <w:szCs w:val="28"/>
        </w:rPr>
        <w:t>Положени</w:t>
      </w:r>
      <w:r w:rsidR="00ED66A4" w:rsidRPr="000E0FC5">
        <w:rPr>
          <w:color w:val="000000" w:themeColor="text1"/>
          <w:szCs w:val="28"/>
        </w:rPr>
        <w:t>я</w:t>
      </w:r>
      <w:r w:rsidR="00E62998" w:rsidRPr="000E0FC5">
        <w:rPr>
          <w:color w:val="000000" w:themeColor="text1"/>
          <w:szCs w:val="28"/>
        </w:rPr>
        <w:t xml:space="preserve"> после слов «проведения контрольного мероприятия» дополнить словами «предусматривающего взаимо</w:t>
      </w:r>
      <w:r w:rsidRPr="000E0FC5">
        <w:rPr>
          <w:color w:val="000000" w:themeColor="text1"/>
          <w:szCs w:val="28"/>
        </w:rPr>
        <w:t>действие с контролируемым лицом».</w:t>
      </w:r>
    </w:p>
    <w:p w14:paraId="0C202E20" w14:textId="77777777" w:rsidR="000E0FC5" w:rsidRDefault="000E0FC5" w:rsidP="000E0F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10A0E936" w14:textId="77777777" w:rsidR="000E0FC5" w:rsidRPr="00F1301F" w:rsidRDefault="000E0FC5" w:rsidP="000E0F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Pr="00F1301F">
        <w:rPr>
          <w:color w:val="000000" w:themeColor="text1"/>
          <w:sz w:val="28"/>
          <w:szCs w:val="28"/>
        </w:rPr>
        <w:t xml:space="preserve"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</w:t>
      </w:r>
      <w:r w:rsidRPr="00F1301F">
        <w:rPr>
          <w:color w:val="000000" w:themeColor="text1"/>
          <w:sz w:val="28"/>
          <w:szCs w:val="28"/>
        </w:rPr>
        <w:lastRenderedPageBreak/>
        <w:t>муниципального района Приволжский Самарской области в информационно-телекоммуникационной сети «Интернет».</w:t>
      </w:r>
    </w:p>
    <w:p w14:paraId="081F6E73" w14:textId="77777777" w:rsidR="000E0FC5" w:rsidRPr="00F1301F" w:rsidRDefault="000E0FC5" w:rsidP="000E0F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38DCDD3D" w14:textId="77777777" w:rsidR="000E0FC5" w:rsidRPr="00555D09" w:rsidRDefault="000E0FC5" w:rsidP="000E0F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301F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41235FC" w14:textId="77777777" w:rsidR="00CA3033" w:rsidRDefault="00CA3033" w:rsidP="00CA3033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4996479C" w14:textId="77777777" w:rsidR="000E0FC5" w:rsidRPr="00BE5A7B" w:rsidRDefault="000E0FC5" w:rsidP="00CA3033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79AE0C3D" w14:textId="77777777" w:rsidR="00CA3033" w:rsidRPr="00BE5A7B" w:rsidRDefault="00CA3033" w:rsidP="00CA3033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Председатель Собрания представителей                                                 </w:t>
      </w:r>
    </w:p>
    <w:p w14:paraId="25187E91" w14:textId="77777777" w:rsidR="00CA3033" w:rsidRPr="00BE5A7B" w:rsidRDefault="00CA3033" w:rsidP="00CA3033">
      <w:pPr>
        <w:spacing w:line="240" w:lineRule="exact"/>
        <w:rPr>
          <w:szCs w:val="28"/>
        </w:rPr>
      </w:pPr>
      <w:r w:rsidRPr="00BE5A7B">
        <w:rPr>
          <w:szCs w:val="28"/>
        </w:rPr>
        <w:t>сельского поселения Обшаровка</w:t>
      </w:r>
    </w:p>
    <w:p w14:paraId="37BC44A3" w14:textId="77777777" w:rsidR="00CA3033" w:rsidRPr="00BE5A7B" w:rsidRDefault="00CA3033" w:rsidP="00CA3033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  </w:t>
      </w:r>
    </w:p>
    <w:p w14:paraId="4CA1F163" w14:textId="77777777" w:rsidR="00CA3033" w:rsidRPr="00BE5A7B" w:rsidRDefault="00CA3033" w:rsidP="00CA3033">
      <w:pPr>
        <w:spacing w:line="240" w:lineRule="exact"/>
        <w:rPr>
          <w:b/>
          <w:color w:val="000000"/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                                                           </w:t>
      </w:r>
      <w:r>
        <w:rPr>
          <w:szCs w:val="28"/>
        </w:rPr>
        <w:t xml:space="preserve">  </w:t>
      </w:r>
      <w:r w:rsidRPr="00BE5A7B">
        <w:rPr>
          <w:szCs w:val="28"/>
        </w:rPr>
        <w:t xml:space="preserve">Т.П. </w:t>
      </w:r>
      <w:proofErr w:type="spellStart"/>
      <w:r w:rsidRPr="00BE5A7B">
        <w:rPr>
          <w:szCs w:val="28"/>
        </w:rPr>
        <w:t>Насенкова</w:t>
      </w:r>
      <w:proofErr w:type="spellEnd"/>
    </w:p>
    <w:p w14:paraId="7BB64A70" w14:textId="77777777" w:rsidR="00CA3033" w:rsidRDefault="00CA3033" w:rsidP="00CA3033">
      <w:pPr>
        <w:spacing w:line="240" w:lineRule="exact"/>
        <w:rPr>
          <w:szCs w:val="28"/>
        </w:rPr>
      </w:pPr>
    </w:p>
    <w:p w14:paraId="1B52A4F9" w14:textId="77777777" w:rsidR="00CA3033" w:rsidRDefault="00CA3033" w:rsidP="00CA3033">
      <w:pPr>
        <w:spacing w:line="240" w:lineRule="exact"/>
        <w:rPr>
          <w:szCs w:val="28"/>
        </w:rPr>
      </w:pPr>
    </w:p>
    <w:p w14:paraId="4C8FA8B7" w14:textId="77777777" w:rsidR="00CA3033" w:rsidRPr="00BE5A7B" w:rsidRDefault="00CA3033" w:rsidP="00CA3033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Глава сельского поселения Обшаровка </w:t>
      </w:r>
    </w:p>
    <w:p w14:paraId="3E486087" w14:textId="77777777" w:rsidR="00CA3033" w:rsidRPr="00BE5A7B" w:rsidRDefault="00CA3033" w:rsidP="00CA3033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</w:t>
      </w:r>
    </w:p>
    <w:p w14:paraId="79ABF208" w14:textId="77777777" w:rsidR="00CA3033" w:rsidRPr="00BE5A7B" w:rsidRDefault="00CA3033" w:rsidP="00CA3033">
      <w:pPr>
        <w:spacing w:line="240" w:lineRule="exact"/>
        <w:rPr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</w:t>
      </w:r>
      <w:r w:rsidRPr="00BE5A7B">
        <w:rPr>
          <w:szCs w:val="28"/>
        </w:rPr>
        <w:tab/>
      </w:r>
      <w:r w:rsidRPr="00BE5A7B">
        <w:rPr>
          <w:szCs w:val="28"/>
        </w:rPr>
        <w:tab/>
      </w:r>
      <w:r w:rsidRPr="00BE5A7B">
        <w:rPr>
          <w:szCs w:val="28"/>
        </w:rPr>
        <w:tab/>
        <w:t xml:space="preserve">                         </w:t>
      </w:r>
      <w:r>
        <w:rPr>
          <w:szCs w:val="28"/>
        </w:rPr>
        <w:t xml:space="preserve">      </w:t>
      </w:r>
      <w:r w:rsidRPr="00BE5A7B">
        <w:rPr>
          <w:szCs w:val="28"/>
        </w:rPr>
        <w:t xml:space="preserve">А.М. Молчанова </w:t>
      </w:r>
    </w:p>
    <w:p w14:paraId="65413BA5" w14:textId="51A3EBE4" w:rsidR="00354979" w:rsidRPr="00D11757" w:rsidRDefault="00354979" w:rsidP="002D33E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sectPr w:rsidR="00354979" w:rsidRPr="00D11757" w:rsidSect="003D7433">
      <w:headerReference w:type="even" r:id="rId8"/>
      <w:headerReference w:type="default" r:id="rId9"/>
      <w:pgSz w:w="11900" w:h="16840"/>
      <w:pgMar w:top="156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C947" w14:textId="77777777" w:rsidR="00EF4363" w:rsidRDefault="00EF4363" w:rsidP="00165F1F">
      <w:r>
        <w:separator/>
      </w:r>
    </w:p>
  </w:endnote>
  <w:endnote w:type="continuationSeparator" w:id="0">
    <w:p w14:paraId="6DFBF55E" w14:textId="77777777" w:rsidR="00EF4363" w:rsidRDefault="00EF4363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0168" w14:textId="77777777" w:rsidR="00EF4363" w:rsidRDefault="00EF4363" w:rsidP="00165F1F">
      <w:r>
        <w:separator/>
      </w:r>
    </w:p>
  </w:footnote>
  <w:footnote w:type="continuationSeparator" w:id="0">
    <w:p w14:paraId="0BC77C31" w14:textId="77777777" w:rsidR="00EF4363" w:rsidRDefault="00EF4363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766E2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5C28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0FC5"/>
    <w:rsid w:val="000E7090"/>
    <w:rsid w:val="000E789D"/>
    <w:rsid w:val="000F0E8F"/>
    <w:rsid w:val="001143F3"/>
    <w:rsid w:val="00124B66"/>
    <w:rsid w:val="00146923"/>
    <w:rsid w:val="00150961"/>
    <w:rsid w:val="00162349"/>
    <w:rsid w:val="001634F5"/>
    <w:rsid w:val="00165F1F"/>
    <w:rsid w:val="00181535"/>
    <w:rsid w:val="00186D50"/>
    <w:rsid w:val="00191694"/>
    <w:rsid w:val="001A4D1F"/>
    <w:rsid w:val="001E52E9"/>
    <w:rsid w:val="00202C6D"/>
    <w:rsid w:val="00203771"/>
    <w:rsid w:val="0022385E"/>
    <w:rsid w:val="00274093"/>
    <w:rsid w:val="002B2AD2"/>
    <w:rsid w:val="002B79C9"/>
    <w:rsid w:val="002D33EC"/>
    <w:rsid w:val="002D3F6B"/>
    <w:rsid w:val="002D6F41"/>
    <w:rsid w:val="002F142A"/>
    <w:rsid w:val="00305F5C"/>
    <w:rsid w:val="00341E6D"/>
    <w:rsid w:val="00354979"/>
    <w:rsid w:val="003556D2"/>
    <w:rsid w:val="003653BF"/>
    <w:rsid w:val="0036673C"/>
    <w:rsid w:val="003669CD"/>
    <w:rsid w:val="003872FB"/>
    <w:rsid w:val="003A60E4"/>
    <w:rsid w:val="003C26B2"/>
    <w:rsid w:val="003D7433"/>
    <w:rsid w:val="003E3508"/>
    <w:rsid w:val="003F0596"/>
    <w:rsid w:val="00450B26"/>
    <w:rsid w:val="00455A02"/>
    <w:rsid w:val="00461F76"/>
    <w:rsid w:val="0047105B"/>
    <w:rsid w:val="00491D1B"/>
    <w:rsid w:val="004B51E1"/>
    <w:rsid w:val="004C5DCB"/>
    <w:rsid w:val="004D10C3"/>
    <w:rsid w:val="00512DB1"/>
    <w:rsid w:val="00524F92"/>
    <w:rsid w:val="00544A44"/>
    <w:rsid w:val="00555D09"/>
    <w:rsid w:val="00563C1F"/>
    <w:rsid w:val="0058100A"/>
    <w:rsid w:val="005B283F"/>
    <w:rsid w:val="005B3716"/>
    <w:rsid w:val="00641EA3"/>
    <w:rsid w:val="006660B7"/>
    <w:rsid w:val="006E1A57"/>
    <w:rsid w:val="006E4CC3"/>
    <w:rsid w:val="00701A7F"/>
    <w:rsid w:val="00706E61"/>
    <w:rsid w:val="00722F3C"/>
    <w:rsid w:val="00734E37"/>
    <w:rsid w:val="0076298F"/>
    <w:rsid w:val="00797B53"/>
    <w:rsid w:val="007A72EC"/>
    <w:rsid w:val="007C4013"/>
    <w:rsid w:val="007C54D9"/>
    <w:rsid w:val="007C7D37"/>
    <w:rsid w:val="007D22BE"/>
    <w:rsid w:val="007D5E00"/>
    <w:rsid w:val="007E23E7"/>
    <w:rsid w:val="00813697"/>
    <w:rsid w:val="008238AE"/>
    <w:rsid w:val="00823A1E"/>
    <w:rsid w:val="0082654A"/>
    <w:rsid w:val="00836BD7"/>
    <w:rsid w:val="0083759D"/>
    <w:rsid w:val="00847F51"/>
    <w:rsid w:val="00862B0E"/>
    <w:rsid w:val="0087287E"/>
    <w:rsid w:val="008766E2"/>
    <w:rsid w:val="00884CA8"/>
    <w:rsid w:val="008A0233"/>
    <w:rsid w:val="008A5D6E"/>
    <w:rsid w:val="008B41E4"/>
    <w:rsid w:val="008D5B90"/>
    <w:rsid w:val="008E6EC4"/>
    <w:rsid w:val="00901774"/>
    <w:rsid w:val="00936CA8"/>
    <w:rsid w:val="00945B02"/>
    <w:rsid w:val="00951C54"/>
    <w:rsid w:val="00982E59"/>
    <w:rsid w:val="009926C4"/>
    <w:rsid w:val="0099719A"/>
    <w:rsid w:val="009A3FE0"/>
    <w:rsid w:val="009E5012"/>
    <w:rsid w:val="009F5BEC"/>
    <w:rsid w:val="00A00795"/>
    <w:rsid w:val="00A17B9B"/>
    <w:rsid w:val="00A32336"/>
    <w:rsid w:val="00A32C16"/>
    <w:rsid w:val="00A4135A"/>
    <w:rsid w:val="00A9140F"/>
    <w:rsid w:val="00A9335F"/>
    <w:rsid w:val="00A9423A"/>
    <w:rsid w:val="00AD2838"/>
    <w:rsid w:val="00AD4066"/>
    <w:rsid w:val="00AE1701"/>
    <w:rsid w:val="00AE38F3"/>
    <w:rsid w:val="00AF2292"/>
    <w:rsid w:val="00AF3AE9"/>
    <w:rsid w:val="00B53044"/>
    <w:rsid w:val="00B70654"/>
    <w:rsid w:val="00B718B7"/>
    <w:rsid w:val="00B754CA"/>
    <w:rsid w:val="00B858FE"/>
    <w:rsid w:val="00BA2C60"/>
    <w:rsid w:val="00BA47A6"/>
    <w:rsid w:val="00BA675E"/>
    <w:rsid w:val="00BE13DB"/>
    <w:rsid w:val="00C00A30"/>
    <w:rsid w:val="00C0126C"/>
    <w:rsid w:val="00C07629"/>
    <w:rsid w:val="00C10CCB"/>
    <w:rsid w:val="00C762F7"/>
    <w:rsid w:val="00C7636B"/>
    <w:rsid w:val="00CA1EB6"/>
    <w:rsid w:val="00CA3033"/>
    <w:rsid w:val="00CA7222"/>
    <w:rsid w:val="00CC133B"/>
    <w:rsid w:val="00CC2EB2"/>
    <w:rsid w:val="00CE551F"/>
    <w:rsid w:val="00CF7D4E"/>
    <w:rsid w:val="00D01293"/>
    <w:rsid w:val="00D04CD4"/>
    <w:rsid w:val="00D11757"/>
    <w:rsid w:val="00D44F90"/>
    <w:rsid w:val="00D52BA2"/>
    <w:rsid w:val="00D70C9C"/>
    <w:rsid w:val="00D93359"/>
    <w:rsid w:val="00DC158F"/>
    <w:rsid w:val="00DD04A9"/>
    <w:rsid w:val="00E06219"/>
    <w:rsid w:val="00E0758B"/>
    <w:rsid w:val="00E21628"/>
    <w:rsid w:val="00E369E9"/>
    <w:rsid w:val="00E41448"/>
    <w:rsid w:val="00E41F27"/>
    <w:rsid w:val="00E62998"/>
    <w:rsid w:val="00E62CC9"/>
    <w:rsid w:val="00E92C26"/>
    <w:rsid w:val="00E93199"/>
    <w:rsid w:val="00E9606F"/>
    <w:rsid w:val="00ED66A4"/>
    <w:rsid w:val="00ED6FC8"/>
    <w:rsid w:val="00EE11A6"/>
    <w:rsid w:val="00EF4363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  <w:rsid w:val="00FE270D"/>
    <w:rsid w:val="00FF08AC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A2C60"/>
    <w:rPr>
      <w:rFonts w:ascii="Times New Roman" w:eastAsia="Times New Roman" w:hAnsi="Times New Roman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30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3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A2C60"/>
    <w:rPr>
      <w:rFonts w:ascii="Times New Roman" w:eastAsia="Times New Roman" w:hAnsi="Times New Roman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30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3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5</cp:revision>
  <cp:lastPrinted>2022-01-20T07:57:00Z</cp:lastPrinted>
  <dcterms:created xsi:type="dcterms:W3CDTF">2022-02-09T09:37:00Z</dcterms:created>
  <dcterms:modified xsi:type="dcterms:W3CDTF">2022-02-25T06:24:00Z</dcterms:modified>
</cp:coreProperties>
</file>