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B" w:rsidRDefault="006D131B" w:rsidP="00284C17">
      <w:pPr>
        <w:tabs>
          <w:tab w:val="center" w:pos="4677"/>
          <w:tab w:val="left" w:pos="77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131B" w:rsidRDefault="006D131B" w:rsidP="006D13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ПРЕДСТАВИТЕЛЕЙ                                                       </w:t>
      </w:r>
      <w:r w:rsidR="00271D7D">
        <w:rPr>
          <w:b/>
          <w:sz w:val="28"/>
          <w:szCs w:val="28"/>
        </w:rPr>
        <w:t xml:space="preserve">    СЕЛЬСКОГО ПОСЕЛЕНИЯ </w:t>
      </w:r>
      <w:r w:rsidR="00871C03">
        <w:rPr>
          <w:b/>
          <w:sz w:val="28"/>
          <w:szCs w:val="28"/>
        </w:rPr>
        <w:t xml:space="preserve">ОБШАРОВКА </w:t>
      </w:r>
      <w:r>
        <w:rPr>
          <w:b/>
          <w:sz w:val="28"/>
          <w:szCs w:val="28"/>
        </w:rPr>
        <w:t xml:space="preserve">                 МУНИЦИПАЛЬНОГО РАЙОНА </w:t>
      </w:r>
      <w:proofErr w:type="gramStart"/>
      <w:r>
        <w:rPr>
          <w:b/>
          <w:sz w:val="28"/>
          <w:szCs w:val="28"/>
        </w:rPr>
        <w:t>ПРИВОЛЖСКИЙ</w:t>
      </w:r>
      <w:proofErr w:type="gramEnd"/>
      <w:r>
        <w:rPr>
          <w:b/>
          <w:sz w:val="28"/>
          <w:szCs w:val="28"/>
        </w:rPr>
        <w:t xml:space="preserve">                          САМАРСКОЙ ОБЛАСТИ</w:t>
      </w:r>
    </w:p>
    <w:p w:rsidR="006D131B" w:rsidRPr="00A955E1" w:rsidRDefault="006D131B" w:rsidP="006D131B">
      <w:pPr>
        <w:jc w:val="center"/>
        <w:rPr>
          <w:b/>
          <w:sz w:val="28"/>
          <w:szCs w:val="28"/>
        </w:rPr>
      </w:pPr>
      <w:r w:rsidRPr="00C80FCE">
        <w:rPr>
          <w:b/>
          <w:sz w:val="28"/>
          <w:szCs w:val="28"/>
        </w:rPr>
        <w:t>третьего созыва</w:t>
      </w:r>
      <w:r w:rsidR="00A955E1" w:rsidRPr="00A955E1">
        <w:rPr>
          <w:b/>
          <w:sz w:val="28"/>
          <w:szCs w:val="28"/>
        </w:rPr>
        <w:t xml:space="preserve"> </w:t>
      </w:r>
    </w:p>
    <w:p w:rsidR="004F5539" w:rsidRPr="009E65BB" w:rsidRDefault="004F5539" w:rsidP="006D131B">
      <w:pPr>
        <w:jc w:val="center"/>
        <w:rPr>
          <w:b/>
          <w:szCs w:val="28"/>
        </w:rPr>
      </w:pPr>
    </w:p>
    <w:p w:rsidR="006D131B" w:rsidRPr="009E65BB" w:rsidRDefault="006D131B" w:rsidP="006D131B">
      <w:pPr>
        <w:jc w:val="center"/>
        <w:rPr>
          <w:b/>
          <w:szCs w:val="28"/>
        </w:rPr>
      </w:pPr>
      <w:r w:rsidRPr="009E65BB">
        <w:rPr>
          <w:b/>
          <w:szCs w:val="28"/>
        </w:rPr>
        <w:t xml:space="preserve"> </w:t>
      </w:r>
      <w:proofErr w:type="gramStart"/>
      <w:r w:rsidRPr="009E65BB">
        <w:rPr>
          <w:b/>
          <w:szCs w:val="28"/>
        </w:rPr>
        <w:t>Р</w:t>
      </w:r>
      <w:proofErr w:type="gramEnd"/>
      <w:r w:rsidRPr="009E65BB">
        <w:rPr>
          <w:b/>
          <w:szCs w:val="28"/>
        </w:rPr>
        <w:t xml:space="preserve"> </w:t>
      </w:r>
      <w:r w:rsidR="00284C17" w:rsidRPr="009E65BB">
        <w:rPr>
          <w:b/>
          <w:szCs w:val="28"/>
        </w:rPr>
        <w:t xml:space="preserve">  Е   Ш   Е   Н   И  Е   № </w:t>
      </w:r>
      <w:r w:rsidR="00871C03" w:rsidRPr="009E65BB">
        <w:rPr>
          <w:b/>
          <w:szCs w:val="28"/>
        </w:rPr>
        <w:t xml:space="preserve">   186-2/68-1</w:t>
      </w:r>
      <w:r w:rsidR="004F5539" w:rsidRPr="009E65BB">
        <w:rPr>
          <w:b/>
          <w:szCs w:val="28"/>
        </w:rPr>
        <w:t xml:space="preserve">   </w:t>
      </w:r>
    </w:p>
    <w:p w:rsidR="006D131B" w:rsidRDefault="006D131B" w:rsidP="006D131B">
      <w:pPr>
        <w:pStyle w:val="a4"/>
        <w:rPr>
          <w:sz w:val="28"/>
          <w:szCs w:val="28"/>
        </w:rPr>
      </w:pPr>
    </w:p>
    <w:p w:rsidR="004F5539" w:rsidRDefault="00871C03" w:rsidP="00284C17">
      <w:pPr>
        <w:pStyle w:val="a4"/>
        <w:rPr>
          <w:sz w:val="28"/>
          <w:szCs w:val="28"/>
        </w:rPr>
      </w:pPr>
      <w:r w:rsidRPr="00871C03">
        <w:rPr>
          <w:sz w:val="28"/>
          <w:szCs w:val="28"/>
        </w:rPr>
        <w:t>от  24.01.2020 года</w:t>
      </w:r>
    </w:p>
    <w:p w:rsidR="00871C03" w:rsidRDefault="00871C03" w:rsidP="009E65BB">
      <w:pPr>
        <w:pStyle w:val="a4"/>
        <w:jc w:val="left"/>
        <w:rPr>
          <w:sz w:val="28"/>
          <w:szCs w:val="28"/>
        </w:rPr>
      </w:pPr>
    </w:p>
    <w:p w:rsidR="004F5539" w:rsidRPr="009E65BB" w:rsidRDefault="00284C17" w:rsidP="004F5539">
      <w:pPr>
        <w:jc w:val="center"/>
        <w:rPr>
          <w:rFonts w:eastAsiaTheme="minorHAnsi"/>
          <w:b/>
          <w:lang w:eastAsia="en-US"/>
        </w:rPr>
      </w:pPr>
      <w:r w:rsidRPr="009E65BB">
        <w:rPr>
          <w:b/>
        </w:rPr>
        <w:t>«</w:t>
      </w:r>
      <w:r w:rsidR="004F5539" w:rsidRPr="009E65BB">
        <w:rPr>
          <w:rFonts w:eastAsiaTheme="minorHAnsi"/>
          <w:b/>
          <w:lang w:eastAsia="en-US"/>
        </w:rPr>
        <w:t xml:space="preserve">О передаче полномочий контрольно-счетного органа поселения  по осуществлению внешнего муниципального финансового контроля Контрольно-счетной палате муниципального района </w:t>
      </w:r>
      <w:proofErr w:type="gramStart"/>
      <w:r w:rsidR="004F5539" w:rsidRPr="009E65BB">
        <w:rPr>
          <w:rFonts w:eastAsiaTheme="minorHAnsi"/>
          <w:b/>
          <w:lang w:eastAsia="en-US"/>
        </w:rPr>
        <w:t>Приволжский</w:t>
      </w:r>
      <w:proofErr w:type="gramEnd"/>
      <w:r w:rsidR="004F5539" w:rsidRPr="009E65BB">
        <w:rPr>
          <w:rFonts w:eastAsiaTheme="minorHAnsi"/>
          <w:b/>
          <w:lang w:eastAsia="en-US"/>
        </w:rPr>
        <w:t xml:space="preserve"> Самарской области»</w:t>
      </w:r>
    </w:p>
    <w:p w:rsidR="00284C17" w:rsidRPr="00750616" w:rsidRDefault="00284C17" w:rsidP="009E65BB">
      <w:pPr>
        <w:tabs>
          <w:tab w:val="left" w:pos="4606"/>
        </w:tabs>
        <w:ind w:right="96"/>
      </w:pPr>
    </w:p>
    <w:p w:rsidR="00284C17" w:rsidRDefault="004F5539" w:rsidP="009E65BB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966213">
        <w:rPr>
          <w:color w:val="000000" w:themeColor="text1"/>
          <w:sz w:val="28"/>
          <w:szCs w:val="28"/>
          <w:shd w:val="clear" w:color="auto" w:fill="FFFFFF"/>
        </w:rPr>
        <w:t>В целях реализации Бюджетного кодекса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, в соответствии с Ф</w:t>
      </w:r>
      <w:r w:rsidRPr="00966213">
        <w:rPr>
          <w:color w:val="000000" w:themeColor="text1"/>
          <w:sz w:val="28"/>
          <w:szCs w:val="28"/>
          <w:shd w:val="clear" w:color="auto" w:fill="FFFFFF"/>
        </w:rPr>
        <w:t>едеральным за</w:t>
      </w:r>
      <w:r>
        <w:rPr>
          <w:color w:val="000000" w:themeColor="text1"/>
          <w:sz w:val="28"/>
          <w:szCs w:val="28"/>
          <w:shd w:val="clear" w:color="auto" w:fill="FFFFFF"/>
        </w:rPr>
        <w:t>коном от 06.10.2003 № 131-фз «Об</w:t>
      </w:r>
      <w:r w:rsidRPr="00966213">
        <w:rPr>
          <w:color w:val="000000" w:themeColor="text1"/>
          <w:sz w:val="28"/>
          <w:szCs w:val="28"/>
          <w:shd w:val="clear" w:color="auto" w:fill="FFFFFF"/>
        </w:rPr>
        <w:t xml:space="preserve"> общих принципах организ</w:t>
      </w:r>
      <w:r>
        <w:rPr>
          <w:color w:val="000000" w:themeColor="text1"/>
          <w:sz w:val="28"/>
          <w:szCs w:val="28"/>
          <w:shd w:val="clear" w:color="auto" w:fill="FFFFFF"/>
        </w:rPr>
        <w:t>ации местного самоуправления в Российской Ф</w:t>
      </w:r>
      <w:r w:rsidRPr="00966213">
        <w:rPr>
          <w:color w:val="000000" w:themeColor="text1"/>
          <w:sz w:val="28"/>
          <w:szCs w:val="28"/>
          <w:shd w:val="clear" w:color="auto" w:fill="FFFFFF"/>
        </w:rPr>
        <w:t xml:space="preserve">едерации», </w:t>
      </w:r>
      <w:r>
        <w:rPr>
          <w:color w:val="000000" w:themeColor="text1"/>
          <w:sz w:val="28"/>
          <w:szCs w:val="28"/>
          <w:shd w:val="clear" w:color="auto" w:fill="FFFFFF"/>
        </w:rPr>
        <w:t>Ф</w:t>
      </w:r>
      <w:r w:rsidRPr="00966213">
        <w:rPr>
          <w:color w:val="000000" w:themeColor="text1"/>
          <w:sz w:val="28"/>
          <w:szCs w:val="28"/>
          <w:shd w:val="clear" w:color="auto" w:fill="FFFFFF"/>
        </w:rPr>
        <w:t>едеральным законом</w:t>
      </w:r>
      <w:r w:rsidRPr="00966213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hyperlink r:id="rId6" w:history="1">
        <w:r w:rsidRPr="004F5539">
          <w:rPr>
            <w:rStyle w:val="a7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 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4F5539">
        <w:t>,</w:t>
      </w:r>
      <w:r w:rsidRPr="0090178A">
        <w:rPr>
          <w:sz w:val="28"/>
          <w:szCs w:val="28"/>
        </w:rPr>
        <w:t xml:space="preserve"> а также в связи с отсутствием постоянно действующего органа внешнего муниципального</w:t>
      </w:r>
      <w:r>
        <w:rPr>
          <w:sz w:val="28"/>
          <w:szCs w:val="28"/>
        </w:rPr>
        <w:t xml:space="preserve"> финансового контроля поселения</w:t>
      </w:r>
      <w:r w:rsidR="00284C17" w:rsidRPr="00750616">
        <w:t xml:space="preserve">, </w:t>
      </w:r>
      <w:r w:rsidR="00284C17" w:rsidRPr="004F5539">
        <w:rPr>
          <w:sz w:val="28"/>
          <w:szCs w:val="28"/>
        </w:rPr>
        <w:t>Собрание Представителей  с</w:t>
      </w:r>
      <w:r>
        <w:rPr>
          <w:sz w:val="28"/>
          <w:szCs w:val="28"/>
        </w:rPr>
        <w:t>ельского</w:t>
      </w:r>
      <w:proofErr w:type="gramEnd"/>
      <w:r w:rsidR="0005606E">
        <w:rPr>
          <w:sz w:val="28"/>
          <w:szCs w:val="28"/>
        </w:rPr>
        <w:t xml:space="preserve"> поселения</w:t>
      </w:r>
      <w:r w:rsidR="00871C03">
        <w:rPr>
          <w:sz w:val="28"/>
          <w:szCs w:val="28"/>
        </w:rPr>
        <w:t xml:space="preserve"> Обшаровка </w:t>
      </w:r>
      <w:r w:rsidR="00284C17" w:rsidRPr="004F5539">
        <w:rPr>
          <w:sz w:val="28"/>
          <w:szCs w:val="28"/>
        </w:rPr>
        <w:t xml:space="preserve">муниципального района </w:t>
      </w:r>
      <w:proofErr w:type="gramStart"/>
      <w:r w:rsidR="00284C17" w:rsidRPr="004F5539">
        <w:rPr>
          <w:sz w:val="28"/>
          <w:szCs w:val="28"/>
        </w:rPr>
        <w:t>Приволжский</w:t>
      </w:r>
      <w:proofErr w:type="gramEnd"/>
      <w:r w:rsidR="00284C17" w:rsidRPr="004F5539">
        <w:rPr>
          <w:sz w:val="28"/>
          <w:szCs w:val="28"/>
        </w:rPr>
        <w:t xml:space="preserve"> Самарской области</w:t>
      </w:r>
      <w:r w:rsidR="00284C17" w:rsidRPr="00750616">
        <w:t>,</w:t>
      </w:r>
    </w:p>
    <w:p w:rsidR="009E65BB" w:rsidRPr="00750616" w:rsidRDefault="009E65BB" w:rsidP="009E65BB">
      <w:pPr>
        <w:widowControl w:val="0"/>
        <w:autoSpaceDE w:val="0"/>
        <w:autoSpaceDN w:val="0"/>
        <w:adjustRightInd w:val="0"/>
        <w:ind w:firstLine="708"/>
        <w:jc w:val="both"/>
      </w:pPr>
    </w:p>
    <w:p w:rsidR="00284C17" w:rsidRPr="009E65BB" w:rsidRDefault="00284C17" w:rsidP="009E65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E65BB">
        <w:rPr>
          <w:sz w:val="28"/>
          <w:szCs w:val="28"/>
        </w:rPr>
        <w:t>Р</w:t>
      </w:r>
      <w:proofErr w:type="gramEnd"/>
      <w:r w:rsidRPr="009E65BB">
        <w:rPr>
          <w:sz w:val="28"/>
          <w:szCs w:val="28"/>
        </w:rPr>
        <w:t xml:space="preserve"> Е Ш И Л О:</w:t>
      </w:r>
    </w:p>
    <w:p w:rsidR="004F5539" w:rsidRPr="009E65BB" w:rsidRDefault="0005606E" w:rsidP="0005606E">
      <w:pPr>
        <w:jc w:val="both"/>
        <w:rPr>
          <w:rFonts w:eastAsiaTheme="minorHAnsi"/>
          <w:lang w:eastAsia="en-US"/>
        </w:rPr>
      </w:pPr>
      <w:r w:rsidRPr="009E65BB">
        <w:rPr>
          <w:rFonts w:eastAsiaTheme="minorHAnsi"/>
          <w:lang w:eastAsia="en-US"/>
        </w:rPr>
        <w:t xml:space="preserve">1. </w:t>
      </w:r>
      <w:r w:rsidR="004F5539" w:rsidRPr="009E65BB">
        <w:rPr>
          <w:rFonts w:eastAsiaTheme="minorHAnsi"/>
          <w:lang w:eastAsia="en-US"/>
        </w:rPr>
        <w:t xml:space="preserve">Передать Контрольно-счетной палате муниципального района </w:t>
      </w:r>
      <w:proofErr w:type="gramStart"/>
      <w:r w:rsidR="004F5539" w:rsidRPr="009E65BB">
        <w:rPr>
          <w:rFonts w:eastAsiaTheme="minorHAnsi"/>
          <w:lang w:eastAsia="en-US"/>
        </w:rPr>
        <w:t>Приволжский</w:t>
      </w:r>
      <w:proofErr w:type="gramEnd"/>
      <w:r w:rsidR="004F5539" w:rsidRPr="009E65BB">
        <w:rPr>
          <w:rFonts w:eastAsiaTheme="minorHAnsi"/>
          <w:lang w:eastAsia="en-US"/>
        </w:rPr>
        <w:t xml:space="preserve"> Самарской области  полномочия контрольно-счетного органа  сельского поселения (ввиду его отсутствия) по осуществлению внешнего муниципального финансового контроля. </w:t>
      </w:r>
    </w:p>
    <w:p w:rsidR="00284C17" w:rsidRPr="009E65BB" w:rsidRDefault="0005606E" w:rsidP="0005606E">
      <w:pPr>
        <w:jc w:val="both"/>
        <w:rPr>
          <w:rFonts w:eastAsiaTheme="minorHAnsi"/>
          <w:lang w:eastAsia="en-US"/>
        </w:rPr>
      </w:pPr>
      <w:r w:rsidRPr="009E65BB">
        <w:rPr>
          <w:shd w:val="clear" w:color="auto" w:fill="FFFFFF"/>
        </w:rPr>
        <w:t xml:space="preserve">2.  </w:t>
      </w:r>
      <w:r w:rsidR="004F5539" w:rsidRPr="009E65BB">
        <w:rPr>
          <w:shd w:val="clear" w:color="auto" w:fill="FFFFFF"/>
        </w:rPr>
        <w:t>Главе сельского поселения</w:t>
      </w:r>
      <w:r w:rsidR="00871C03" w:rsidRPr="009E65BB">
        <w:t xml:space="preserve"> </w:t>
      </w:r>
      <w:r w:rsidR="00871C03" w:rsidRPr="009E65BB">
        <w:rPr>
          <w:shd w:val="clear" w:color="auto" w:fill="FFFFFF"/>
        </w:rPr>
        <w:t>Обшаровка</w:t>
      </w:r>
      <w:r w:rsidR="004F5539" w:rsidRPr="009E65BB">
        <w:rPr>
          <w:shd w:val="clear" w:color="auto" w:fill="FFFFFF"/>
        </w:rPr>
        <w:t xml:space="preserve"> Самарской области подписать соглашение с Контрольно-счетным органом муниципального района </w:t>
      </w:r>
      <w:proofErr w:type="gramStart"/>
      <w:r w:rsidR="004F5539" w:rsidRPr="009E65BB">
        <w:rPr>
          <w:shd w:val="clear" w:color="auto" w:fill="FFFFFF"/>
        </w:rPr>
        <w:t>Приволжский</w:t>
      </w:r>
      <w:proofErr w:type="gramEnd"/>
      <w:r w:rsidR="004F5539" w:rsidRPr="009E65BB">
        <w:rPr>
          <w:shd w:val="clear" w:color="auto" w:fill="FFFFFF"/>
        </w:rPr>
        <w:t xml:space="preserve"> Самарской области о передаче Контрольно-счетному органу </w:t>
      </w:r>
      <w:r w:rsidRPr="009E65BB">
        <w:rPr>
          <w:shd w:val="clear" w:color="auto" w:fill="FFFFFF"/>
        </w:rPr>
        <w:t>муниципального района Приволжский Самарской области</w:t>
      </w:r>
      <w:r w:rsidR="004F5539" w:rsidRPr="009E65BB">
        <w:rPr>
          <w:shd w:val="clear" w:color="auto" w:fill="FFFFFF"/>
        </w:rPr>
        <w:t xml:space="preserve"> полномочий контрольно-счетного органа  сельского поселения</w:t>
      </w:r>
      <w:r w:rsidR="00871C03" w:rsidRPr="009E65BB">
        <w:t xml:space="preserve"> </w:t>
      </w:r>
      <w:r w:rsidR="00871C03" w:rsidRPr="009E65BB">
        <w:rPr>
          <w:shd w:val="clear" w:color="auto" w:fill="FFFFFF"/>
        </w:rPr>
        <w:t xml:space="preserve">Обшаровка </w:t>
      </w:r>
      <w:r w:rsidRPr="009E65BB">
        <w:rPr>
          <w:shd w:val="clear" w:color="auto" w:fill="FFFFFF"/>
        </w:rPr>
        <w:t>Самарской области</w:t>
      </w:r>
      <w:r w:rsidR="004F5539" w:rsidRPr="009E65BB">
        <w:rPr>
          <w:shd w:val="clear" w:color="auto" w:fill="FFFFFF"/>
        </w:rPr>
        <w:t xml:space="preserve"> по осуществлению внешнего муниципального финансового контроля, согласно Приложения.</w:t>
      </w:r>
    </w:p>
    <w:p w:rsidR="00284C17" w:rsidRPr="009E65BB" w:rsidRDefault="0005606E" w:rsidP="004F5539">
      <w:pPr>
        <w:autoSpaceDE w:val="0"/>
        <w:autoSpaceDN w:val="0"/>
        <w:adjustRightInd w:val="0"/>
        <w:jc w:val="both"/>
      </w:pPr>
      <w:r w:rsidRPr="009E65BB">
        <w:t>3</w:t>
      </w:r>
      <w:r w:rsidR="004F5539" w:rsidRPr="009E65BB">
        <w:t xml:space="preserve">. </w:t>
      </w:r>
      <w:r w:rsidR="00284C17" w:rsidRPr="009E65BB">
        <w:t xml:space="preserve"> Опубликовать настоящее решение в Информационном вестнике сельского поселения</w:t>
      </w:r>
      <w:r w:rsidR="00871C03" w:rsidRPr="009E65BB">
        <w:t xml:space="preserve"> Обшаровка </w:t>
      </w:r>
      <w:r w:rsidR="00284C17" w:rsidRPr="009E65BB">
        <w:t xml:space="preserve">муниципального района </w:t>
      </w:r>
      <w:proofErr w:type="gramStart"/>
      <w:r w:rsidR="00284C17" w:rsidRPr="009E65BB">
        <w:t>Приволжский</w:t>
      </w:r>
      <w:proofErr w:type="gramEnd"/>
      <w:r w:rsidR="00284C17" w:rsidRPr="009E65BB">
        <w:t xml:space="preserve"> Самарской области.</w:t>
      </w:r>
    </w:p>
    <w:p w:rsidR="00284C17" w:rsidRPr="009E65BB" w:rsidRDefault="0005606E" w:rsidP="004F5539">
      <w:pPr>
        <w:autoSpaceDE w:val="0"/>
        <w:autoSpaceDN w:val="0"/>
        <w:adjustRightInd w:val="0"/>
        <w:jc w:val="both"/>
      </w:pPr>
      <w:r w:rsidRPr="009E65BB">
        <w:t>4</w:t>
      </w:r>
      <w:r w:rsidR="004F5539" w:rsidRPr="009E65BB">
        <w:t xml:space="preserve">. </w:t>
      </w:r>
      <w:r w:rsidR="00284C17" w:rsidRPr="009E65BB">
        <w:t>Настоящее решение вступает в силу с момента его опубликования.</w:t>
      </w:r>
    </w:p>
    <w:p w:rsidR="00284C17" w:rsidRPr="009E65BB" w:rsidRDefault="00284C17" w:rsidP="00284C17">
      <w:pPr>
        <w:tabs>
          <w:tab w:val="left" w:pos="1200"/>
        </w:tabs>
        <w:ind w:left="360"/>
        <w:contextualSpacing/>
        <w:jc w:val="both"/>
      </w:pPr>
      <w:r w:rsidRPr="009E65BB">
        <w:t xml:space="preserve">  </w:t>
      </w:r>
    </w:p>
    <w:p w:rsidR="006D131B" w:rsidRPr="009E65BB" w:rsidRDefault="006D131B" w:rsidP="006D131B">
      <w:pPr>
        <w:ind w:left="540"/>
      </w:pPr>
      <w:r w:rsidRPr="009E65BB">
        <w:t>Глава сельского поселения</w:t>
      </w:r>
      <w:r w:rsidR="00871C03" w:rsidRPr="009E65BB">
        <w:t xml:space="preserve"> Обшаровка </w:t>
      </w:r>
    </w:p>
    <w:p w:rsidR="006D131B" w:rsidRPr="009E65BB" w:rsidRDefault="006D131B" w:rsidP="0005606E">
      <w:pPr>
        <w:ind w:firstLine="540"/>
      </w:pPr>
      <w:r w:rsidRPr="009E65BB">
        <w:t xml:space="preserve">муниципального района                          </w:t>
      </w:r>
      <w:r w:rsidR="00271D7D" w:rsidRPr="009E65BB">
        <w:t xml:space="preserve">                            </w:t>
      </w:r>
    </w:p>
    <w:p w:rsidR="006D131B" w:rsidRPr="009E65BB" w:rsidRDefault="006D131B" w:rsidP="006D131B">
      <w:pPr>
        <w:ind w:left="540"/>
      </w:pPr>
      <w:proofErr w:type="gramStart"/>
      <w:r w:rsidRPr="009E65BB">
        <w:t>Приволжский</w:t>
      </w:r>
      <w:proofErr w:type="gramEnd"/>
      <w:r w:rsidRPr="009E65BB">
        <w:t xml:space="preserve"> Самарской области</w:t>
      </w:r>
      <w:r w:rsidR="0005606E" w:rsidRPr="009E65BB">
        <w:t xml:space="preserve">       </w:t>
      </w:r>
      <w:r w:rsidR="0005606E" w:rsidRPr="009E65BB">
        <w:tab/>
      </w:r>
      <w:r w:rsidR="0005606E" w:rsidRPr="009E65BB">
        <w:tab/>
      </w:r>
      <w:r w:rsidR="0005606E" w:rsidRPr="009E65BB">
        <w:tab/>
        <w:t xml:space="preserve">   </w:t>
      </w:r>
      <w:r w:rsidR="009E65BB">
        <w:t xml:space="preserve">   </w:t>
      </w:r>
      <w:r w:rsidR="00871C03" w:rsidRPr="009E65BB">
        <w:t xml:space="preserve">Т.П. </w:t>
      </w:r>
      <w:proofErr w:type="spellStart"/>
      <w:r w:rsidR="00871C03" w:rsidRPr="009E65BB">
        <w:t>Насенкова</w:t>
      </w:r>
      <w:proofErr w:type="spellEnd"/>
    </w:p>
    <w:p w:rsidR="006D131B" w:rsidRPr="009E65BB" w:rsidRDefault="006D131B" w:rsidP="009E65BB"/>
    <w:p w:rsidR="006D131B" w:rsidRPr="009E65BB" w:rsidRDefault="006D131B" w:rsidP="006D131B">
      <w:pPr>
        <w:ind w:left="540"/>
      </w:pPr>
      <w:r w:rsidRPr="009E65BB">
        <w:t xml:space="preserve">Председатель Собрания представителей                             </w:t>
      </w:r>
      <w:r w:rsidR="00271D7D" w:rsidRPr="009E65BB">
        <w:t xml:space="preserve">                    </w:t>
      </w:r>
    </w:p>
    <w:p w:rsidR="00271D7D" w:rsidRPr="009E65BB" w:rsidRDefault="00271D7D" w:rsidP="00271D7D">
      <w:pPr>
        <w:ind w:left="540"/>
      </w:pPr>
      <w:r w:rsidRPr="009E65BB">
        <w:t>сельского поселения</w:t>
      </w:r>
      <w:bookmarkStart w:id="0" w:name="_GoBack"/>
      <w:bookmarkEnd w:id="0"/>
    </w:p>
    <w:p w:rsidR="00271D7D" w:rsidRPr="009E65BB" w:rsidRDefault="00871C03" w:rsidP="00271D7D">
      <w:pPr>
        <w:ind w:left="540"/>
      </w:pPr>
      <w:r w:rsidRPr="009E65BB">
        <w:t xml:space="preserve">Обшаровка </w:t>
      </w:r>
      <w:r w:rsidR="00271D7D" w:rsidRPr="009E65BB">
        <w:t xml:space="preserve">муниципального района                                                        </w:t>
      </w:r>
    </w:p>
    <w:p w:rsidR="00A91A82" w:rsidRPr="009E65BB" w:rsidRDefault="00271D7D" w:rsidP="00284C17">
      <w:pPr>
        <w:ind w:left="540"/>
      </w:pPr>
      <w:r w:rsidRPr="009E65BB">
        <w:t>Приволжский Самарской области</w:t>
      </w:r>
      <w:r w:rsidR="0005606E" w:rsidRPr="009E65BB">
        <w:t xml:space="preserve">                                </w:t>
      </w:r>
      <w:r w:rsidR="00871C03" w:rsidRPr="009E65BB">
        <w:t xml:space="preserve">        </w:t>
      </w:r>
      <w:r w:rsidR="009E65BB">
        <w:t xml:space="preserve">       </w:t>
      </w:r>
      <w:r w:rsidR="00871C03" w:rsidRPr="009E65BB">
        <w:t>Н.В. Захаров</w:t>
      </w:r>
    </w:p>
    <w:sectPr w:rsidR="00A91A82" w:rsidRPr="009E65BB" w:rsidSect="00A91A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47F1"/>
    <w:multiLevelType w:val="hybridMultilevel"/>
    <w:tmpl w:val="A7143AAC"/>
    <w:lvl w:ilvl="0" w:tplc="783ACCC2">
      <w:start w:val="1"/>
      <w:numFmt w:val="decimal"/>
      <w:lvlText w:val="%1."/>
      <w:lvlJc w:val="left"/>
      <w:pPr>
        <w:ind w:left="948" w:hanging="588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17C3B"/>
    <w:multiLevelType w:val="hybridMultilevel"/>
    <w:tmpl w:val="875AFB08"/>
    <w:lvl w:ilvl="0" w:tplc="852EA80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1032B8A6">
      <w:start w:val="1"/>
      <w:numFmt w:val="decimal"/>
      <w:lvlText w:val="%2)"/>
      <w:lvlJc w:val="left"/>
      <w:pPr>
        <w:tabs>
          <w:tab w:val="num" w:pos="2055"/>
        </w:tabs>
        <w:ind w:left="2055" w:hanging="435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EA11CE3"/>
    <w:multiLevelType w:val="hybridMultilevel"/>
    <w:tmpl w:val="EF48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15981"/>
    <w:multiLevelType w:val="hybridMultilevel"/>
    <w:tmpl w:val="E352549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1B"/>
    <w:rsid w:val="0005606E"/>
    <w:rsid w:val="00271D7D"/>
    <w:rsid w:val="00284C17"/>
    <w:rsid w:val="004D4B66"/>
    <w:rsid w:val="004F5539"/>
    <w:rsid w:val="0054228D"/>
    <w:rsid w:val="006D131B"/>
    <w:rsid w:val="00871C03"/>
    <w:rsid w:val="009E65BB"/>
    <w:rsid w:val="00A91A82"/>
    <w:rsid w:val="00A955E1"/>
    <w:rsid w:val="00C8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Обычный для диссертации"/>
    <w:rsid w:val="006D131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Письмо КУМИ"/>
    <w:basedOn w:val="a"/>
    <w:rsid w:val="006D131B"/>
    <w:pPr>
      <w:jc w:val="center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1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F5539"/>
  </w:style>
  <w:style w:type="character" w:styleId="a7">
    <w:name w:val="Hyperlink"/>
    <w:basedOn w:val="a0"/>
    <w:uiPriority w:val="99"/>
    <w:unhideWhenUsed/>
    <w:rsid w:val="004F55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5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Обычный для диссертации"/>
    <w:rsid w:val="006D131B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Письмо КУМИ"/>
    <w:basedOn w:val="a"/>
    <w:rsid w:val="006D131B"/>
    <w:pPr>
      <w:jc w:val="center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1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A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F5539"/>
  </w:style>
  <w:style w:type="character" w:styleId="a7">
    <w:name w:val="Hyperlink"/>
    <w:basedOn w:val="a0"/>
    <w:uiPriority w:val="99"/>
    <w:unhideWhenUsed/>
    <w:rsid w:val="004F55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5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</dc:creator>
  <cp:lastModifiedBy>01</cp:lastModifiedBy>
  <cp:revision>9</cp:revision>
  <cp:lastPrinted>2020-04-23T10:34:00Z</cp:lastPrinted>
  <dcterms:created xsi:type="dcterms:W3CDTF">2019-11-28T09:42:00Z</dcterms:created>
  <dcterms:modified xsi:type="dcterms:W3CDTF">2020-04-23T10:42:00Z</dcterms:modified>
</cp:coreProperties>
</file>