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Default="00931E6A" w:rsidP="00931E6A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48E65580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4C823388" w14:textId="0868E331" w:rsidR="00C33EF3" w:rsidRDefault="00931E6A" w:rsidP="00C33EF3">
      <w:pPr>
        <w:jc w:val="center"/>
        <w:rPr>
          <w:szCs w:val="28"/>
        </w:rPr>
      </w:pPr>
      <w:r w:rsidRPr="00BE5A7B">
        <w:rPr>
          <w:szCs w:val="28"/>
        </w:rPr>
        <w:t xml:space="preserve">Р   Е   Ш   Е   Н   И  Е  </w:t>
      </w:r>
      <w:r w:rsidR="000C3C3B">
        <w:rPr>
          <w:szCs w:val="28"/>
        </w:rPr>
        <w:t xml:space="preserve">№ </w:t>
      </w:r>
      <w:r w:rsidR="00C33EF3">
        <w:rPr>
          <w:szCs w:val="28"/>
        </w:rPr>
        <w:t xml:space="preserve"> </w:t>
      </w:r>
      <w:r w:rsidR="005F3BC5">
        <w:rPr>
          <w:szCs w:val="28"/>
        </w:rPr>
        <w:t>181/60</w:t>
      </w:r>
    </w:p>
    <w:p w14:paraId="476AE704" w14:textId="312D3BBC" w:rsidR="00532203" w:rsidRDefault="001330F7" w:rsidP="00931E6A">
      <w:pPr>
        <w:jc w:val="center"/>
        <w:rPr>
          <w:szCs w:val="28"/>
        </w:rPr>
      </w:pPr>
      <w:r>
        <w:rPr>
          <w:szCs w:val="28"/>
        </w:rPr>
        <w:t xml:space="preserve">19.02.2024 г. </w:t>
      </w:r>
    </w:p>
    <w:p w14:paraId="6B2D6449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1AD54362" w14:textId="77777777" w:rsidR="00665703" w:rsidRDefault="00876682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876682">
        <w:rPr>
          <w:b/>
          <w:bCs/>
          <w:color w:val="000000" w:themeColor="text1"/>
          <w:szCs w:val="28"/>
        </w:rPr>
        <w:t>«</w:t>
      </w:r>
      <w:r w:rsidR="00665703" w:rsidRPr="00665703">
        <w:rPr>
          <w:b/>
          <w:bCs/>
          <w:color w:val="000000" w:themeColor="text1"/>
          <w:szCs w:val="28"/>
        </w:rPr>
        <w:t xml:space="preserve">«О внесении изменений в решение Собрания представителей сельского поселения Обшаровка Приволжского района  Самарской области от 17.09.2021 г. </w:t>
      </w:r>
    </w:p>
    <w:p w14:paraId="331BAD07" w14:textId="77777777" w:rsidR="001330F7" w:rsidRPr="001330F7" w:rsidRDefault="001330F7" w:rsidP="001330F7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№ 43</w:t>
      </w:r>
      <w:r w:rsidR="00665703" w:rsidRPr="00665703">
        <w:rPr>
          <w:b/>
          <w:bCs/>
          <w:color w:val="000000" w:themeColor="text1"/>
          <w:szCs w:val="28"/>
        </w:rPr>
        <w:t>/16 «</w:t>
      </w:r>
      <w:r w:rsidRPr="001330F7">
        <w:rPr>
          <w:b/>
          <w:bCs/>
          <w:color w:val="000000" w:themeColor="text1"/>
          <w:szCs w:val="28"/>
        </w:rPr>
        <w:t xml:space="preserve">Об утверждении Положения о муниципальном контроле </w:t>
      </w:r>
    </w:p>
    <w:p w14:paraId="2E5DE223" w14:textId="47C9BC89" w:rsidR="00A3233D" w:rsidRDefault="001330F7" w:rsidP="001330F7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1330F7">
        <w:rPr>
          <w:b/>
          <w:bCs/>
          <w:color w:val="000000" w:themeColor="text1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Приволжского района  Самарской области</w:t>
      </w:r>
      <w:r w:rsidR="00665703" w:rsidRPr="00665703">
        <w:rPr>
          <w:b/>
          <w:bCs/>
          <w:color w:val="000000" w:themeColor="text1"/>
          <w:szCs w:val="28"/>
        </w:rPr>
        <w:t>»</w:t>
      </w:r>
      <w:r w:rsidR="00A3233D">
        <w:rPr>
          <w:b/>
          <w:bCs/>
          <w:color w:val="000000" w:themeColor="text1"/>
          <w:szCs w:val="28"/>
        </w:rPr>
        <w:t xml:space="preserve"> </w:t>
      </w:r>
    </w:p>
    <w:p w14:paraId="2C9EBCAB" w14:textId="77777777" w:rsidR="00665703" w:rsidRPr="001330F7" w:rsidRDefault="00665703" w:rsidP="00665703">
      <w:pPr>
        <w:shd w:val="clear" w:color="auto" w:fill="FFFFFF"/>
        <w:ind w:firstLine="567"/>
        <w:jc w:val="center"/>
        <w:rPr>
          <w:bCs/>
          <w:color w:val="000000" w:themeColor="text1"/>
          <w:szCs w:val="28"/>
        </w:rPr>
      </w:pPr>
    </w:p>
    <w:p w14:paraId="7AE82883" w14:textId="77777777" w:rsidR="001330F7" w:rsidRPr="001330F7" w:rsidRDefault="001330F7" w:rsidP="001330F7">
      <w:pPr>
        <w:jc w:val="center"/>
        <w:rPr>
          <w:szCs w:val="22"/>
        </w:rPr>
      </w:pPr>
      <w:proofErr w:type="gramStart"/>
      <w:r w:rsidRPr="001330F7">
        <w:rPr>
          <w:szCs w:val="22"/>
        </w:rPr>
        <w:t xml:space="preserve">(в редакции решения Собрания представителей сельского поселения Обшаровка  </w:t>
      </w:r>
      <w:proofErr w:type="gramEnd"/>
    </w:p>
    <w:p w14:paraId="6A825716" w14:textId="0258FF72" w:rsidR="009D6F83" w:rsidRPr="00330E58" w:rsidRDefault="001330F7" w:rsidP="00330E58">
      <w:pPr>
        <w:jc w:val="center"/>
        <w:rPr>
          <w:bCs/>
          <w:szCs w:val="22"/>
        </w:rPr>
      </w:pPr>
      <w:proofErr w:type="gramStart"/>
      <w:r w:rsidRPr="001330F7">
        <w:rPr>
          <w:szCs w:val="22"/>
        </w:rPr>
        <w:t>№ 71/22 от 28.02.2022 г., № 79/22 от 28.02.2022 г.)</w:t>
      </w:r>
      <w:proofErr w:type="gramEnd"/>
    </w:p>
    <w:p w14:paraId="2553E83F" w14:textId="77777777" w:rsidR="009D6F83" w:rsidRPr="00876682" w:rsidRDefault="009D6F8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5234A68D" w14:textId="024C85F7" w:rsidR="00532203" w:rsidRPr="001330F7" w:rsidRDefault="00090886" w:rsidP="001330F7">
      <w:pPr>
        <w:shd w:val="clear" w:color="auto" w:fill="FFFFFF"/>
        <w:ind w:firstLine="709"/>
        <w:jc w:val="both"/>
        <w:rPr>
          <w:color w:val="000000" w:themeColor="text1"/>
          <w:sz w:val="22"/>
        </w:rPr>
      </w:pPr>
      <w:r w:rsidRPr="00CC7682">
        <w:rPr>
          <w:color w:val="000000" w:themeColor="text1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931E6A" w:rsidRPr="00CC7682">
        <w:rPr>
          <w:color w:val="000000" w:themeColor="text1"/>
          <w:szCs w:val="28"/>
        </w:rPr>
        <w:t>Уставом сельского поселения Обшаровка Приволжского района  Самарской области, Собрание представителей сельского поселения Обшаровка Приволжского района  Самарской области</w:t>
      </w:r>
    </w:p>
    <w:p w14:paraId="35AEF308" w14:textId="1B7F6B85" w:rsidR="00532203" w:rsidRDefault="00090886" w:rsidP="001330F7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876682">
        <w:rPr>
          <w:b/>
          <w:color w:val="000000" w:themeColor="text1"/>
          <w:szCs w:val="28"/>
        </w:rPr>
        <w:t>РЕШИЛО:</w:t>
      </w:r>
    </w:p>
    <w:p w14:paraId="13AE5D6A" w14:textId="77777777" w:rsidR="00532203" w:rsidRPr="001330F7" w:rsidRDefault="00532203" w:rsidP="001330F7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14:paraId="18BD03E3" w14:textId="5C3E150B" w:rsidR="00876682" w:rsidRPr="001330F7" w:rsidRDefault="001330F7" w:rsidP="001330F7">
      <w:pPr>
        <w:shd w:val="clear" w:color="auto" w:fill="FFFFFF"/>
        <w:ind w:firstLine="567"/>
        <w:jc w:val="both"/>
        <w:rPr>
          <w:bCs/>
          <w:color w:val="000000" w:themeColor="text1"/>
          <w:sz w:val="22"/>
          <w:szCs w:val="22"/>
        </w:rPr>
      </w:pPr>
      <w:r w:rsidRPr="001330F7">
        <w:rPr>
          <w:color w:val="000000" w:themeColor="text1"/>
          <w:sz w:val="22"/>
          <w:szCs w:val="22"/>
        </w:rPr>
        <w:t xml:space="preserve">1. </w:t>
      </w:r>
      <w:proofErr w:type="gramStart"/>
      <w:r w:rsidR="00090886" w:rsidRPr="001330F7">
        <w:rPr>
          <w:color w:val="000000" w:themeColor="text1"/>
          <w:sz w:val="22"/>
          <w:szCs w:val="22"/>
        </w:rPr>
        <w:t xml:space="preserve">Внести в решение Собрания представителей </w:t>
      </w:r>
      <w:r w:rsidR="00931E6A" w:rsidRPr="001330F7">
        <w:rPr>
          <w:color w:val="000000" w:themeColor="text1"/>
          <w:sz w:val="22"/>
          <w:szCs w:val="22"/>
        </w:rPr>
        <w:t xml:space="preserve">сельского поселения Обшаровка Приволжского района  Самарской области от 17.09.2021 г. </w:t>
      </w:r>
      <w:r w:rsidR="00942D0E" w:rsidRPr="001330F7">
        <w:rPr>
          <w:color w:val="000000" w:themeColor="text1"/>
          <w:sz w:val="22"/>
          <w:szCs w:val="22"/>
        </w:rPr>
        <w:t xml:space="preserve"> </w:t>
      </w:r>
      <w:r w:rsidRPr="001330F7">
        <w:rPr>
          <w:color w:val="000000" w:themeColor="text1"/>
          <w:sz w:val="22"/>
          <w:szCs w:val="22"/>
        </w:rPr>
        <w:t>№ 43</w:t>
      </w:r>
      <w:r w:rsidR="00D47F43" w:rsidRPr="001330F7">
        <w:rPr>
          <w:color w:val="000000" w:themeColor="text1"/>
          <w:sz w:val="22"/>
          <w:szCs w:val="22"/>
        </w:rPr>
        <w:t xml:space="preserve">/16 </w:t>
      </w:r>
      <w:r w:rsidR="00330E58">
        <w:rPr>
          <w:color w:val="000000" w:themeColor="text1"/>
          <w:sz w:val="22"/>
          <w:szCs w:val="22"/>
        </w:rPr>
        <w:t xml:space="preserve">               </w:t>
      </w:r>
      <w:r w:rsidRPr="001330F7">
        <w:rPr>
          <w:color w:val="000000" w:themeColor="text1"/>
          <w:sz w:val="22"/>
          <w:szCs w:val="22"/>
        </w:rPr>
        <w:t xml:space="preserve"> </w:t>
      </w:r>
      <w:r w:rsidRPr="001330F7">
        <w:rPr>
          <w:bCs/>
          <w:color w:val="000000" w:themeColor="text1"/>
          <w:sz w:val="22"/>
          <w:szCs w:val="22"/>
        </w:rPr>
        <w:t>««О внесении изменений в решение Собрания представителей сельского поселения Обшаровка Приволжского района  Самарской области от 17.09.2021 г. № 43/16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</w:t>
      </w:r>
      <w:proofErr w:type="gramEnd"/>
      <w:r w:rsidRPr="001330F7">
        <w:rPr>
          <w:bCs/>
          <w:color w:val="000000" w:themeColor="text1"/>
          <w:sz w:val="22"/>
          <w:szCs w:val="22"/>
        </w:rPr>
        <w:t xml:space="preserve"> Приволжского района  Самарской области» </w:t>
      </w:r>
      <w:r w:rsidRPr="001330F7">
        <w:rPr>
          <w:sz w:val="22"/>
          <w:szCs w:val="22"/>
        </w:rPr>
        <w:t>(в редакции решения Собрания представителей сельского поселения Обшаровка  № 71/22 от 28.02.2022 г., № 79/22 от 28.02.2022 г.)</w:t>
      </w:r>
      <w:r w:rsidRPr="001330F7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</w:t>
      </w:r>
      <w:r w:rsidR="00090886" w:rsidRPr="001330F7">
        <w:rPr>
          <w:color w:val="000000" w:themeColor="text1"/>
          <w:sz w:val="22"/>
          <w:szCs w:val="22"/>
        </w:rPr>
        <w:t>следующие изменения:</w:t>
      </w:r>
    </w:p>
    <w:p w14:paraId="4584ACBC" w14:textId="77777777" w:rsidR="00532203" w:rsidRPr="001330F7" w:rsidRDefault="00532203" w:rsidP="00532203">
      <w:pPr>
        <w:jc w:val="both"/>
        <w:rPr>
          <w:color w:val="000000" w:themeColor="text1"/>
          <w:sz w:val="22"/>
          <w:szCs w:val="22"/>
        </w:rPr>
      </w:pPr>
    </w:p>
    <w:p w14:paraId="6E5DA1AE" w14:textId="0E60DC8D" w:rsidR="001330F7" w:rsidRPr="001330F7" w:rsidRDefault="00A3233D" w:rsidP="001330F7">
      <w:pPr>
        <w:jc w:val="both"/>
        <w:rPr>
          <w:color w:val="000000" w:themeColor="text1"/>
          <w:sz w:val="22"/>
          <w:szCs w:val="22"/>
        </w:rPr>
      </w:pPr>
      <w:r w:rsidRPr="001330F7">
        <w:rPr>
          <w:color w:val="000000" w:themeColor="text1"/>
          <w:sz w:val="22"/>
          <w:szCs w:val="22"/>
        </w:rPr>
        <w:t xml:space="preserve">1.1. </w:t>
      </w:r>
      <w:r w:rsidR="001330F7" w:rsidRPr="001330F7">
        <w:rPr>
          <w:color w:val="000000" w:themeColor="text1"/>
          <w:sz w:val="22"/>
          <w:szCs w:val="22"/>
        </w:rPr>
        <w:t>Приложение № 1</w:t>
      </w:r>
      <w:r w:rsidRPr="001330F7">
        <w:rPr>
          <w:color w:val="000000" w:themeColor="text1"/>
          <w:sz w:val="22"/>
          <w:szCs w:val="22"/>
        </w:rPr>
        <w:t xml:space="preserve"> к Положению «</w:t>
      </w:r>
      <w:r w:rsidR="001330F7" w:rsidRPr="001330F7">
        <w:rPr>
          <w:color w:val="000000" w:themeColor="text1"/>
          <w:sz w:val="22"/>
          <w:szCs w:val="22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D82CBFA" w14:textId="5A41005D" w:rsidR="00A3233D" w:rsidRPr="001330F7" w:rsidRDefault="001330F7" w:rsidP="00154F74">
      <w:pPr>
        <w:jc w:val="both"/>
        <w:rPr>
          <w:color w:val="000000" w:themeColor="text1"/>
          <w:sz w:val="22"/>
          <w:szCs w:val="22"/>
        </w:rPr>
      </w:pPr>
      <w:r w:rsidRPr="001330F7">
        <w:rPr>
          <w:color w:val="000000" w:themeColor="text1"/>
          <w:sz w:val="22"/>
          <w:szCs w:val="22"/>
        </w:rPr>
        <w:t xml:space="preserve">проверок при осуществлении администрацией сельского поселения Обшаровка муниципального района </w:t>
      </w:r>
      <w:proofErr w:type="gramStart"/>
      <w:r w:rsidRPr="001330F7">
        <w:rPr>
          <w:color w:val="000000" w:themeColor="text1"/>
          <w:sz w:val="22"/>
          <w:szCs w:val="22"/>
        </w:rPr>
        <w:t>Приволжский</w:t>
      </w:r>
      <w:proofErr w:type="gramEnd"/>
      <w:r w:rsidRPr="001330F7">
        <w:rPr>
          <w:color w:val="000000" w:themeColor="text1"/>
          <w:sz w:val="22"/>
          <w:szCs w:val="22"/>
        </w:rPr>
        <w:t xml:space="preserve"> Самарской области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</w:t>
      </w:r>
      <w:r w:rsidR="00A3233D" w:rsidRPr="001330F7">
        <w:rPr>
          <w:color w:val="000000" w:themeColor="text1"/>
          <w:sz w:val="22"/>
          <w:szCs w:val="22"/>
        </w:rPr>
        <w:t>», изложить следующей редакции:</w:t>
      </w:r>
    </w:p>
    <w:p w14:paraId="087A6B87" w14:textId="5841046A" w:rsidR="001330F7" w:rsidRPr="001330F7" w:rsidRDefault="00A3233D" w:rsidP="001330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30F7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1330F7" w:rsidRPr="001330F7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proofErr w:type="gramStart"/>
      <w:r w:rsidR="001330F7" w:rsidRPr="001330F7">
        <w:rPr>
          <w:rFonts w:ascii="Times New Roman" w:hAnsi="Times New Roman" w:cs="Times New Roman"/>
          <w:color w:val="000000"/>
          <w:sz w:val="22"/>
          <w:szCs w:val="22"/>
        </w:rPr>
        <w:t xml:space="preserve">Поступление в орган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 обращений граждан, юридических лиц, информации от органов государственной власти, </w:t>
      </w:r>
      <w:r w:rsidR="001330F7" w:rsidRPr="001330F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сооружения; </w:t>
      </w:r>
      <w:proofErr w:type="gramEnd"/>
    </w:p>
    <w:p w14:paraId="5B7BDE3A" w14:textId="51533691" w:rsidR="001330F7" w:rsidRPr="001330F7" w:rsidRDefault="001330F7" w:rsidP="001330F7">
      <w:pPr>
        <w:suppressAutoHyphens/>
        <w:autoSpaceDE w:val="0"/>
        <w:spacing w:line="360" w:lineRule="auto"/>
        <w:ind w:firstLine="709"/>
        <w:jc w:val="both"/>
        <w:rPr>
          <w:color w:val="000000"/>
          <w:sz w:val="22"/>
          <w:szCs w:val="22"/>
          <w:lang w:eastAsia="zh-CN"/>
        </w:rPr>
      </w:pPr>
      <w:r w:rsidRPr="001330F7">
        <w:rPr>
          <w:color w:val="000000"/>
          <w:sz w:val="22"/>
          <w:szCs w:val="22"/>
          <w:lang w:eastAsia="zh-CN"/>
        </w:rPr>
        <w:t xml:space="preserve">2. </w:t>
      </w:r>
      <w:proofErr w:type="gramStart"/>
      <w:r w:rsidRPr="001330F7">
        <w:rPr>
          <w:color w:val="000000"/>
          <w:sz w:val="22"/>
          <w:szCs w:val="22"/>
          <w:lang w:eastAsia="zh-CN"/>
        </w:rPr>
        <w:t>Два и более дорожно-транспортных происшествия в течение тридцати календарных дней на объекте</w:t>
      </w:r>
      <w:r w:rsidRPr="001330F7">
        <w:rPr>
          <w:sz w:val="22"/>
          <w:szCs w:val="22"/>
          <w:lang w:eastAsia="zh-CN"/>
        </w:rPr>
        <w:t xml:space="preserve"> </w:t>
      </w:r>
      <w:r w:rsidRPr="001330F7">
        <w:rPr>
          <w:color w:val="000000"/>
          <w:sz w:val="22"/>
          <w:szCs w:val="22"/>
          <w:lang w:eastAsia="zh-CN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 и (или) на одной и той же дороге местного значения сельского поселения Обшаровка муниципального района Приволжский Самарской области;</w:t>
      </w:r>
      <w:proofErr w:type="gramEnd"/>
    </w:p>
    <w:p w14:paraId="5EBDFE72" w14:textId="3A963E69" w:rsidR="001330F7" w:rsidRPr="001330F7" w:rsidRDefault="001330F7" w:rsidP="001330F7">
      <w:pPr>
        <w:suppressAutoHyphens/>
        <w:autoSpaceDE w:val="0"/>
        <w:spacing w:line="360" w:lineRule="auto"/>
        <w:ind w:firstLine="709"/>
        <w:jc w:val="both"/>
        <w:rPr>
          <w:color w:val="000000"/>
          <w:sz w:val="22"/>
          <w:szCs w:val="22"/>
          <w:lang w:eastAsia="zh-CN"/>
        </w:rPr>
      </w:pPr>
      <w:r w:rsidRPr="001330F7">
        <w:rPr>
          <w:color w:val="000000"/>
          <w:sz w:val="22"/>
          <w:szCs w:val="22"/>
          <w:lang w:eastAsia="zh-CN"/>
        </w:rPr>
        <w:t xml:space="preserve">3. Поступление </w:t>
      </w:r>
      <w:proofErr w:type="gramStart"/>
      <w:r w:rsidRPr="001330F7">
        <w:rPr>
          <w:color w:val="000000"/>
          <w:sz w:val="22"/>
          <w:szCs w:val="22"/>
          <w:lang w:eastAsia="zh-CN"/>
        </w:rPr>
        <w:t>в орган муниципального  контроля информации о нарушении обязательных требований при осуществлении деятельности по перевозке пассажиров по муниципальным маршрутам</w:t>
      </w:r>
      <w:proofErr w:type="gramEnd"/>
      <w:r w:rsidRPr="001330F7">
        <w:rPr>
          <w:color w:val="000000"/>
          <w:sz w:val="22"/>
          <w:szCs w:val="22"/>
          <w:lang w:eastAsia="zh-CN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39D75087" w14:textId="176CD0A1" w:rsidR="001330F7" w:rsidRPr="001330F7" w:rsidRDefault="001330F7" w:rsidP="001330F7">
      <w:pPr>
        <w:suppressAutoHyphens/>
        <w:autoSpaceDE w:val="0"/>
        <w:spacing w:line="360" w:lineRule="auto"/>
        <w:ind w:firstLine="709"/>
        <w:jc w:val="both"/>
        <w:rPr>
          <w:color w:val="000000"/>
          <w:sz w:val="22"/>
          <w:szCs w:val="22"/>
          <w:lang w:eastAsia="zh-CN"/>
        </w:rPr>
      </w:pPr>
      <w:r w:rsidRPr="001330F7">
        <w:rPr>
          <w:color w:val="000000"/>
          <w:sz w:val="22"/>
          <w:szCs w:val="22"/>
          <w:lang w:eastAsia="zh-CN"/>
        </w:rPr>
        <w:t>4.</w:t>
      </w:r>
      <w:r w:rsidRPr="001330F7">
        <w:rPr>
          <w:color w:val="000000"/>
          <w:sz w:val="22"/>
          <w:szCs w:val="22"/>
          <w:lang w:eastAsia="zh-CN"/>
        </w:rPr>
        <w:tab/>
        <w:t xml:space="preserve">Поступление </w:t>
      </w:r>
      <w:proofErr w:type="gramStart"/>
      <w:r w:rsidRPr="001330F7">
        <w:rPr>
          <w:color w:val="000000"/>
          <w:sz w:val="22"/>
          <w:szCs w:val="22"/>
          <w:lang w:eastAsia="zh-CN"/>
        </w:rPr>
        <w:t>в орган муниципального контроля информации о нарушении обязательных требований при осуществлении деятельности по выполнению работ по капитальному ремонту</w:t>
      </w:r>
      <w:proofErr w:type="gramEnd"/>
      <w:r w:rsidRPr="001330F7">
        <w:rPr>
          <w:color w:val="000000"/>
          <w:sz w:val="22"/>
          <w:szCs w:val="22"/>
          <w:lang w:eastAsia="zh-CN"/>
        </w:rPr>
        <w:t>, ремонту и содержанию автомобильных дорог общего пользования местного значения и искусственных дорожных сооружений на них.</w:t>
      </w:r>
    </w:p>
    <w:p w14:paraId="146AAACA" w14:textId="3C92224D" w:rsidR="000C3C3B" w:rsidRPr="001330F7" w:rsidRDefault="001330F7" w:rsidP="001330F7">
      <w:pPr>
        <w:suppressAutoHyphens/>
        <w:autoSpaceDE w:val="0"/>
        <w:spacing w:line="360" w:lineRule="auto"/>
        <w:ind w:firstLine="709"/>
        <w:jc w:val="both"/>
        <w:rPr>
          <w:color w:val="000000"/>
          <w:sz w:val="22"/>
          <w:szCs w:val="22"/>
          <w:lang w:eastAsia="zh-CN"/>
        </w:rPr>
      </w:pPr>
      <w:r w:rsidRPr="001330F7">
        <w:rPr>
          <w:color w:val="000000"/>
          <w:sz w:val="22"/>
          <w:szCs w:val="22"/>
          <w:lang w:eastAsia="zh-CN"/>
        </w:rPr>
        <w:t>5.</w:t>
      </w:r>
      <w:r w:rsidRPr="001330F7">
        <w:rPr>
          <w:color w:val="000000"/>
          <w:sz w:val="22"/>
          <w:szCs w:val="22"/>
          <w:lang w:eastAsia="zh-CN"/>
        </w:rPr>
        <w:tab/>
      </w:r>
      <w:bookmarkStart w:id="0" w:name="_GoBack"/>
      <w:r w:rsidR="00BB40F4">
        <w:rPr>
          <w:color w:val="000000"/>
          <w:sz w:val="22"/>
          <w:szCs w:val="22"/>
          <w:lang w:eastAsia="zh-CN"/>
        </w:rPr>
        <w:t xml:space="preserve">Поступление в орган муниципального </w:t>
      </w:r>
      <w:r w:rsidRPr="001330F7">
        <w:rPr>
          <w:color w:val="000000"/>
          <w:sz w:val="22"/>
          <w:szCs w:val="22"/>
          <w:lang w:eastAsia="zh-CN"/>
        </w:rPr>
        <w:t>информации о нарушении обязательных требований при осуществлении деятельности по использованию полос отвода и (или) придорожных полос автомобильных дорог общего пользования местного значения</w:t>
      </w:r>
      <w:proofErr w:type="gramStart"/>
      <w:r w:rsidRPr="001330F7">
        <w:rPr>
          <w:color w:val="000000"/>
          <w:sz w:val="22"/>
          <w:szCs w:val="22"/>
          <w:lang w:eastAsia="zh-CN"/>
        </w:rPr>
        <w:t>.»</w:t>
      </w:r>
      <w:proofErr w:type="gramEnd"/>
    </w:p>
    <w:bookmarkEnd w:id="0"/>
    <w:p w14:paraId="120C4C86" w14:textId="77777777" w:rsidR="000C3C3B" w:rsidRPr="001330F7" w:rsidRDefault="000C3C3B" w:rsidP="000C3C3B">
      <w:pPr>
        <w:pStyle w:val="a3"/>
        <w:shd w:val="clear" w:color="auto" w:fill="FFFFFF"/>
        <w:tabs>
          <w:tab w:val="left" w:pos="1276"/>
        </w:tabs>
        <w:ind w:left="567"/>
        <w:jc w:val="both"/>
        <w:rPr>
          <w:b/>
          <w:color w:val="000000" w:themeColor="text1"/>
          <w:sz w:val="22"/>
          <w:szCs w:val="22"/>
        </w:rPr>
      </w:pPr>
    </w:p>
    <w:p w14:paraId="6200FD62" w14:textId="3F51F93B" w:rsidR="00CC7682" w:rsidRPr="001330F7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  <w:r w:rsidRPr="001330F7">
        <w:rPr>
          <w:color w:val="000000" w:themeColor="text1"/>
          <w:szCs w:val="28"/>
        </w:rPr>
        <w:t xml:space="preserve">2. </w:t>
      </w:r>
      <w:r w:rsidR="00CC7682" w:rsidRPr="001330F7">
        <w:rPr>
          <w:color w:val="000000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7BD71166" w14:textId="77777777" w:rsidR="00154F74" w:rsidRPr="001330F7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</w:p>
    <w:p w14:paraId="5B057AFB" w14:textId="3A055DEC" w:rsidR="00CC7682" w:rsidRPr="00154F74" w:rsidRDefault="00154F74" w:rsidP="00154F74">
      <w:pPr>
        <w:pStyle w:val="a3"/>
        <w:ind w:left="142"/>
        <w:jc w:val="both"/>
        <w:rPr>
          <w:color w:val="000000"/>
          <w:szCs w:val="28"/>
        </w:rPr>
      </w:pPr>
      <w:r w:rsidRPr="001330F7">
        <w:rPr>
          <w:color w:val="000000"/>
          <w:szCs w:val="28"/>
        </w:rPr>
        <w:t xml:space="preserve">3. </w:t>
      </w:r>
      <w:r w:rsidR="00CC7682" w:rsidRPr="001330F7">
        <w:rPr>
          <w:color w:val="000000"/>
          <w:szCs w:val="28"/>
        </w:rPr>
        <w:t>Настоящее решение вступает в силу со дня его официального опубликования</w:t>
      </w:r>
      <w:r w:rsidR="00CC7682" w:rsidRPr="00154F74">
        <w:rPr>
          <w:color w:val="000000"/>
          <w:szCs w:val="28"/>
        </w:rPr>
        <w:t>.</w:t>
      </w:r>
    </w:p>
    <w:p w14:paraId="502D604D" w14:textId="77777777" w:rsidR="0092591C" w:rsidRPr="00BE5A7B" w:rsidRDefault="0092591C" w:rsidP="00665703">
      <w:pPr>
        <w:shd w:val="clear" w:color="auto" w:fill="FFFFFF"/>
        <w:jc w:val="both"/>
        <w:rPr>
          <w:color w:val="000000"/>
          <w:szCs w:val="28"/>
        </w:rPr>
      </w:pPr>
    </w:p>
    <w:p w14:paraId="25D2D2BA" w14:textId="77777777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Председатель Собрания представителей                                                 </w:t>
      </w:r>
    </w:p>
    <w:p w14:paraId="605B6938" w14:textId="78ACD25E" w:rsidR="009461CB" w:rsidRPr="00CC7682" w:rsidRDefault="009461CB" w:rsidP="00C33EF3">
      <w:pPr>
        <w:rPr>
          <w:szCs w:val="28"/>
        </w:rPr>
      </w:pPr>
      <w:r w:rsidRPr="00C33EF3">
        <w:rPr>
          <w:szCs w:val="28"/>
        </w:rPr>
        <w:t>сельского поселения Обшаровка</w:t>
      </w:r>
      <w:r w:rsidR="00CC7682">
        <w:rPr>
          <w:szCs w:val="28"/>
        </w:rPr>
        <w:t xml:space="preserve">                                                                   </w:t>
      </w:r>
      <w:r w:rsidRPr="00C33EF3">
        <w:rPr>
          <w:szCs w:val="28"/>
        </w:rPr>
        <w:t xml:space="preserve">Т.П. </w:t>
      </w:r>
      <w:proofErr w:type="spellStart"/>
      <w:r w:rsidRPr="00C33EF3">
        <w:rPr>
          <w:szCs w:val="28"/>
        </w:rPr>
        <w:t>Насенкова</w:t>
      </w:r>
      <w:proofErr w:type="spellEnd"/>
    </w:p>
    <w:p w14:paraId="1543E87F" w14:textId="77777777" w:rsidR="009461CB" w:rsidRDefault="009461CB" w:rsidP="00C33EF3">
      <w:pPr>
        <w:rPr>
          <w:szCs w:val="28"/>
        </w:rPr>
      </w:pPr>
    </w:p>
    <w:p w14:paraId="46F3BF91" w14:textId="77777777" w:rsidR="00CC7682" w:rsidRDefault="00CC7682" w:rsidP="00C33EF3">
      <w:pPr>
        <w:rPr>
          <w:szCs w:val="28"/>
        </w:rPr>
      </w:pPr>
    </w:p>
    <w:p w14:paraId="77D43AD1" w14:textId="77777777" w:rsidR="0092591C" w:rsidRPr="00C33EF3" w:rsidRDefault="0092591C" w:rsidP="00C33EF3">
      <w:pPr>
        <w:rPr>
          <w:szCs w:val="28"/>
        </w:rPr>
      </w:pPr>
    </w:p>
    <w:p w14:paraId="46CB3547" w14:textId="7EF2E2CD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Глава сельского поселения Обшаровка </w:t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  <w:t xml:space="preserve">                </w:t>
      </w:r>
      <w:r w:rsidR="00C33EF3">
        <w:rPr>
          <w:szCs w:val="28"/>
        </w:rPr>
        <w:t xml:space="preserve">              </w:t>
      </w:r>
      <w:r w:rsidRPr="00C33EF3">
        <w:rPr>
          <w:szCs w:val="28"/>
        </w:rPr>
        <w:t>А.</w:t>
      </w:r>
      <w:r w:rsidR="00C33EF3" w:rsidRPr="00C33EF3">
        <w:rPr>
          <w:szCs w:val="28"/>
        </w:rPr>
        <w:t>В. Власенко</w:t>
      </w:r>
    </w:p>
    <w:p w14:paraId="65413BA5" w14:textId="4C9B3E39" w:rsidR="00354979" w:rsidRPr="00555D09" w:rsidRDefault="00354979" w:rsidP="009461C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527E" w14:textId="77777777" w:rsidR="00357B75" w:rsidRDefault="00357B75" w:rsidP="00165F1F">
      <w:r>
        <w:separator/>
      </w:r>
    </w:p>
  </w:endnote>
  <w:endnote w:type="continuationSeparator" w:id="0">
    <w:p w14:paraId="5ED1B40D" w14:textId="77777777" w:rsidR="00357B75" w:rsidRDefault="00357B75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FF0C2" w14:textId="77777777" w:rsidR="00357B75" w:rsidRDefault="00357B75" w:rsidP="00165F1F">
      <w:r>
        <w:separator/>
      </w:r>
    </w:p>
  </w:footnote>
  <w:footnote w:type="continuationSeparator" w:id="0">
    <w:p w14:paraId="63948151" w14:textId="77777777" w:rsidR="00357B75" w:rsidRDefault="00357B75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60B09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5A"/>
    <w:multiLevelType w:val="multilevel"/>
    <w:tmpl w:val="BF2231B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B51BC7"/>
    <w:multiLevelType w:val="hybridMultilevel"/>
    <w:tmpl w:val="48DEBE04"/>
    <w:lvl w:ilvl="0" w:tplc="52805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379A"/>
    <w:rsid w:val="00057656"/>
    <w:rsid w:val="00064CE7"/>
    <w:rsid w:val="0007172F"/>
    <w:rsid w:val="000725A8"/>
    <w:rsid w:val="000757A5"/>
    <w:rsid w:val="00081AC1"/>
    <w:rsid w:val="00090886"/>
    <w:rsid w:val="000A4B65"/>
    <w:rsid w:val="000B03C8"/>
    <w:rsid w:val="000B1027"/>
    <w:rsid w:val="000C3C3B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330F7"/>
    <w:rsid w:val="00146923"/>
    <w:rsid w:val="00154F74"/>
    <w:rsid w:val="001634F5"/>
    <w:rsid w:val="00165F1F"/>
    <w:rsid w:val="00181535"/>
    <w:rsid w:val="00186D50"/>
    <w:rsid w:val="00191694"/>
    <w:rsid w:val="001A05EE"/>
    <w:rsid w:val="001C22AC"/>
    <w:rsid w:val="001E52E9"/>
    <w:rsid w:val="00212C8C"/>
    <w:rsid w:val="00235696"/>
    <w:rsid w:val="00270946"/>
    <w:rsid w:val="00274093"/>
    <w:rsid w:val="00277460"/>
    <w:rsid w:val="002B1893"/>
    <w:rsid w:val="002B2AD2"/>
    <w:rsid w:val="002B74E0"/>
    <w:rsid w:val="002B79C9"/>
    <w:rsid w:val="002D3F6B"/>
    <w:rsid w:val="002F142A"/>
    <w:rsid w:val="00305F5C"/>
    <w:rsid w:val="00325C5E"/>
    <w:rsid w:val="00330E58"/>
    <w:rsid w:val="00347C69"/>
    <w:rsid w:val="00354979"/>
    <w:rsid w:val="00357B75"/>
    <w:rsid w:val="003628C9"/>
    <w:rsid w:val="003653BF"/>
    <w:rsid w:val="003669CD"/>
    <w:rsid w:val="003710FF"/>
    <w:rsid w:val="0039341C"/>
    <w:rsid w:val="003C26B2"/>
    <w:rsid w:val="003E3508"/>
    <w:rsid w:val="003E4D0C"/>
    <w:rsid w:val="0047105B"/>
    <w:rsid w:val="00491D1B"/>
    <w:rsid w:val="004B51E1"/>
    <w:rsid w:val="004C5DCB"/>
    <w:rsid w:val="004D10C3"/>
    <w:rsid w:val="00514D4E"/>
    <w:rsid w:val="00516E86"/>
    <w:rsid w:val="00524F92"/>
    <w:rsid w:val="00532203"/>
    <w:rsid w:val="00555D09"/>
    <w:rsid w:val="00563C1F"/>
    <w:rsid w:val="0058100A"/>
    <w:rsid w:val="005977D4"/>
    <w:rsid w:val="005B1120"/>
    <w:rsid w:val="005B3716"/>
    <w:rsid w:val="005F3BC5"/>
    <w:rsid w:val="00665703"/>
    <w:rsid w:val="006660B7"/>
    <w:rsid w:val="006E1A57"/>
    <w:rsid w:val="00701A7F"/>
    <w:rsid w:val="00715041"/>
    <w:rsid w:val="00734E37"/>
    <w:rsid w:val="00797B53"/>
    <w:rsid w:val="007C7D37"/>
    <w:rsid w:val="007C7E54"/>
    <w:rsid w:val="007D5E00"/>
    <w:rsid w:val="007E23E7"/>
    <w:rsid w:val="0082044D"/>
    <w:rsid w:val="008238AE"/>
    <w:rsid w:val="0082654A"/>
    <w:rsid w:val="00830A57"/>
    <w:rsid w:val="00836BD7"/>
    <w:rsid w:val="0083759D"/>
    <w:rsid w:val="00871729"/>
    <w:rsid w:val="0087287E"/>
    <w:rsid w:val="00876682"/>
    <w:rsid w:val="00884CA8"/>
    <w:rsid w:val="008A0233"/>
    <w:rsid w:val="008A1792"/>
    <w:rsid w:val="008B41E4"/>
    <w:rsid w:val="008D5B90"/>
    <w:rsid w:val="008E606D"/>
    <w:rsid w:val="008E6EC4"/>
    <w:rsid w:val="008F62EF"/>
    <w:rsid w:val="00901774"/>
    <w:rsid w:val="0092591C"/>
    <w:rsid w:val="00931E6A"/>
    <w:rsid w:val="00942D0E"/>
    <w:rsid w:val="00945B02"/>
    <w:rsid w:val="009461CB"/>
    <w:rsid w:val="00951C54"/>
    <w:rsid w:val="009521B3"/>
    <w:rsid w:val="0099719A"/>
    <w:rsid w:val="009A3FE0"/>
    <w:rsid w:val="009C3DFA"/>
    <w:rsid w:val="009D0CF5"/>
    <w:rsid w:val="009D6F83"/>
    <w:rsid w:val="009F5BEC"/>
    <w:rsid w:val="00A17B9B"/>
    <w:rsid w:val="00A3233D"/>
    <w:rsid w:val="00A32C16"/>
    <w:rsid w:val="00A4135A"/>
    <w:rsid w:val="00A67967"/>
    <w:rsid w:val="00A858E2"/>
    <w:rsid w:val="00A9140F"/>
    <w:rsid w:val="00A9335F"/>
    <w:rsid w:val="00AD19E2"/>
    <w:rsid w:val="00AD2838"/>
    <w:rsid w:val="00B2109B"/>
    <w:rsid w:val="00B42D3D"/>
    <w:rsid w:val="00B53044"/>
    <w:rsid w:val="00B70654"/>
    <w:rsid w:val="00B718B7"/>
    <w:rsid w:val="00B754CA"/>
    <w:rsid w:val="00B76777"/>
    <w:rsid w:val="00BA675E"/>
    <w:rsid w:val="00BB40F4"/>
    <w:rsid w:val="00BE13DB"/>
    <w:rsid w:val="00C00A30"/>
    <w:rsid w:val="00C0126C"/>
    <w:rsid w:val="00C33EF3"/>
    <w:rsid w:val="00C762F7"/>
    <w:rsid w:val="00C7636B"/>
    <w:rsid w:val="00CB7487"/>
    <w:rsid w:val="00CC133B"/>
    <w:rsid w:val="00CC2EB2"/>
    <w:rsid w:val="00CC4421"/>
    <w:rsid w:val="00CC7682"/>
    <w:rsid w:val="00CE481D"/>
    <w:rsid w:val="00CE551F"/>
    <w:rsid w:val="00CF132F"/>
    <w:rsid w:val="00CF7D4E"/>
    <w:rsid w:val="00D01293"/>
    <w:rsid w:val="00D22DF0"/>
    <w:rsid w:val="00D44F90"/>
    <w:rsid w:val="00D47F43"/>
    <w:rsid w:val="00D60B09"/>
    <w:rsid w:val="00D8624E"/>
    <w:rsid w:val="00DC158F"/>
    <w:rsid w:val="00DD0601"/>
    <w:rsid w:val="00E046E7"/>
    <w:rsid w:val="00E0758B"/>
    <w:rsid w:val="00E07A04"/>
    <w:rsid w:val="00E21628"/>
    <w:rsid w:val="00E41448"/>
    <w:rsid w:val="00E41F27"/>
    <w:rsid w:val="00E46A15"/>
    <w:rsid w:val="00E63542"/>
    <w:rsid w:val="00E82427"/>
    <w:rsid w:val="00E92C26"/>
    <w:rsid w:val="00E95501"/>
    <w:rsid w:val="00EA57D5"/>
    <w:rsid w:val="00EC1AF8"/>
    <w:rsid w:val="00EC3B8A"/>
    <w:rsid w:val="00EC6D3D"/>
    <w:rsid w:val="00EE11A6"/>
    <w:rsid w:val="00EF63D5"/>
    <w:rsid w:val="00F00FC2"/>
    <w:rsid w:val="00F10F98"/>
    <w:rsid w:val="00F533D7"/>
    <w:rsid w:val="00F55FC3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6</cp:revision>
  <cp:lastPrinted>2023-04-25T10:30:00Z</cp:lastPrinted>
  <dcterms:created xsi:type="dcterms:W3CDTF">2024-02-21T09:26:00Z</dcterms:created>
  <dcterms:modified xsi:type="dcterms:W3CDTF">2024-02-21T10:53:00Z</dcterms:modified>
</cp:coreProperties>
</file>