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79" w:rsidRDefault="00EE3D8C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79" w:rsidRDefault="00EE3D8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47279" w:rsidRDefault="00EE3D8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июня 2020</w:t>
      </w:r>
    </w:p>
    <w:p w:rsidR="00847279" w:rsidRDefault="00EE3D8C"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ополнения).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землеустройства, сегодня находится на хранении более полумиллиона (542287) единиц землеустроительной документации. 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 xml:space="preserve">145 ежедневно,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словам эксперта, в этом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ределения земель сельскохозяйственных предприятий Самарской области. 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адресу г. Самара,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ул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ьском районе, тогда заявление направляется по адресу г. Тольятти, ул.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Баныкина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Заявление можно заполнить как ручным, так и машинописным способом. Если оно заполняетс</w:t>
      </w:r>
      <w:r>
        <w:rPr>
          <w:rFonts w:ascii="Segoe UI" w:hAnsi="Segoe UI" w:cs="Segoe UI"/>
          <w:i/>
          <w:sz w:val="24"/>
          <w:szCs w:val="24"/>
        </w:rPr>
        <w:t>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</w:t>
      </w:r>
      <w:r>
        <w:rPr>
          <w:rFonts w:ascii="Segoe UI" w:hAnsi="Segoe UI" w:cs="Segoe UI"/>
          <w:i/>
          <w:sz w:val="24"/>
          <w:szCs w:val="24"/>
        </w:rPr>
        <w:t xml:space="preserve">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</w:t>
      </w:r>
      <w:r>
        <w:rPr>
          <w:rFonts w:ascii="Segoe UI" w:hAnsi="Segoe UI" w:cs="Segoe UI"/>
          <w:sz w:val="24"/>
          <w:szCs w:val="24"/>
        </w:rPr>
        <w:t>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</w:t>
      </w:r>
      <w:r>
        <w:rPr>
          <w:rFonts w:ascii="Segoe UI" w:hAnsi="Segoe UI" w:cs="Segoe UI"/>
          <w:sz w:val="24"/>
          <w:szCs w:val="24"/>
        </w:rPr>
        <w:t xml:space="preserve">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847279" w:rsidRDefault="00EE3D8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) 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кумента на земельный участок, при обращении правообладателя земельного участка; </w:t>
      </w:r>
    </w:p>
    <w:p w:rsidR="00847279" w:rsidRDefault="00EE3D8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еля или его законного представителя на получение информации; </w:t>
      </w:r>
    </w:p>
    <w:p w:rsidR="00847279" w:rsidRDefault="00EE3D8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земельного участка правообладателя по завещанию или по закону.</w:t>
      </w:r>
    </w:p>
    <w:p w:rsidR="00847279" w:rsidRDefault="00EE3D8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847279" w:rsidRDefault="00847279"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847279" w:rsidRDefault="00847279"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847279" w:rsidRDefault="00EE3D8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47279" w:rsidRDefault="00847279">
      <w:pPr>
        <w:spacing w:after="0" w:line="240" w:lineRule="auto"/>
        <w:jc w:val="both"/>
        <w:rPr>
          <w:sz w:val="28"/>
          <w:szCs w:val="28"/>
        </w:rPr>
      </w:pPr>
    </w:p>
    <w:p w:rsidR="00847279" w:rsidRDefault="00EE3D8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47279" w:rsidRDefault="00EE3D8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r>
        <w:rPr>
          <w:rFonts w:ascii="Segoe UI" w:hAnsi="Segoe UI" w:cs="Segoe UI"/>
        </w:rPr>
        <w:t>Никитина, помощник руководителя Управления Росреестра</w:t>
      </w:r>
    </w:p>
    <w:p w:rsidR="00847279" w:rsidRDefault="00EE3D8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47279" w:rsidRDefault="00847279">
      <w:pPr>
        <w:spacing w:after="0" w:line="240" w:lineRule="auto"/>
      </w:pPr>
    </w:p>
    <w:sectPr w:rsidR="00847279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9"/>
    <w:rsid w:val="00847279"/>
    <w:rsid w:val="00E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3C45-8B0B-4055-AC91-5EA35B82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2020-06-11T12:29:00Z</cp:lastPrinted>
  <dcterms:created xsi:type="dcterms:W3CDTF">2020-06-16T07:22:00Z</dcterms:created>
  <dcterms:modified xsi:type="dcterms:W3CDTF">2020-06-16T07:22:00Z</dcterms:modified>
</cp:coreProperties>
</file>