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33" w:rsidRDefault="009A5533" w:rsidP="009A5533"/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9D3DE3" w:rsidRPr="009D3DE3" w:rsidTr="007B52BC">
        <w:trPr>
          <w:trHeight w:val="2686"/>
        </w:trPr>
        <w:tc>
          <w:tcPr>
            <w:tcW w:w="4196" w:type="dxa"/>
          </w:tcPr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РОССИЙСКАЯ ФЕДЕРАЦИЯ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САМАРСКАЯ ОБЛАСТЬ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АДМИНИСТРАЦИЯ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сельского поселения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Обшаровка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445551, с. Обшаровка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Приволжский район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Самарская область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ул. Щорса,1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тел. 8(84647)93282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admobsharovka</w:t>
            </w:r>
            <w:proofErr w:type="spellEnd"/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5665" w:type="dxa"/>
          </w:tcPr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</w:tbl>
    <w:p w:rsidR="009D3DE3" w:rsidRPr="009D3DE3" w:rsidRDefault="009D3DE3" w:rsidP="009D3DE3"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D3DE3" w:rsidRPr="009D3DE3" w:rsidRDefault="009D3DE3" w:rsidP="009D3DE3"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D3DE3" w:rsidRPr="009D3DE3" w:rsidRDefault="009D3DE3" w:rsidP="009D3DE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D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ПОСТАНОВЛЕНИЕ </w:t>
      </w:r>
    </w:p>
    <w:p w:rsidR="009D3DE3" w:rsidRPr="009D3DE3" w:rsidRDefault="009D3DE3" w:rsidP="009A55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3D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D3DE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290550">
        <w:rPr>
          <w:rFonts w:ascii="Times New Roman" w:hAnsi="Times New Roman" w:cs="Times New Roman"/>
          <w:sz w:val="28"/>
          <w:szCs w:val="28"/>
          <w:lang w:eastAsia="ru-RU"/>
        </w:rPr>
        <w:t xml:space="preserve">01.03.2024 г. </w:t>
      </w:r>
      <w:bookmarkStart w:id="0" w:name="_GoBack"/>
      <w:bookmarkEnd w:id="0"/>
      <w:r w:rsidRPr="009D3DE3">
        <w:rPr>
          <w:rFonts w:ascii="Times New Roman" w:hAnsi="Times New Roman" w:cs="Times New Roman"/>
          <w:sz w:val="28"/>
          <w:szCs w:val="28"/>
          <w:lang w:eastAsia="ru-RU"/>
        </w:rPr>
        <w:t>№ __</w:t>
      </w:r>
      <w:r w:rsidR="00290550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9D3DE3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9D3DE3" w:rsidRDefault="009D3DE3" w:rsidP="009A5533"/>
    <w:p w:rsidR="009D3DE3" w:rsidRPr="00E37536" w:rsidRDefault="009D3DE3" w:rsidP="009A5533"/>
    <w:p w:rsidR="00355E4F" w:rsidRPr="00E37536" w:rsidRDefault="00355E4F" w:rsidP="0092718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7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реализации функций по выявлению, </w:t>
      </w:r>
    </w:p>
    <w:p w:rsidR="00355E4F" w:rsidRPr="00E37536" w:rsidRDefault="00355E4F" w:rsidP="0092718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7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оценке объектов накопленного вреда окружающей среде, </w:t>
      </w:r>
    </w:p>
    <w:p w:rsidR="00355E4F" w:rsidRPr="00E37536" w:rsidRDefault="00355E4F" w:rsidP="0092718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7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организации работ по ликвидации накопленного вреда </w:t>
      </w:r>
    </w:p>
    <w:p w:rsidR="00355E4F" w:rsidRPr="00E37536" w:rsidRDefault="00355E4F" w:rsidP="0092718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7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окружающей среде на территории</w:t>
      </w:r>
      <w:r w:rsidR="00E37536" w:rsidRPr="00E37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Обшаровка </w:t>
      </w:r>
      <w:r w:rsidRPr="00E37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37536" w:rsidRPr="00E37536" w:rsidRDefault="00E37536" w:rsidP="0092718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7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proofErr w:type="gramStart"/>
      <w:r w:rsidRPr="00E37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Приволжский</w:t>
      </w:r>
      <w:proofErr w:type="gramEnd"/>
      <w:r w:rsidRPr="00E375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355E4F" w:rsidRPr="00355E4F" w:rsidRDefault="00355E4F" w:rsidP="00355E4F">
      <w:pPr>
        <w:shd w:val="clear" w:color="auto" w:fill="FFFFFF"/>
        <w:jc w:val="both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355E4F" w:rsidRPr="009521DB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1DB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9521DB">
        <w:rPr>
          <w:rFonts w:ascii="Times New Roman" w:hAnsi="Times New Roman" w:cs="Times New Roman"/>
          <w:sz w:val="28"/>
          <w:szCs w:val="28"/>
          <w:lang w:eastAsia="ru-RU"/>
        </w:rPr>
        <w:t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="00E37536" w:rsidRPr="009521DB">
        <w:rPr>
          <w:rFonts w:ascii="Times New Roman" w:hAnsi="Times New Roman" w:cs="Times New Roman"/>
          <w:sz w:val="28"/>
          <w:szCs w:val="28"/>
          <w:lang w:eastAsia="ru-RU"/>
        </w:rPr>
        <w:t xml:space="preserve"> се</w:t>
      </w:r>
      <w:r w:rsidR="009521DB" w:rsidRPr="009521D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E37536" w:rsidRPr="009521DB">
        <w:rPr>
          <w:rFonts w:ascii="Times New Roman" w:hAnsi="Times New Roman" w:cs="Times New Roman"/>
          <w:sz w:val="28"/>
          <w:szCs w:val="28"/>
          <w:lang w:eastAsia="ru-RU"/>
        </w:rPr>
        <w:t>ьского поселения Обшаровка</w:t>
      </w:r>
      <w:r w:rsidR="009521DB" w:rsidRPr="009521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Приволжский Самарской области</w:t>
      </w:r>
      <w:r w:rsidRPr="009521DB">
        <w:rPr>
          <w:rFonts w:ascii="Times New Roman" w:hAnsi="Times New Roman" w:cs="Times New Roman"/>
          <w:sz w:val="28"/>
          <w:szCs w:val="28"/>
          <w:lang w:eastAsia="ru-RU"/>
        </w:rPr>
        <w:t>, руководствуясь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9521DB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от 13.04.2017 № 445 «Об утверждении </w:t>
      </w:r>
      <w:proofErr w:type="gramStart"/>
      <w:r w:rsidRPr="009521DB">
        <w:rPr>
          <w:rFonts w:ascii="Times New Roman" w:hAnsi="Times New Roman" w:cs="Times New Roman"/>
          <w:sz w:val="28"/>
          <w:szCs w:val="28"/>
          <w:lang w:eastAsia="ru-RU"/>
        </w:rPr>
        <w:t>Правил ведения государственного реестра объектов накопленного вреда окружающей</w:t>
      </w:r>
      <w:proofErr w:type="gramEnd"/>
      <w:r w:rsidRPr="009521DB">
        <w:rPr>
          <w:rFonts w:ascii="Times New Roman" w:hAnsi="Times New Roman" w:cs="Times New Roman"/>
          <w:sz w:val="28"/>
          <w:szCs w:val="28"/>
          <w:lang w:eastAsia="ru-RU"/>
        </w:rP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Уставом </w:t>
      </w:r>
      <w:r w:rsidR="009521DB" w:rsidRPr="009521D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Обшаровка:</w:t>
      </w:r>
    </w:p>
    <w:p w:rsidR="00355E4F" w:rsidRPr="009521DB" w:rsidRDefault="00355E4F" w:rsidP="009521DB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21D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55E4F" w:rsidRPr="009521DB" w:rsidRDefault="00355E4F" w:rsidP="00355E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1DB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9521DB" w:rsidRPr="009521D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Обшаровка муниципального района Приволжский Самарской области</w:t>
      </w:r>
    </w:p>
    <w:p w:rsidR="00355E4F" w:rsidRPr="009521DB" w:rsidRDefault="00355E4F" w:rsidP="00355E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1DB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521DB" w:rsidRPr="009521DB">
        <w:t xml:space="preserve"> </w:t>
      </w:r>
      <w:r w:rsidR="009521DB" w:rsidRPr="009521DB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«Вестник сельского поселения Обшаровка» и разместить на официальном сайте администрации сельского поселения Обшаровка муниципального </w:t>
      </w:r>
      <w:r w:rsidR="009521DB" w:rsidRPr="009521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района Приволжский Самарской области в информационно-телекоммуникационной сети «Интернет»  </w:t>
      </w:r>
    </w:p>
    <w:p w:rsidR="00355E4F" w:rsidRPr="009521DB" w:rsidRDefault="00355E4F" w:rsidP="00355E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1DB">
        <w:rPr>
          <w:rFonts w:ascii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9521D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521DB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55E4F" w:rsidRPr="009521DB" w:rsidRDefault="00355E4F" w:rsidP="00355E4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5E4F" w:rsidRPr="009521DB" w:rsidRDefault="009521DB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1DB">
        <w:rPr>
          <w:rFonts w:ascii="Times New Roman" w:hAnsi="Times New Roman" w:cs="Times New Roman"/>
          <w:sz w:val="28"/>
          <w:szCs w:val="28"/>
          <w:lang w:eastAsia="ru-RU"/>
        </w:rPr>
        <w:t>Глава сельского поселения Обшаровка                             А.В. Власенко</w:t>
      </w:r>
    </w:p>
    <w:p w:rsidR="009521DB" w:rsidRPr="009521DB" w:rsidRDefault="00355E4F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21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9521DB" w:rsidRDefault="009521DB" w:rsidP="00355E4F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355E4F" w:rsidRPr="009521DB" w:rsidRDefault="00355E4F" w:rsidP="009521DB">
      <w:pPr>
        <w:shd w:val="clear" w:color="auto" w:fill="FFFFFF"/>
        <w:spacing w:after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55E4F">
        <w:rPr>
          <w:rFonts w:ascii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      </w:t>
      </w:r>
      <w:r w:rsidRPr="009521DB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355E4F" w:rsidRPr="009521DB" w:rsidRDefault="00355E4F" w:rsidP="009521DB">
      <w:pPr>
        <w:shd w:val="clear" w:color="auto" w:fill="FFFFFF"/>
        <w:spacing w:after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521D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постановлением </w:t>
      </w:r>
      <w:r w:rsidR="009521DB" w:rsidRPr="009521DB">
        <w:rPr>
          <w:rFonts w:ascii="Times New Roman" w:hAnsi="Times New Roman" w:cs="Times New Roman"/>
          <w:sz w:val="24"/>
          <w:szCs w:val="24"/>
          <w:lang w:eastAsia="ru-RU"/>
        </w:rPr>
        <w:t>главы сельского поселения Обшаровка</w:t>
      </w:r>
    </w:p>
    <w:p w:rsidR="00355E4F" w:rsidRPr="009521DB" w:rsidRDefault="00355E4F" w:rsidP="009521DB">
      <w:pPr>
        <w:shd w:val="clear" w:color="auto" w:fill="FFFFFF"/>
        <w:spacing w:after="15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521D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9521DB" w:rsidRPr="009521D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от ________ №_______</w:t>
      </w:r>
    </w:p>
    <w:p w:rsidR="00355E4F" w:rsidRPr="00355E4F" w:rsidRDefault="00355E4F" w:rsidP="00355E4F">
      <w:pPr>
        <w:shd w:val="clear" w:color="auto" w:fill="FFFFFF"/>
        <w:jc w:val="center"/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</w:pPr>
      <w:r w:rsidRPr="00355E4F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>Порядок</w:t>
      </w:r>
    </w:p>
    <w:p w:rsidR="00355E4F" w:rsidRPr="00355E4F" w:rsidRDefault="00355E4F" w:rsidP="00355E4F">
      <w:pPr>
        <w:shd w:val="clear" w:color="auto" w:fill="FFFFFF"/>
        <w:jc w:val="both"/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</w:pPr>
      <w:r w:rsidRPr="00355E4F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>реализации функций по выявлению, оценке объектов накопленного вреда окружающей среде, организации</w:t>
      </w:r>
      <w:r w:rsidRPr="00355E4F"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  <w:t xml:space="preserve"> </w:t>
      </w:r>
      <w:r w:rsidRPr="00355E4F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>работ по ликвидации накопленного вреда окружающей</w:t>
      </w:r>
      <w:r w:rsidRPr="00355E4F">
        <w:rPr>
          <w:rFonts w:ascii="Times New Roman" w:hAnsi="Times New Roman" w:cs="Times New Roman"/>
          <w:b/>
          <w:color w:val="3C3C3C"/>
          <w:sz w:val="28"/>
          <w:szCs w:val="28"/>
          <w:lang w:eastAsia="ru-RU"/>
        </w:rPr>
        <w:t xml:space="preserve"> </w:t>
      </w:r>
      <w:r w:rsidRPr="00355E4F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>среде на территории</w:t>
      </w:r>
      <w:r w:rsidR="009521DB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 Обшаровка муниципального района </w:t>
      </w:r>
      <w:proofErr w:type="gramStart"/>
      <w:r w:rsidR="009521DB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>Приволжский</w:t>
      </w:r>
      <w:proofErr w:type="gramEnd"/>
      <w:r w:rsidR="009521DB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Самарской области</w:t>
      </w:r>
      <w:r w:rsidRPr="00355E4F">
        <w:rPr>
          <w:rFonts w:ascii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</w:p>
    <w:p w:rsidR="00355E4F" w:rsidRPr="00355E4F" w:rsidRDefault="00355E4F" w:rsidP="00355E4F">
      <w:pPr>
        <w:shd w:val="clear" w:color="auto" w:fill="FFFFFF"/>
        <w:spacing w:after="150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355E4F" w:rsidRPr="00041E57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41E57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оп</w:t>
      </w:r>
      <w:r w:rsidR="00E83153" w:rsidRPr="00041E57">
        <w:rPr>
          <w:rFonts w:ascii="Times New Roman" w:hAnsi="Times New Roman" w:cs="Times New Roman"/>
          <w:sz w:val="28"/>
          <w:szCs w:val="28"/>
          <w:lang w:eastAsia="ru-RU"/>
        </w:rPr>
        <w:t>ределяет порядок осуществления а</w:t>
      </w:r>
      <w:r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E83153"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Обшаровка </w:t>
      </w:r>
      <w:r w:rsidR="00041E57"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Приволжский Самарской области </w:t>
      </w:r>
      <w:r w:rsidRPr="00041E57">
        <w:rPr>
          <w:rFonts w:ascii="Times New Roman" w:hAnsi="Times New Roman" w:cs="Times New Roman"/>
          <w:sz w:val="28"/>
          <w:szCs w:val="28"/>
          <w:lang w:eastAsia="ru-RU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</w:t>
      </w:r>
      <w:proofErr w:type="gramEnd"/>
      <w:r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1E57">
        <w:rPr>
          <w:rFonts w:ascii="Times New Roman" w:hAnsi="Times New Roman" w:cs="Times New Roman"/>
          <w:sz w:val="28"/>
          <w:szCs w:val="28"/>
          <w:lang w:eastAsia="ru-RU"/>
        </w:rPr>
        <w:t>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  <w:proofErr w:type="gramEnd"/>
    </w:p>
    <w:p w:rsidR="00355E4F" w:rsidRPr="00041E57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E57">
        <w:rPr>
          <w:rFonts w:ascii="Times New Roman" w:hAnsi="Times New Roman" w:cs="Times New Roman"/>
          <w:sz w:val="28"/>
          <w:szCs w:val="28"/>
          <w:lang w:eastAsia="ru-RU"/>
        </w:rPr>
        <w:t>2. Правом на выявление, оценку объектов накопленного вреда окружающей среде, организацию работ по ликвидации накопленного вреда окружа</w:t>
      </w:r>
      <w:r w:rsidR="00041E57" w:rsidRPr="00041E57">
        <w:rPr>
          <w:rFonts w:ascii="Times New Roman" w:hAnsi="Times New Roman" w:cs="Times New Roman"/>
          <w:sz w:val="28"/>
          <w:szCs w:val="28"/>
          <w:lang w:eastAsia="ru-RU"/>
        </w:rPr>
        <w:t>ющей среде наделена а</w:t>
      </w:r>
      <w:r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041E57" w:rsidRPr="00041E5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Обшаровка</w:t>
      </w:r>
      <w:r w:rsidRPr="00041E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5E4F" w:rsidRPr="0028422D" w:rsidRDefault="00041E57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55E4F"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 Обшаровка </w:t>
      </w:r>
      <w:r w:rsidR="00355E4F"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</w:t>
      </w:r>
      <w:r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Обшаровка</w:t>
      </w:r>
      <w:r w:rsidR="00355E4F" w:rsidRPr="00041E57">
        <w:rPr>
          <w:rFonts w:ascii="Times New Roman" w:hAnsi="Times New Roman" w:cs="Times New Roman"/>
          <w:sz w:val="28"/>
          <w:szCs w:val="28"/>
          <w:lang w:eastAsia="ru-RU"/>
        </w:rPr>
        <w:t>,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среды, а также</w:t>
      </w:r>
      <w:proofErr w:type="gramEnd"/>
      <w:r w:rsidR="00355E4F" w:rsidRPr="00041E57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некоторые </w:t>
      </w:r>
      <w:r w:rsidR="00355E4F" w:rsidRPr="0028422D">
        <w:rPr>
          <w:rFonts w:ascii="Times New Roman" w:hAnsi="Times New Roman" w:cs="Times New Roman"/>
          <w:sz w:val="28"/>
          <w:szCs w:val="28"/>
          <w:lang w:eastAsia="ru-RU"/>
        </w:rPr>
        <w:t>акты Правительства Российской Федерации».</w:t>
      </w:r>
    </w:p>
    <w:p w:rsidR="00355E4F" w:rsidRPr="0028422D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355E4F" w:rsidRPr="0028422D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>5. 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355E4F" w:rsidRPr="0028422D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355E4F" w:rsidRPr="0028422D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355E4F" w:rsidRPr="0028422D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28422D">
        <w:rPr>
          <w:rFonts w:ascii="Times New Roman" w:hAnsi="Times New Roman" w:cs="Times New Roman"/>
          <w:sz w:val="28"/>
          <w:szCs w:val="28"/>
          <w:lang w:eastAsia="ru-RU"/>
        </w:rPr>
        <w:t>По результатам выявления и оценки объектов накопленного вреда окружающей среде,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  <w:proofErr w:type="gramEnd"/>
    </w:p>
    <w:p w:rsidR="00355E4F" w:rsidRPr="0028422D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355E4F" w:rsidRPr="0028422D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>10. 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355E4F" w:rsidRPr="0028422D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r w:rsidR="00041E57" w:rsidRPr="0028422D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Обшаровка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55E4F" w:rsidRPr="0028422D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 вреда территории (акватории), объеме нарушений, и включают проведение полевых и лабораторных исследований.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В состав проекта работ по ликвидации накопленного вреда включаются: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пояснительная записка, </w:t>
      </w:r>
      <w:r w:rsidR="0028422D" w:rsidRPr="0028422D">
        <w:rPr>
          <w:rFonts w:ascii="Times New Roman" w:hAnsi="Times New Roman" w:cs="Times New Roman"/>
          <w:sz w:val="28"/>
          <w:szCs w:val="28"/>
          <w:lang w:eastAsia="ru-RU"/>
        </w:rPr>
        <w:t>содержащая,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результаты предварительного обследования, сведения о месторасположении, площади, источнике и характере нарушения окружающей среды;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б) эколого-экономическое обоснование предлагаемых мероприятий и технических решений по ликвидации накопленного вреда, описание требований к параметрам и качественным характеристикам работ по ликвидации накопленного вреда, обоснование достижения запланированных значений физических, химических, биологических показателей состояния окружающей среды и (или) их совокупности по окончанию работ;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422D">
        <w:rPr>
          <w:rFonts w:ascii="Times New Roman" w:hAnsi="Times New Roman" w:cs="Times New Roman"/>
          <w:sz w:val="28"/>
          <w:szCs w:val="28"/>
          <w:lang w:eastAsia="ru-RU"/>
        </w:rPr>
        <w:t>в) содержание, объемы и временной график работ по ликвидации накопленного вреда с разбивкой по этапам проведения отдельных видов работ;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г) сметные расчеты (локальные и сводные) затрат на проведение работ по ликвидации накопленного вреда (для каждого этапа работ), финансируемых с привлечением средств бюджетов бюджетной системы Российской Федерации.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д) мероприятия по обеспечению безопасности производства работ и охране труда.</w:t>
      </w:r>
      <w:proofErr w:type="gramEnd"/>
    </w:p>
    <w:p w:rsidR="00355E4F" w:rsidRPr="0028422D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>13.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355E4F" w:rsidRPr="0028422D" w:rsidRDefault="00355E4F" w:rsidP="00355E4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>14.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355E4F" w:rsidRPr="0028422D" w:rsidRDefault="00355E4F" w:rsidP="00355E4F">
      <w:pPr>
        <w:shd w:val="clear" w:color="auto" w:fill="FFFFFF"/>
        <w:spacing w:after="1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422D">
        <w:rPr>
          <w:rFonts w:ascii="Times New Roman" w:hAnsi="Times New Roman" w:cs="Times New Roman"/>
          <w:sz w:val="28"/>
          <w:szCs w:val="28"/>
          <w:lang w:eastAsia="ru-RU"/>
        </w:rPr>
        <w:t>15. Срок согласования проектов работ по ликвидации накопленного вреда не должен превышать 30 рабочих дней с даты их поступления на согласование в орган местного самоуправления.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16. Основанием для отказа в согласовании проектов работ по ликвидации накопленного вреда является их несоответствие установленным требованиям к проектам работ по ликвидации накопленного вреда.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решении органа власти и (или) их совокупности об отказе в согласовании 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проектов работ по ликвидации накопленного вреда приводятся обоснование отказа и рекомендации по доработке таких проектов.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После устранения причин отказа проекты работ по ликвидации накопленного вреда представляются на повторное согласование.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17. Накопленный вред окружающей среде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Акт о приемке работ составляется и подписывается исполнителем контракта, а также должностным лицом органа местного самоуправления, </w:t>
      </w:r>
      <w:proofErr w:type="gramStart"/>
      <w:r w:rsidRPr="0028422D">
        <w:rPr>
          <w:rFonts w:ascii="Times New Roman" w:hAnsi="Times New Roman" w:cs="Times New Roman"/>
          <w:sz w:val="28"/>
          <w:szCs w:val="28"/>
          <w:lang w:eastAsia="ru-RU"/>
        </w:rPr>
        <w:t>согласовавшими</w:t>
      </w:r>
      <w:proofErr w:type="gramEnd"/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работ по ликвидации накопленного вреда.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18. Приемка работ по ликвидации накопленного вреда осуществляется в срок, не превышающий 30 рабочих дней </w:t>
      </w:r>
      <w:proofErr w:type="gramStart"/>
      <w:r w:rsidRPr="0028422D">
        <w:rPr>
          <w:rFonts w:ascii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 государственной власти, орган местного самоуправления от исполнителя контракта акта о приемке работ.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8422D">
        <w:rPr>
          <w:rFonts w:ascii="Times New Roman" w:hAnsi="Times New Roman" w:cs="Times New Roman"/>
          <w:sz w:val="28"/>
          <w:szCs w:val="28"/>
          <w:lang w:eastAsia="ru-RU"/>
        </w:rPr>
        <w:t>К акту о приемке работ прилагаются следующие материалы: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а) пояснительная записка о проведенных работах по ликвидации накопленного вреда;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б) копии договоров с подрядными и проектными организациями, в случае, если работы были выполнены такими организациями полностью или частично, акты приемки выполненных работ по договору;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в) финансовые документы, подтверждающие проведение работ, закупку материалов, оборудования, материально-технических средств;</w:t>
      </w:r>
      <w:proofErr w:type="gramEnd"/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г) данные о фактическом состоянии окружающей среды, в том числе достигнутых значениях физических, химических, биологических и иных показателей и (или) их совокупности на территории (акватории) объекта накопленного вреда;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д) иные документы, подтверждающие выполнение работ по ликвидации накопленного вреда.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19. При выявлении недостатков или несоответствия выполнения работ по ликвидации накопленного вреда утвержденным проектам таких работ, органом государственной власти, органом местного самоуправления составляется акт о проведении доработки работ по ликвидации накопленного вреда, в котором указываются недостатки и несоответствия и устанавливаются сроки их устранения. Акт о доработке подписывается уполномоченным должностным лицом органа местного самоуправления, </w:t>
      </w:r>
      <w:proofErr w:type="gramStart"/>
      <w:r w:rsidRPr="0028422D">
        <w:rPr>
          <w:rFonts w:ascii="Times New Roman" w:hAnsi="Times New Roman" w:cs="Times New Roman"/>
          <w:sz w:val="28"/>
          <w:szCs w:val="28"/>
          <w:lang w:eastAsia="ru-RU"/>
        </w:rPr>
        <w:t>согласовавшими</w:t>
      </w:r>
      <w:proofErr w:type="gramEnd"/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 проект работ по ликвидации накопленного вреда.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20. При установлении соответствия выполненных работ утвержденному проекту работ по ликвидации накопленного вреда и (или) устранении недостатков и несоответствий согласно акту о доработке подписывается </w:t>
      </w:r>
      <w:proofErr w:type="gramStart"/>
      <w:r w:rsidRPr="0028422D">
        <w:rPr>
          <w:rFonts w:ascii="Times New Roman" w:hAnsi="Times New Roman" w:cs="Times New Roman"/>
          <w:sz w:val="28"/>
          <w:szCs w:val="28"/>
          <w:lang w:eastAsia="ru-RU"/>
        </w:rPr>
        <w:t>акт</w:t>
      </w:r>
      <w:proofErr w:type="gramEnd"/>
      <w:r w:rsidRPr="0028422D">
        <w:rPr>
          <w:rFonts w:ascii="Times New Roman" w:hAnsi="Times New Roman" w:cs="Times New Roman"/>
          <w:sz w:val="28"/>
          <w:szCs w:val="28"/>
          <w:lang w:eastAsia="ru-RU"/>
        </w:rPr>
        <w:t xml:space="preserve"> о приемке работ.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>21. Орган власти, заключивший муниципальный контракт на выполнение работ по ликвидации накопленного вреда, вправе контролировать ход работ по ликвидации накопленного вреда.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22. Копия подписанного акта о приемке работ направляется исполнителем контракта в Министерство природных ресурсов и экологии Российской </w:t>
      </w:r>
      <w:r w:rsidRPr="002842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 для исключения данного объекта накопленного вреда и государственного реестра объектов накопленного вреда окружающей среде.</w:t>
      </w:r>
    </w:p>
    <w:p w:rsidR="00355E4F" w:rsidRPr="0028422D" w:rsidRDefault="00355E4F" w:rsidP="00355E4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5E4F" w:rsidRPr="0028422D" w:rsidRDefault="00355E4F" w:rsidP="00355E4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5E4F" w:rsidRPr="0028422D" w:rsidRDefault="00355E4F" w:rsidP="00355E4F">
      <w:pPr>
        <w:tabs>
          <w:tab w:val="left" w:pos="3660"/>
          <w:tab w:val="center" w:pos="5598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027D" w:rsidRPr="009A5533" w:rsidRDefault="00F9027D" w:rsidP="009A5533"/>
    <w:sectPr w:rsidR="00F9027D" w:rsidRPr="009A5533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33"/>
    <w:rsid w:val="00041E57"/>
    <w:rsid w:val="001F1ED2"/>
    <w:rsid w:val="0028422D"/>
    <w:rsid w:val="00290550"/>
    <w:rsid w:val="00355E4F"/>
    <w:rsid w:val="0038297B"/>
    <w:rsid w:val="003A7DAE"/>
    <w:rsid w:val="0067406E"/>
    <w:rsid w:val="007C5144"/>
    <w:rsid w:val="009129D2"/>
    <w:rsid w:val="00927188"/>
    <w:rsid w:val="009521DB"/>
    <w:rsid w:val="009A5533"/>
    <w:rsid w:val="009D3DE3"/>
    <w:rsid w:val="00A01DA5"/>
    <w:rsid w:val="00A247F7"/>
    <w:rsid w:val="00A45943"/>
    <w:rsid w:val="00E37536"/>
    <w:rsid w:val="00E83153"/>
    <w:rsid w:val="00F9027D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33"/>
    <w:pPr>
      <w:spacing w:after="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5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533"/>
    <w:rPr>
      <w:b/>
      <w:bCs/>
    </w:rPr>
  </w:style>
  <w:style w:type="paragraph" w:styleId="a5">
    <w:name w:val="No Spacing"/>
    <w:uiPriority w:val="1"/>
    <w:qFormat/>
    <w:rsid w:val="009A5533"/>
    <w:pPr>
      <w:spacing w:after="0"/>
    </w:pPr>
  </w:style>
  <w:style w:type="paragraph" w:styleId="a6">
    <w:name w:val="Balloon Text"/>
    <w:basedOn w:val="a"/>
    <w:link w:val="a7"/>
    <w:uiPriority w:val="99"/>
    <w:semiHidden/>
    <w:unhideWhenUsed/>
    <w:rsid w:val="009A55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5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33"/>
    <w:pPr>
      <w:spacing w:after="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5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533"/>
    <w:rPr>
      <w:b/>
      <w:bCs/>
    </w:rPr>
  </w:style>
  <w:style w:type="paragraph" w:styleId="a5">
    <w:name w:val="No Spacing"/>
    <w:uiPriority w:val="1"/>
    <w:qFormat/>
    <w:rsid w:val="009A5533"/>
    <w:pPr>
      <w:spacing w:after="0"/>
    </w:pPr>
  </w:style>
  <w:style w:type="paragraph" w:styleId="a6">
    <w:name w:val="Balloon Text"/>
    <w:basedOn w:val="a"/>
    <w:link w:val="a7"/>
    <w:uiPriority w:val="99"/>
    <w:semiHidden/>
    <w:unhideWhenUsed/>
    <w:rsid w:val="009A55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5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01</cp:lastModifiedBy>
  <cp:revision>8</cp:revision>
  <cp:lastPrinted>2024-03-04T06:47:00Z</cp:lastPrinted>
  <dcterms:created xsi:type="dcterms:W3CDTF">2024-02-05T10:49:00Z</dcterms:created>
  <dcterms:modified xsi:type="dcterms:W3CDTF">2024-07-30T11:55:00Z</dcterms:modified>
</cp:coreProperties>
</file>